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E2DD9" w14:textId="77777777" w:rsidR="00706284" w:rsidRDefault="00706284" w:rsidP="004B5AB3">
      <w:pPr>
        <w:spacing w:after="0" w:line="240" w:lineRule="auto"/>
        <w:contextualSpacing/>
        <w:rPr>
          <w:rFonts w:ascii="Tahoma" w:hAnsi="Tahoma" w:cs="Tahoma"/>
          <w:szCs w:val="20"/>
        </w:rPr>
      </w:pPr>
    </w:p>
    <w:p w14:paraId="29219AE6" w14:textId="77777777" w:rsidR="00706284" w:rsidRPr="00605EAB" w:rsidRDefault="00706284" w:rsidP="00706284">
      <w:pPr>
        <w:jc w:val="center"/>
        <w:rPr>
          <w:rFonts w:ascii="Tahoma" w:hAnsi="Tahoma" w:cs="Tahoma"/>
          <w:b/>
          <w:szCs w:val="20"/>
        </w:rPr>
      </w:pPr>
      <w:r w:rsidRPr="00605EAB">
        <w:rPr>
          <w:rFonts w:ascii="Tahoma" w:hAnsi="Tahoma" w:cs="Tahoma"/>
          <w:b/>
          <w:szCs w:val="20"/>
        </w:rPr>
        <w:t>Техническое задание на предоставление Услуг</w:t>
      </w:r>
    </w:p>
    <w:p w14:paraId="094044D2"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bCs/>
          <w:szCs w:val="20"/>
          <w:lang w:bidi="ru-RU"/>
        </w:rPr>
      </w:pPr>
      <w:r w:rsidRPr="00605EAB">
        <w:rPr>
          <w:rFonts w:ascii="Tahoma" w:eastAsia="Times New Roman" w:hAnsi="Tahoma" w:cs="Tahoma"/>
          <w:b/>
          <w:bCs/>
          <w:szCs w:val="20"/>
          <w:lang w:bidi="ru-RU"/>
        </w:rPr>
        <w:t>Полное наименование услуг</w:t>
      </w:r>
    </w:p>
    <w:p w14:paraId="019CE8E9" w14:textId="44B108FB"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 xml:space="preserve">Предоставление комплекса услуг связи по организации и эксплуатации распределенной сети передачи данных (далее М2М сеть) для опроса интеллектуальных приборов учета электроэнергии (ПУ) для нужд </w:t>
      </w:r>
      <w:r w:rsidR="00BD4F96">
        <w:rPr>
          <w:rFonts w:ascii="Tahoma" w:eastAsia="Times New Roman" w:hAnsi="Tahoma" w:cs="Tahoma"/>
          <w:szCs w:val="20"/>
          <w:lang w:bidi="ru-RU"/>
        </w:rPr>
        <w:t xml:space="preserve"> </w:t>
      </w:r>
      <w:r w:rsidRPr="00605EAB">
        <w:rPr>
          <w:rFonts w:ascii="Tahoma" w:eastAsia="Times New Roman" w:hAnsi="Tahoma" w:cs="Tahoma"/>
          <w:szCs w:val="20"/>
          <w:lang w:bidi="ru-RU"/>
        </w:rPr>
        <w:t>АО «ЭнергосбыТ Плюс»</w:t>
      </w:r>
      <w:r w:rsidR="00BD4F96">
        <w:rPr>
          <w:rFonts w:ascii="Tahoma" w:eastAsia="Times New Roman" w:hAnsi="Tahoma" w:cs="Tahoma"/>
          <w:szCs w:val="20"/>
          <w:lang w:bidi="ru-RU"/>
        </w:rPr>
        <w:t>и АО «Коми энергосбытовая компания»</w:t>
      </w:r>
      <w:r w:rsidRPr="00605EAB">
        <w:rPr>
          <w:rFonts w:ascii="Tahoma" w:eastAsia="Times New Roman" w:hAnsi="Tahoma" w:cs="Tahoma"/>
          <w:szCs w:val="20"/>
          <w:lang w:bidi="ru-RU"/>
        </w:rPr>
        <w:t>, именуемы</w:t>
      </w:r>
      <w:r w:rsidR="00BD4F96">
        <w:rPr>
          <w:rFonts w:ascii="Tahoma" w:eastAsia="Times New Roman" w:hAnsi="Tahoma" w:cs="Tahoma"/>
          <w:szCs w:val="20"/>
          <w:lang w:bidi="ru-RU"/>
        </w:rPr>
        <w:t>е</w:t>
      </w:r>
      <w:r w:rsidRPr="00605EAB">
        <w:rPr>
          <w:rFonts w:ascii="Tahoma" w:eastAsia="Times New Roman" w:hAnsi="Tahoma" w:cs="Tahoma"/>
          <w:szCs w:val="20"/>
          <w:lang w:bidi="ru-RU"/>
        </w:rPr>
        <w:t xml:space="preserve"> далее «Заказчик».</w:t>
      </w:r>
    </w:p>
    <w:p w14:paraId="7B9FE418"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szCs w:val="20"/>
          <w:lang w:bidi="ru-RU"/>
        </w:rPr>
      </w:pPr>
      <w:r w:rsidRPr="00605EAB">
        <w:rPr>
          <w:rFonts w:ascii="Tahoma" w:eastAsia="Times New Roman" w:hAnsi="Tahoma" w:cs="Tahoma"/>
          <w:b/>
          <w:bCs/>
          <w:szCs w:val="20"/>
          <w:lang w:bidi="ru-RU"/>
        </w:rPr>
        <w:t>Сроки</w:t>
      </w:r>
      <w:r w:rsidRPr="00605EAB">
        <w:rPr>
          <w:rFonts w:ascii="Tahoma" w:eastAsia="Times New Roman" w:hAnsi="Tahoma" w:cs="Tahoma"/>
          <w:b/>
          <w:szCs w:val="20"/>
          <w:lang w:bidi="ru-RU"/>
        </w:rPr>
        <w:t xml:space="preserve"> предоставления услуг</w:t>
      </w:r>
    </w:p>
    <w:p w14:paraId="72B99C15" w14:textId="77777777" w:rsidR="00BD4F96" w:rsidRPr="00BD4F96" w:rsidRDefault="00BD4F96" w:rsidP="00BD4F96">
      <w:pPr>
        <w:widowControl w:val="0"/>
        <w:spacing w:before="120" w:after="0"/>
        <w:ind w:firstLine="357"/>
        <w:jc w:val="both"/>
        <w:rPr>
          <w:rFonts w:ascii="Tahoma" w:eastAsia="Times New Roman" w:hAnsi="Tahoma" w:cs="Tahoma"/>
          <w:szCs w:val="20"/>
          <w:lang w:bidi="ru-RU"/>
        </w:rPr>
      </w:pPr>
      <w:r w:rsidRPr="00BD4F96">
        <w:rPr>
          <w:rFonts w:ascii="Tahoma" w:eastAsia="Times New Roman" w:hAnsi="Tahoma" w:cs="Tahoma"/>
          <w:szCs w:val="20"/>
          <w:lang w:bidi="ru-RU"/>
        </w:rPr>
        <w:t>Начало оказания услуг: с даты подписания Договора</w:t>
      </w:r>
    </w:p>
    <w:p w14:paraId="2127007C" w14:textId="55A5D367" w:rsidR="00BD4F96" w:rsidRDefault="00BD4F96" w:rsidP="00BD4F96">
      <w:pPr>
        <w:widowControl w:val="0"/>
        <w:spacing w:before="120" w:after="0"/>
        <w:ind w:firstLine="357"/>
        <w:jc w:val="both"/>
        <w:rPr>
          <w:rFonts w:ascii="Tahoma" w:eastAsia="Times New Roman" w:hAnsi="Tahoma" w:cs="Tahoma"/>
          <w:szCs w:val="20"/>
          <w:lang w:bidi="ru-RU"/>
        </w:rPr>
      </w:pPr>
      <w:r w:rsidRPr="00BD4F96">
        <w:rPr>
          <w:rFonts w:ascii="Tahoma" w:eastAsia="Times New Roman" w:hAnsi="Tahoma" w:cs="Tahoma"/>
          <w:szCs w:val="20"/>
          <w:lang w:bidi="ru-RU"/>
        </w:rPr>
        <w:t>Окончание оказания услуг: 60 месяцев с даты подписания Договора.</w:t>
      </w:r>
    </w:p>
    <w:p w14:paraId="3FFE686D" w14:textId="6677E8B3" w:rsidR="00706284" w:rsidRPr="00605EAB" w:rsidRDefault="00706284" w:rsidP="00706284">
      <w:pPr>
        <w:widowControl w:val="0"/>
        <w:spacing w:before="120" w:after="0"/>
        <w:ind w:firstLine="357"/>
        <w:jc w:val="both"/>
        <w:rPr>
          <w:rFonts w:ascii="Tahoma" w:eastAsia="Times New Roman" w:hAnsi="Tahoma" w:cs="Tahoma"/>
          <w:i/>
          <w:szCs w:val="20"/>
          <w:lang w:bidi="ru-RU"/>
        </w:rPr>
      </w:pPr>
      <w:r w:rsidRPr="00605EAB">
        <w:rPr>
          <w:rFonts w:ascii="Tahoma" w:eastAsia="Times New Roman" w:hAnsi="Tahoma" w:cs="Tahoma"/>
          <w:szCs w:val="20"/>
          <w:lang w:bidi="ru-RU"/>
        </w:rPr>
        <w:t xml:space="preserve">- SIM-карты выдаются Заказчику по заявкам (Приложение №4) в течение 10 рабочих дней с даты направления Заявки. </w:t>
      </w:r>
    </w:p>
    <w:p w14:paraId="1DF8FEC8" w14:textId="2E8F7C69" w:rsidR="00706284" w:rsidRPr="00605EAB" w:rsidRDefault="00706284" w:rsidP="00706284">
      <w:pPr>
        <w:widowControl w:val="0"/>
        <w:spacing w:before="120" w:after="0"/>
        <w:ind w:firstLine="357"/>
        <w:jc w:val="both"/>
        <w:rPr>
          <w:rFonts w:ascii="Tahoma" w:eastAsia="Times New Roman" w:hAnsi="Tahoma" w:cs="Tahoma"/>
          <w:color w:val="000000" w:themeColor="text1"/>
          <w:szCs w:val="20"/>
          <w:lang w:bidi="ru-RU"/>
        </w:rPr>
      </w:pPr>
      <w:r w:rsidRPr="00605EAB">
        <w:rPr>
          <w:rFonts w:ascii="Tahoma" w:eastAsia="Times New Roman" w:hAnsi="Tahoma" w:cs="Tahoma"/>
          <w:color w:val="000000" w:themeColor="text1"/>
          <w:szCs w:val="20"/>
          <w:lang w:bidi="ru-RU"/>
        </w:rPr>
        <w:t>- проводные каналы связи должны быть организованы и готовы к работе в течение 45 календарных дней с даты направления заявки от Заказчика (Приложение №</w:t>
      </w:r>
      <w:r w:rsidR="00500C0F">
        <w:rPr>
          <w:rFonts w:ascii="Tahoma" w:eastAsia="Times New Roman" w:hAnsi="Tahoma" w:cs="Tahoma"/>
          <w:color w:val="000000" w:themeColor="text1"/>
          <w:szCs w:val="20"/>
          <w:lang w:bidi="ru-RU"/>
        </w:rPr>
        <w:t>5</w:t>
      </w:r>
      <w:r w:rsidRPr="00605EAB">
        <w:rPr>
          <w:rFonts w:ascii="Tahoma" w:eastAsia="Times New Roman" w:hAnsi="Tahoma" w:cs="Tahoma"/>
          <w:color w:val="000000" w:themeColor="text1"/>
          <w:szCs w:val="20"/>
          <w:lang w:bidi="ru-RU"/>
        </w:rPr>
        <w:t>).</w:t>
      </w:r>
    </w:p>
    <w:p w14:paraId="745308AF"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szCs w:val="20"/>
        </w:rPr>
      </w:pPr>
      <w:r>
        <w:rPr>
          <w:rFonts w:ascii="Tahoma" w:hAnsi="Tahoma" w:cs="Tahoma"/>
          <w:b/>
          <w:szCs w:val="20"/>
        </w:rPr>
        <w:t>Организационные у</w:t>
      </w:r>
      <w:r w:rsidRPr="00605EAB">
        <w:rPr>
          <w:rFonts w:ascii="Tahoma" w:hAnsi="Tahoma" w:cs="Tahoma"/>
          <w:b/>
          <w:szCs w:val="20"/>
        </w:rPr>
        <w:t>словия оказания услуг</w:t>
      </w:r>
    </w:p>
    <w:p w14:paraId="30810D19" w14:textId="71151429"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организовать М2М сеть, состоящую из мобильного и фиксированного сегментов, обеспечивающую защищенную передачу данных коммерческого учета между серверами опроса интеллектуальной системы учета (далее ИСУ), расположенными у Заказчика, и ПУ (либо устройствами сбора и передачи данных (далее УСПД), расположенными на объектах Заказчика (многоквартирные дома). Требования к организации М2М сети изложены в разделах 7 и 8 настоящего технического задания (далее ТЗ).</w:t>
      </w:r>
    </w:p>
    <w:p w14:paraId="61E044BB"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В случае если между Оператором и Заказчиком каналы связи между площадками уже проложены по иным договорам, то Заказчик вправе не направлять Заказы на новые каналы связи, а использовать существующие.</w:t>
      </w:r>
    </w:p>
    <w:p w14:paraId="73B9B32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предоставлять </w:t>
      </w:r>
      <w:r w:rsidRPr="0065745E">
        <w:rPr>
          <w:rFonts w:ascii="Tahoma" w:eastAsia="Times New Roman" w:hAnsi="Tahoma" w:cs="Tahoma"/>
          <w:szCs w:val="20"/>
          <w:lang w:bidi="ru-RU"/>
        </w:rPr>
        <w:t xml:space="preserve">Заказчику по его заявкам (Приложение №4) необходимое количество SIM-карт. Должна быть предусмотрена возможность отправки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по адресу, указанному в Заявке на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 в том числе заводам изготовителям ПУ с получением по доверенности от Заказчика.</w:t>
      </w:r>
    </w:p>
    <w:p w14:paraId="361B4E6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Заказчик имеет право формировать Заявки на любое количество SIM-карт в течении всего срока действия Договора.</w:t>
      </w:r>
    </w:p>
    <w:p w14:paraId="509C119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Монтаж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и установка ПУ производится силами Заказчика и/или силами подрядных организаций Заказчика. График монтажа ПУ и график предоставления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не одинаковы по срокам. Заказчик вправе начать использование полученных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в течении всего срока действия договора.</w:t>
      </w:r>
    </w:p>
    <w:p w14:paraId="0E5BF34D" w14:textId="06ACEF89"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гарантирует работоспособность и моментальную регистрацию в сети каждой отдельной поставленной по Договору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-карты, вне зависимости от того, в какой момент </w:t>
      </w:r>
      <w:r w:rsidR="00B522D4">
        <w:rPr>
          <w:rFonts w:ascii="Tahoma" w:eastAsia="Times New Roman" w:hAnsi="Tahoma" w:cs="Tahoma"/>
          <w:szCs w:val="20"/>
          <w:lang w:bidi="ru-RU"/>
        </w:rPr>
        <w:t>Заказчиком</w:t>
      </w:r>
      <w:r w:rsidR="00B522D4" w:rsidRPr="0065745E">
        <w:rPr>
          <w:rFonts w:ascii="Tahoma" w:eastAsia="Times New Roman" w:hAnsi="Tahoma" w:cs="Tahoma"/>
          <w:szCs w:val="20"/>
          <w:lang w:bidi="ru-RU"/>
        </w:rPr>
        <w:t xml:space="preserve"> </w:t>
      </w:r>
      <w:r w:rsidRPr="0065745E">
        <w:rPr>
          <w:rFonts w:ascii="Tahoma" w:eastAsia="Times New Roman" w:hAnsi="Tahoma" w:cs="Tahoma"/>
          <w:szCs w:val="20"/>
          <w:lang w:bidi="ru-RU"/>
        </w:rPr>
        <w:t xml:space="preserve">будет совершена 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w:t>
      </w:r>
    </w:p>
    <w:p w14:paraId="789186D8" w14:textId="0C4CC76C" w:rsidR="00706284" w:rsidRPr="0065745E" w:rsidRDefault="00706284" w:rsidP="006E07F1">
      <w:pPr>
        <w:pStyle w:val="afffa"/>
        <w:widowControl w:val="0"/>
        <w:numPr>
          <w:ilvl w:val="1"/>
          <w:numId w:val="17"/>
        </w:numPr>
        <w:spacing w:after="0"/>
        <w:jc w:val="both"/>
        <w:rPr>
          <w:rFonts w:ascii="Tahoma" w:eastAsia="Times New Roman" w:hAnsi="Tahoma" w:cs="Tahoma"/>
          <w:szCs w:val="20"/>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предоставить </w:t>
      </w:r>
      <w:r w:rsidRPr="0065745E">
        <w:rPr>
          <w:rFonts w:ascii="Tahoma" w:eastAsia="Times New Roman" w:hAnsi="Tahoma" w:cs="Tahoma"/>
          <w:szCs w:val="20"/>
          <w:lang w:bidi="ru-RU"/>
        </w:rPr>
        <w:t>Заказчику</w:t>
      </w:r>
      <w:r w:rsidRPr="0065745E">
        <w:rPr>
          <w:rFonts w:ascii="Tahoma" w:eastAsia="Times New Roman" w:hAnsi="Tahoma" w:cs="Tahoma"/>
          <w:szCs w:val="20"/>
        </w:rPr>
        <w:t xml:space="preserve"> доступ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в систему мониторинга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w:t>
      </w:r>
      <w:r w:rsidRPr="0065745E">
        <w:rPr>
          <w:rFonts w:ascii="Tahoma" w:eastAsia="Times New Roman" w:hAnsi="Tahoma" w:cs="Tahoma"/>
          <w:szCs w:val="20"/>
        </w:rPr>
        <w:t xml:space="preserve">карт. Доступ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должен обеспечивать возможность получить информацию по всем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–картам, включая универсальные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-карты. </w:t>
      </w:r>
      <w:r w:rsidRPr="0065745E">
        <w:rPr>
          <w:rFonts w:ascii="Tahoma" w:eastAsia="Times New Roman" w:hAnsi="Tahoma" w:cs="Tahoma"/>
          <w:szCs w:val="20"/>
          <w:lang w:val="en-US"/>
        </w:rPr>
        <w:t>API</w:t>
      </w:r>
      <w:r w:rsidRPr="0065745E">
        <w:rPr>
          <w:rFonts w:ascii="Tahoma" w:eastAsia="Times New Roman" w:hAnsi="Tahoma" w:cs="Tahoma"/>
          <w:szCs w:val="20"/>
        </w:rPr>
        <w:t xml:space="preserve"> должен обеспечивать возможность получать список всех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активность или неактивность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трафик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(суточный/накопительный), тариф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лимит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номер </w:t>
      </w:r>
      <w:r w:rsidRPr="0065745E">
        <w:rPr>
          <w:rFonts w:ascii="Tahoma" w:eastAsia="Times New Roman" w:hAnsi="Tahoma" w:cs="Tahoma"/>
          <w:szCs w:val="20"/>
          <w:lang w:val="en-US"/>
        </w:rPr>
        <w:t>ICCID</w:t>
      </w:r>
      <w:r w:rsidRPr="0065745E">
        <w:rPr>
          <w:rFonts w:ascii="Tahoma" w:eastAsia="Times New Roman" w:hAnsi="Tahoma" w:cs="Tahoma"/>
          <w:szCs w:val="20"/>
        </w:rPr>
        <w:t xml:space="preserve">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w:t>
      </w:r>
      <w:r w:rsidRPr="0065745E">
        <w:rPr>
          <w:rFonts w:ascii="Tahoma" w:eastAsia="Times New Roman" w:hAnsi="Tahoma" w:cs="Tahoma"/>
          <w:szCs w:val="20"/>
          <w:lang w:val="en-US"/>
        </w:rPr>
        <w:t>IP</w:t>
      </w:r>
      <w:r w:rsidRPr="0065745E">
        <w:rPr>
          <w:rFonts w:ascii="Tahoma" w:eastAsia="Times New Roman" w:hAnsi="Tahoma" w:cs="Tahoma"/>
          <w:szCs w:val="20"/>
        </w:rPr>
        <w:t xml:space="preserve"> адрес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при подключении в режиме </w:t>
      </w:r>
      <w:r w:rsidRPr="0065745E">
        <w:rPr>
          <w:rFonts w:ascii="Tahoma" w:eastAsia="Times New Roman" w:hAnsi="Tahoma" w:cs="Tahoma"/>
          <w:szCs w:val="20"/>
          <w:lang w:val="en-US"/>
        </w:rPr>
        <w:t>APN</w:t>
      </w:r>
      <w:r w:rsidRPr="0065745E">
        <w:rPr>
          <w:rFonts w:ascii="Tahoma" w:eastAsia="Times New Roman" w:hAnsi="Tahoma" w:cs="Tahoma"/>
          <w:szCs w:val="20"/>
        </w:rPr>
        <w:t xml:space="preserve">. </w:t>
      </w:r>
      <w:r w:rsidRPr="0065745E">
        <w:rPr>
          <w:rFonts w:ascii="Tahoma" w:eastAsia="Times New Roman" w:hAnsi="Tahoma" w:cs="Tahoma"/>
          <w:szCs w:val="20"/>
          <w:lang w:bidi="ru-RU"/>
        </w:rPr>
        <w:t xml:space="preserve">Скорость получения почасовых данных из личного кабинета Оператора, по всем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-картам личного кабинета, в режиме запросов по API должна позволять получить информацию по трафику,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признакам превышения лимита, статусам по всем используемым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-картам в течении не более 8 часов. Допускается в качестве резервного способа получения информации по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и статистики их работы применение альтернативных вариантов по согласованию с Заказчиком.</w:t>
      </w:r>
    </w:p>
    <w:p w14:paraId="01EEFD51"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М2М сеть будет создаваться этапами в соответствии </w:t>
      </w:r>
      <w:r w:rsidRPr="0065745E">
        <w:rPr>
          <w:rFonts w:ascii="Tahoma" w:eastAsia="Times New Roman" w:hAnsi="Tahoma" w:cs="Tahoma"/>
          <w:szCs w:val="20"/>
        </w:rPr>
        <w:t>с развитием ИСУ</w:t>
      </w:r>
      <w:r w:rsidRPr="0065745E">
        <w:rPr>
          <w:rFonts w:ascii="Tahoma" w:eastAsia="Times New Roman" w:hAnsi="Tahoma" w:cs="Tahoma"/>
          <w:szCs w:val="20"/>
          <w:lang w:bidi="ru-RU"/>
        </w:rPr>
        <w:t xml:space="preserve">. </w:t>
      </w:r>
    </w:p>
    <w:p w14:paraId="4878AED1" w14:textId="77777777" w:rsidR="00706284" w:rsidRPr="00605EAB" w:rsidRDefault="00706284" w:rsidP="00706284">
      <w:pPr>
        <w:widowControl w:val="0"/>
        <w:spacing w:after="0"/>
        <w:ind w:firstLine="357"/>
        <w:jc w:val="both"/>
        <w:rPr>
          <w:rFonts w:ascii="Tahoma" w:eastAsia="Times New Roman" w:hAnsi="Tahoma" w:cs="Tahoma"/>
          <w:szCs w:val="20"/>
          <w:lang w:bidi="ru-RU"/>
        </w:rPr>
      </w:pPr>
    </w:p>
    <w:p w14:paraId="58D77014"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szCs w:val="20"/>
          <w:lang w:bidi="ru-RU"/>
        </w:rPr>
      </w:pPr>
      <w:r w:rsidRPr="00605EAB">
        <w:rPr>
          <w:rFonts w:ascii="Tahoma" w:eastAsia="Times New Roman" w:hAnsi="Tahoma" w:cs="Tahoma"/>
          <w:b/>
          <w:szCs w:val="20"/>
          <w:lang w:bidi="ru-RU"/>
        </w:rPr>
        <w:t>Требования к качеству предоставляемых услуг</w:t>
      </w:r>
    </w:p>
    <w:p w14:paraId="5BF38C2D" w14:textId="32B93FCD"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иметь действующую сеть подвижной радиосвязи во всех регионах, указанных в Приложении </w:t>
      </w:r>
      <w:r w:rsidR="00500C0F">
        <w:rPr>
          <w:rFonts w:ascii="Tahoma" w:eastAsia="Times New Roman" w:hAnsi="Tahoma" w:cs="Tahoma"/>
          <w:szCs w:val="20"/>
          <w:lang w:bidi="ru-RU"/>
        </w:rPr>
        <w:t>6</w:t>
      </w:r>
      <w:r w:rsidRPr="0065745E">
        <w:rPr>
          <w:rFonts w:ascii="Tahoma" w:eastAsia="Times New Roman" w:hAnsi="Tahoma" w:cs="Tahoma"/>
          <w:szCs w:val="20"/>
          <w:lang w:bidi="ru-RU"/>
        </w:rPr>
        <w:t xml:space="preserve"> к ТЗ, поддерживающую режим передачи данных GPRS 2G. Допускается применение 4</w:t>
      </w:r>
      <w:r w:rsidRPr="0065745E">
        <w:rPr>
          <w:rFonts w:ascii="Tahoma" w:eastAsia="Times New Roman" w:hAnsi="Tahoma" w:cs="Tahoma"/>
          <w:szCs w:val="20"/>
          <w:lang w:val="en-US" w:bidi="ru-RU"/>
        </w:rPr>
        <w:t>G</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LTE</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Nb</w:t>
      </w:r>
      <w:r w:rsidRPr="0065745E">
        <w:rPr>
          <w:rFonts w:ascii="Tahoma" w:eastAsia="Times New Roman" w:hAnsi="Tahoma" w:cs="Tahoma"/>
          <w:szCs w:val="20"/>
          <w:lang w:bidi="ru-RU"/>
        </w:rPr>
        <w:t>-</w:t>
      </w:r>
      <w:r w:rsidRPr="0065745E">
        <w:rPr>
          <w:rFonts w:ascii="Tahoma" w:eastAsia="Times New Roman" w:hAnsi="Tahoma" w:cs="Tahoma"/>
          <w:szCs w:val="20"/>
          <w:lang w:val="en-US" w:bidi="ru-RU"/>
        </w:rPr>
        <w:t>IoT</w:t>
      </w:r>
      <w:r w:rsidRPr="0065745E">
        <w:rPr>
          <w:rFonts w:ascii="Tahoma" w:eastAsia="Times New Roman" w:hAnsi="Tahoma" w:cs="Tahoma"/>
          <w:szCs w:val="20"/>
          <w:lang w:bidi="ru-RU"/>
        </w:rPr>
        <w:t xml:space="preserve"> и иных стандартов связи при их совместимости с конечным оборудованием Заказчика по согласованию. Зона радиопокрытия сети должна обеспечивать опрос всех объектов учета Заказчика. Оператор должен обеспечить показатель качества связи и уровень сигнала в точке установки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 не выше  -98 Дбм.</w:t>
      </w:r>
    </w:p>
    <w:p w14:paraId="29557D2E" w14:textId="0558603C"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Перечень населенных пунктов, в которых расположены объекты Заказчика приведен в Приложении №</w:t>
      </w:r>
      <w:r w:rsidR="00500C0F">
        <w:rPr>
          <w:rFonts w:ascii="Tahoma" w:eastAsia="Times New Roman" w:hAnsi="Tahoma" w:cs="Tahoma"/>
          <w:szCs w:val="20"/>
          <w:lang w:bidi="ru-RU"/>
        </w:rPr>
        <w:t>6</w:t>
      </w:r>
      <w:r w:rsidRPr="0065745E">
        <w:rPr>
          <w:rFonts w:ascii="Tahoma" w:eastAsia="Times New Roman" w:hAnsi="Tahoma" w:cs="Tahoma"/>
          <w:szCs w:val="20"/>
          <w:lang w:bidi="ru-RU"/>
        </w:rPr>
        <w:t>. Заказчик вправе в течении действия договора расширить перечень населенных пунктов в рамках перечисленных регионов местонахождения Заказчика.</w:t>
      </w:r>
    </w:p>
    <w:p w14:paraId="4FB01797"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Качество предоставляемых услуг должно соответствовать действующим в РФ техническим нормам, национальными стандартами и имеющимся у Оператора лицензиям.</w:t>
      </w:r>
    </w:p>
    <w:p w14:paraId="3185D971"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Услуги связи оказываются в соответствии с законодательством Российской Федерации, Федеральным законом «О связи» № 126-ФЗ.</w:t>
      </w:r>
    </w:p>
    <w:p w14:paraId="76F398DE"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Услуги связи должны предоставляться круглосуточно, ежедневно, без перерывов, за исключением проведения с соблюдением требований действующего законодательства и лицензии необходимых ремонтных и профилактических работ.</w:t>
      </w:r>
    </w:p>
    <w:p w14:paraId="7A3C6E2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организовать единую точку обращения по всем централизованным вопросам, связанным с организацией услуг и сопровождением Договора между Заказчиком и Оператором (обслуживание Заказчика персональным менеджером Оператора), допустимо выделение региональных менеджеров в местах оказания услуг связи для решения технических и организационных вопросов.</w:t>
      </w:r>
    </w:p>
    <w:p w14:paraId="7B5B224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зонах неустойчивого покрытия сети M2M (показатель уровня сигнала выше -98 Дбм) допускается применение услуг связи, оказываемых операторами связи - партнерами Исполнителя. При этом Оператор должен обеспечить доступ Заказчика к личному кабинету и мониторингу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оператора – партнера через свой личный кабинет и систему мониторинга или через личный кабинет и систему мониторинга SIM-карт оператора – партнера. Скорость получения почасовых данных из личного кабинета Оператора в режиме запросов по API должна позволять получить информацию по трафику,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признакам превышения лимита, статусам по всем используемым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-картам в течении не более 8 часов. Допускается в качестве резервного способа получения информации по параметрам SIM-карт и статистики их работы применение альтернативных вариантов по согласованию с Заказчиком. Оператор должен предоставлять Заказчику по его заявкам необходимое количество SIM-карт оператора-партнера. Срок получения таких SIM-карт также не должен превышать 10 рабочих дней с даты подачи Заявки. Пул IP адресов, выделяемых оператором – партнером, может отличаться. Заказчик имеет право выполнить заказ таких SIM-карт на общем основании согласно разделу 2 для применения в зонах с низким уровнем сигнала либо в населенных пунктах с отсутствующий зоной покрытия Оператора по своему усмотрению.</w:t>
      </w:r>
    </w:p>
    <w:p w14:paraId="723F536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Оборудование Заказчика с установленными в нем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-картами Оператора устанавливается на объектах Заказчика (в специализированных местах многоквартирных домов: электрощитовые расположенные на площадках, в тамбурах, внутри квартир, в шкафах ВРУ 0,4 кВ расположенных в подвалах, полуподвалах, шкафах учета, на ячейках трансформаторных подстанций 6-10/0,4 кВ). Рабочий диапазон температур эксплуатации оборудования Заказчика составляет от -40 до +70 градусов по Цельсию.</w:t>
      </w:r>
    </w:p>
    <w:p w14:paraId="026FDDF5"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зонах повышенной влажности и критических температур необходимо применение SIM-карт на основе термоустойчивого пластика согласно спецификации Договора. Оператор должен предоставлять Заказчику по его заявкам необходимое количество термостойких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Оператора. </w:t>
      </w:r>
    </w:p>
    <w:p w14:paraId="18A2A865"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b/>
          <w:szCs w:val="20"/>
        </w:rPr>
      </w:pPr>
      <w:r>
        <w:rPr>
          <w:rFonts w:ascii="Tahoma" w:hAnsi="Tahoma" w:cs="Tahoma"/>
          <w:b/>
          <w:szCs w:val="20"/>
        </w:rPr>
        <w:t>Технические у</w:t>
      </w:r>
      <w:r w:rsidRPr="00605EAB">
        <w:rPr>
          <w:rFonts w:ascii="Tahoma" w:hAnsi="Tahoma" w:cs="Tahoma"/>
          <w:b/>
          <w:szCs w:val="20"/>
        </w:rPr>
        <w:t>словия предоставления услуг</w:t>
      </w:r>
    </w:p>
    <w:p w14:paraId="3322DA80"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организовать М2М сеть, состоящую из мобильного и фиксированного </w:t>
      </w:r>
      <w:r w:rsidRPr="0065745E">
        <w:rPr>
          <w:rFonts w:ascii="Tahoma" w:eastAsia="Times New Roman" w:hAnsi="Tahoma" w:cs="Tahoma"/>
          <w:szCs w:val="20"/>
          <w:lang w:bidi="ru-RU"/>
        </w:rPr>
        <w:lastRenderedPageBreak/>
        <w:t xml:space="preserve">сегментов, обеспечивающую защищенную передачу данных коммерческого учета между серверами опроса ИСУ, расположенными в филиалах Заказчика, и ПУ ЭЭ (УСПД), расположенными на объектах учета. </w:t>
      </w:r>
    </w:p>
    <w:p w14:paraId="5B2526A2"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Мобильный сегмент создаваемой М2М сети должен обеспечивать полную зону покрытия для подключения устройств Заказчика. </w:t>
      </w:r>
    </w:p>
    <w:p w14:paraId="3B47EF4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Для работы в открытом интернете предоставляется динамический </w:t>
      </w:r>
      <w:r w:rsidRPr="0065745E">
        <w:rPr>
          <w:rFonts w:ascii="Tahoma" w:eastAsia="Times New Roman" w:hAnsi="Tahoma" w:cs="Tahoma"/>
          <w:szCs w:val="20"/>
          <w:lang w:val="en-US" w:bidi="ru-RU"/>
        </w:rPr>
        <w:t>IP</w:t>
      </w:r>
      <w:r w:rsidRPr="0065745E">
        <w:rPr>
          <w:rFonts w:ascii="Tahoma" w:eastAsia="Times New Roman" w:hAnsi="Tahoma" w:cs="Tahoma"/>
          <w:szCs w:val="20"/>
          <w:lang w:bidi="ru-RU"/>
        </w:rPr>
        <w:t xml:space="preserve"> адрес, для работы в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предоставляется статический IP адрес, для работы NB-IoT</w:t>
      </w:r>
      <w:r w:rsidRPr="00605EAB">
        <w:t xml:space="preserve"> </w:t>
      </w:r>
      <w:r w:rsidRPr="0065745E">
        <w:rPr>
          <w:rFonts w:ascii="Tahoma" w:eastAsia="Times New Roman" w:hAnsi="Tahoma" w:cs="Tahoma"/>
          <w:szCs w:val="20"/>
          <w:lang w:bidi="ru-RU"/>
        </w:rPr>
        <w:t>SIM-карт предоставляется external ID и</w:t>
      </w:r>
      <w:r w:rsidRPr="00605EAB">
        <w:t xml:space="preserve"> </w:t>
      </w:r>
      <w:r w:rsidRPr="0065745E">
        <w:rPr>
          <w:rFonts w:ascii="Tahoma" w:eastAsia="Times New Roman" w:hAnsi="Tahoma" w:cs="Tahoma"/>
          <w:szCs w:val="20"/>
          <w:lang w:bidi="ru-RU"/>
        </w:rPr>
        <w:t>статический IP адрес.</w:t>
      </w:r>
    </w:p>
    <w:p w14:paraId="51B3CCF0"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Вместо SIM-карт допустимо предоставлять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чип формата VQFN-8 (стандарт ETSI TS 102 671). </w:t>
      </w:r>
    </w:p>
    <w:p w14:paraId="79C9F1F8"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случае предоставления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от агрегатора связи (</w:t>
      </w:r>
      <w:r w:rsidRPr="0065745E">
        <w:rPr>
          <w:rFonts w:ascii="Tahoma" w:eastAsia="Times New Roman" w:hAnsi="Tahoma" w:cs="Tahoma"/>
          <w:szCs w:val="20"/>
          <w:lang w:val="en-US" w:bidi="ru-RU"/>
        </w:rPr>
        <w:t>MULTI</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/универсальные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 требуется чтобы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канал был организован единый (при смене оператора связи настройки и канал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не должны меняться).</w:t>
      </w:r>
    </w:p>
    <w:p w14:paraId="5354AEAE"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Должен быть отключен межсимочный обмен для всех SIM-карт.</w:t>
      </w:r>
    </w:p>
    <w:p w14:paraId="72BE1F27" w14:textId="6D05F333"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М2М сеть состоит из подсетей (одна и более), каждая из которых привязана к серверу опроса ИСУ. Каждая подсеть является закрытой, т.е. весь трафик в подсети должен быть изолирован. Для каждой подсети Оператор должен создать уникальную APN. Каждая SIM-карта должна быть привязана к APN одной конкретной подсети. Реализация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должна быть согласована с Заказчик</w:t>
      </w:r>
      <w:r w:rsidR="00957D0D">
        <w:rPr>
          <w:rFonts w:ascii="Tahoma" w:eastAsia="Times New Roman" w:hAnsi="Tahoma" w:cs="Tahoma"/>
          <w:szCs w:val="20"/>
          <w:lang w:bidi="ru-RU"/>
        </w:rPr>
        <w:t>ом</w:t>
      </w:r>
      <w:r w:rsidRPr="0065745E">
        <w:rPr>
          <w:rFonts w:ascii="Tahoma" w:eastAsia="Times New Roman" w:hAnsi="Tahoma" w:cs="Tahoma"/>
          <w:szCs w:val="20"/>
          <w:lang w:bidi="ru-RU"/>
        </w:rPr>
        <w:t>.</w:t>
      </w:r>
    </w:p>
    <w:p w14:paraId="02BE0220"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По каждой SIM-карте должен быть установлен пакет трафика согласно установленному тарифу согласно Приложению №3, в рамках договора / ЛС должна быть установлена котловая система расчета трафика. Котловая система формируется как сумма пакетов трафика всех активных SIM-карт по договору / ЛС. В случае превышения трафика котловой системы в системе мониторинга Заказчика отображается предупреждение. Начисление абонентской платы должно производится с момента превышения трафика по SIM-карте 512Кб (требуемого для проверки работоспособности ПУ с установленной SIM-картой). </w:t>
      </w:r>
    </w:p>
    <w:p w14:paraId="4E6428E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По согласованию с Заказчиком допустимо применение следующего подхода относительно реализации тестового трафика: по команде Заказчика часть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активируется в открытом интернете на срок 10 дней с ограничением трафика в 512 Кб, затем происходит деактивация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Вторая 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происходит также по команде Заказчика в сети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одновременно со стартом тарификации. Данный подход считается не приоритетным и может применятся только в ограниченный период времени, согласованный Заказчиком до момента обеспечения технической возможности, для реализации подхода из предыдущего абзаца.</w:t>
      </w:r>
    </w:p>
    <w:p w14:paraId="7382880D"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Тариф устанавливается согласно Заказу Заказчика. Также в Заказе определяется форм фактор заказываемых SIM-карт (Mini-SIM, Micro-SIM, Nano-SIM) и тип пластика (термостойкий или обычный).</w:t>
      </w:r>
    </w:p>
    <w:p w14:paraId="71AA52E8"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предоставить Заказчику доступ в систему мониторинга SIM-карт.</w:t>
      </w:r>
    </w:p>
    <w:p w14:paraId="2E3B759C"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rPr>
      </w:pPr>
      <w:r w:rsidRPr="0065745E">
        <w:rPr>
          <w:rFonts w:ascii="Tahoma" w:eastAsia="Times New Roman" w:hAnsi="Tahoma" w:cs="Tahoma"/>
          <w:szCs w:val="20"/>
          <w:lang w:bidi="ru-RU"/>
        </w:rPr>
        <w:t xml:space="preserve">Оператор на каждую партию SIM-карт, передаваемую Заказчику по его заявке, должен предоставлять Заказчику Акт приема-передачи SIM-карт </w:t>
      </w:r>
      <w:r w:rsidRPr="0065745E">
        <w:rPr>
          <w:rFonts w:ascii="Tahoma" w:eastAsia="Times New Roman" w:hAnsi="Tahoma" w:cs="Tahoma"/>
          <w:szCs w:val="20"/>
        </w:rPr>
        <w:t>по форме, приведенной в Приложении №2. При этом подписание Заказчиком Акт приема-передачи SIM-карт свидетельствует только о принятии указанного количества SIM-карт и не означает приемку SIM-карт по качеству и ассортименту. Приемка SIM-карт по качеству должна быть произведена уполномоченным представителем Заказчика или указанного им грузополучателя, не позднее 10 (десяти) рабочих дней с момента передачи SIM-карт Заказчику в соответствии с Актом приема-передачи SIM-карт.</w:t>
      </w:r>
    </w:p>
    <w:p w14:paraId="3A1BA7BB"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обеспечить требование законодательства в части ограничения контролируемых одним промежуточным элементом системы (в т.ч. при организации сети M2M): </w:t>
      </w:r>
    </w:p>
    <w:p w14:paraId="51FE8467"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количество приборов учета электрической энергии с функцией полного и (или) частичного ограничения режима потребления электрической энергии, приостановления или ограничения предоставления коммунальной услуги (управление нагрузкой), контролируемых одним промежуточным элементом интеллектуальной системы учета или контролируемых технологией, реализуемой одним промежуточным элементом интеллектуальной системы учета, не должно превышать 750 приборов учета (точек поставки, лицевых счетов - в отношении многоквартирных домов, договоров, содержащих положения о предоставлении коммунальной услуги по электроснабжению).</w:t>
      </w:r>
    </w:p>
    <w:p w14:paraId="2C2A4A9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lastRenderedPageBreak/>
        <w:t>При оказании Услуг Оператор должен соблюдать:</w:t>
      </w:r>
    </w:p>
    <w:p w14:paraId="6D7C87A0"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27.07.2006 №152-ФЗ (ред. от 24.04.2020) "О персональных данных"</w:t>
      </w:r>
    </w:p>
    <w:p w14:paraId="5D6C003B"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26.07.2017 №187-ФЗ "О безопасности критической информационной инфраструктуры Российской Федерации"</w:t>
      </w:r>
    </w:p>
    <w:p w14:paraId="1351C20F"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27.07.2006 №149-ФЗ (ред. от 03.04.2020) "Об информации, информационных технологиях и о защите информации"</w:t>
      </w:r>
    </w:p>
    <w:p w14:paraId="428E7F22"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Акты Федеральной службы безопасности Российской Федерации, разработанные в соответствии с подпунктом "ш" статьи 13 Федерального закона от 03.04.1995 №40-ФЗ (ред. от 31.07.2020) "О федеральной службе безопасности".</w:t>
      </w:r>
    </w:p>
    <w:p w14:paraId="6FB01257"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b/>
          <w:szCs w:val="20"/>
        </w:rPr>
      </w:pPr>
      <w:r w:rsidRPr="00605EAB">
        <w:rPr>
          <w:rFonts w:ascii="Tahoma" w:hAnsi="Tahoma" w:cs="Tahoma"/>
          <w:b/>
          <w:szCs w:val="20"/>
        </w:rPr>
        <w:t>Технические требования</w:t>
      </w:r>
      <w:r>
        <w:rPr>
          <w:rFonts w:ascii="Tahoma" w:hAnsi="Tahoma" w:cs="Tahoma"/>
          <w:b/>
          <w:szCs w:val="20"/>
        </w:rPr>
        <w:t xml:space="preserve"> к Услугам</w:t>
      </w:r>
    </w:p>
    <w:p w14:paraId="50BC8F63"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В случае возможности предоставления услуги</w:t>
      </w:r>
      <w:r w:rsidRPr="0065745E">
        <w:rPr>
          <w:rFonts w:ascii="Tahoma" w:hAnsi="Tahoma" w:cs="Tahoma"/>
          <w:szCs w:val="20"/>
        </w:rPr>
        <w:t xml:space="preserve"> SCEF,</w:t>
      </w:r>
      <w:r w:rsidRPr="0065745E">
        <w:rPr>
          <w:rFonts w:ascii="Tahoma" w:eastAsia="Times New Roman" w:hAnsi="Tahoma" w:cs="Tahoma"/>
          <w:szCs w:val="20"/>
          <w:lang w:bidi="ru-RU"/>
        </w:rPr>
        <w:t xml:space="preserve"> Оператор должен предоставить Заказчику </w:t>
      </w:r>
      <w:r w:rsidRPr="0065745E">
        <w:rPr>
          <w:rFonts w:ascii="Tahoma" w:eastAsia="Times New Roman" w:hAnsi="Tahoma" w:cs="Tahoma"/>
          <w:szCs w:val="20"/>
          <w:lang w:val="en-US" w:bidi="ru-RU"/>
        </w:rPr>
        <w:t>API</w:t>
      </w:r>
      <w:r w:rsidRPr="0065745E">
        <w:rPr>
          <w:rFonts w:ascii="Tahoma" w:eastAsia="Times New Roman" w:hAnsi="Tahoma" w:cs="Tahoma"/>
          <w:szCs w:val="20"/>
          <w:lang w:bidi="ru-RU"/>
        </w:rPr>
        <w:t xml:space="preserve"> интерфейс Т8 (согласно </w:t>
      </w:r>
      <w:r w:rsidRPr="0065745E">
        <w:rPr>
          <w:rFonts w:ascii="Tahoma" w:hAnsi="Tahoma" w:cs="Tahoma"/>
          <w:szCs w:val="20"/>
        </w:rPr>
        <w:t>3GPP 23.682)</w:t>
      </w:r>
      <w:r w:rsidRPr="0065745E">
        <w:rPr>
          <w:rFonts w:ascii="Tahoma" w:eastAsia="Times New Roman" w:hAnsi="Tahoma" w:cs="Tahoma"/>
          <w:szCs w:val="20"/>
          <w:lang w:bidi="ru-RU"/>
        </w:rPr>
        <w:t xml:space="preserve"> к сервису </w:t>
      </w:r>
      <w:r w:rsidRPr="0065745E">
        <w:rPr>
          <w:rFonts w:ascii="Tahoma" w:hAnsi="Tahoma" w:cs="Tahoma"/>
          <w:szCs w:val="20"/>
        </w:rPr>
        <w:t xml:space="preserve">SCEF (service capability exposure function) с описанием функций и их параметров. Полнота реализации Оператором </w:t>
      </w:r>
      <w:r w:rsidRPr="0065745E">
        <w:rPr>
          <w:rFonts w:ascii="Tahoma" w:eastAsia="Times New Roman" w:hAnsi="Tahoma" w:cs="Tahoma"/>
          <w:szCs w:val="20"/>
          <w:lang w:val="en-US" w:bidi="ru-RU"/>
        </w:rPr>
        <w:t>API</w:t>
      </w:r>
      <w:r w:rsidRPr="0065745E">
        <w:rPr>
          <w:rFonts w:ascii="Tahoma" w:eastAsia="Times New Roman" w:hAnsi="Tahoma" w:cs="Tahoma"/>
          <w:szCs w:val="20"/>
          <w:lang w:bidi="ru-RU"/>
        </w:rPr>
        <w:t xml:space="preserve"> </w:t>
      </w:r>
      <w:r w:rsidRPr="0065745E">
        <w:rPr>
          <w:rFonts w:ascii="Tahoma" w:hAnsi="Tahoma" w:cs="Tahoma"/>
          <w:szCs w:val="20"/>
        </w:rPr>
        <w:t xml:space="preserve">интерфейса должна быть достаточна для организации Заказчиком полноценного обмена данными ИСУ с SIM-картами в М2М сети. </w:t>
      </w:r>
    </w:p>
    <w:p w14:paraId="6CD5A580"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Для SIM-карт 4G LTE/GPRS 2G каждый ПУ ЭЭ (УСПД) в М2М сети должен иметь свой уникальный статический IP адрес. Для этого в каждой М2М подсети (филиале Заказчика) оператор для каждой М2М подсети выделяет отдельную точку доступа – APN и назначает уникальный Логин/Пароль для данной APN. Логин/Пароль определяет Заказчик. От каждой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до сервера опроса ИСУ создается отдельная </w:t>
      </w:r>
      <w:r w:rsidRPr="0065745E">
        <w:rPr>
          <w:rFonts w:ascii="Tahoma" w:eastAsia="Times New Roman" w:hAnsi="Tahoma" w:cs="Tahoma"/>
          <w:szCs w:val="20"/>
          <w:lang w:val="en-US" w:bidi="ru-RU"/>
        </w:rPr>
        <w:t>VLAN</w:t>
      </w:r>
      <w:r w:rsidRPr="0065745E">
        <w:rPr>
          <w:rFonts w:ascii="Tahoma" w:eastAsia="Times New Roman" w:hAnsi="Tahoma" w:cs="Tahoma"/>
          <w:szCs w:val="20"/>
          <w:lang w:bidi="ru-RU"/>
        </w:rPr>
        <w:t>.</w:t>
      </w:r>
    </w:p>
    <w:p w14:paraId="5B3B05D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заблокировать возможность использования переданных Заказчику SIM-карт с другими APN кроме назначенного. Запрос </w:t>
      </w:r>
      <w:r w:rsidRPr="0065745E">
        <w:rPr>
          <w:rFonts w:ascii="Tahoma" w:eastAsia="Times New Roman" w:hAnsi="Tahoma" w:cs="Tahoma"/>
          <w:szCs w:val="20"/>
          <w:lang w:val="en-US" w:bidi="ru-RU"/>
        </w:rPr>
        <w:t>PIN</w:t>
      </w:r>
      <w:r w:rsidRPr="0065745E">
        <w:rPr>
          <w:rFonts w:ascii="Tahoma" w:eastAsia="Times New Roman" w:hAnsi="Tahoma" w:cs="Tahoma"/>
          <w:szCs w:val="20"/>
          <w:lang w:bidi="ru-RU"/>
        </w:rPr>
        <w:t xml:space="preserve"> кода на SIM-картах должен быть отключен.</w:t>
      </w:r>
    </w:p>
    <w:p w14:paraId="025C5AD5" w14:textId="77777777" w:rsidR="00706284" w:rsidRPr="00605EAB" w:rsidRDefault="00706284" w:rsidP="00C26DBA">
      <w:pPr>
        <w:spacing w:after="120" w:line="240" w:lineRule="auto"/>
        <w:ind w:left="425"/>
        <w:jc w:val="both"/>
        <w:rPr>
          <w:rFonts w:ascii="Tahoma" w:eastAsia="Times New Roman" w:hAnsi="Tahoma" w:cs="Tahoma"/>
          <w:szCs w:val="20"/>
        </w:rPr>
      </w:pPr>
      <w:r w:rsidRPr="00605EAB">
        <w:rPr>
          <w:rFonts w:ascii="Tahoma" w:eastAsia="Times New Roman" w:hAnsi="Tahoma" w:cs="Tahoma"/>
          <w:szCs w:val="20"/>
        </w:rPr>
        <w:t>В обычном режиме сервер опроса ИСУ является инициатором сеансов связи с ПУ ЭЭ (УСПД). Но в особых случаях инициатором связи с ИСУ может выступать любой ПУ ЭЭ (УСПД). М2М сеть должна поддерживать оба режима работы.</w:t>
      </w:r>
    </w:p>
    <w:p w14:paraId="2C1560AB" w14:textId="77777777"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rPr>
        <w:t>Сеансы обмена данными сервера опроса ИСУ с приборами могут происходить по расписанию (массовый опрос), а могут быть инициированы по команде в любое время. М2М сеть должна сохранять постоянную готовность.</w:t>
      </w:r>
    </w:p>
    <w:p w14:paraId="4B2A37F2" w14:textId="77777777"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предоставить </w:t>
      </w:r>
      <w:r w:rsidRPr="0065745E">
        <w:rPr>
          <w:rFonts w:ascii="Tahoma" w:eastAsia="Times New Roman" w:hAnsi="Tahoma" w:cs="Tahoma"/>
          <w:szCs w:val="20"/>
          <w:lang w:bidi="ru-RU"/>
        </w:rPr>
        <w:t>Заказчику</w:t>
      </w:r>
      <w:r w:rsidRPr="0065745E">
        <w:rPr>
          <w:rFonts w:ascii="Tahoma" w:eastAsia="Times New Roman" w:hAnsi="Tahoma" w:cs="Tahoma"/>
          <w:szCs w:val="20"/>
        </w:rPr>
        <w:t xml:space="preserve"> доступ в систему мониторинга SIM-карт через личный кабинет и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которая должна иметь функции: </w:t>
      </w:r>
    </w:p>
    <w:p w14:paraId="2DB115C2" w14:textId="77777777"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rPr>
        <w:t>Требования к личному кабинету (далее ЛК):</w:t>
      </w:r>
    </w:p>
    <w:p w14:paraId="7D9C7AF4"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 xml:space="preserve">контроль работоспособности (регистрации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в мобильной сети и сети пакетной передачи данных, в сеансе, перечень подключенных услуг, статус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(активна/готова к активации/ деактивирована), объем переданного трафика),  </w:t>
      </w:r>
    </w:p>
    <w:p w14:paraId="7725EDC8" w14:textId="60CE1780"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контроль объема трафика (</w:t>
      </w:r>
      <w:r w:rsidRPr="00BE2BC6">
        <w:rPr>
          <w:rFonts w:ascii="Tahoma" w:eastAsia="Times New Roman" w:hAnsi="Tahoma" w:cs="Tahoma"/>
          <w:iCs/>
          <w:szCs w:val="20"/>
        </w:rPr>
        <w:t>алармы по достижению лимитов по каждой SIM-карте и котлового трафика в целом по ЛС</w:t>
      </w:r>
      <w:r w:rsidRPr="00BE2BC6">
        <w:rPr>
          <w:rFonts w:ascii="Tahoma" w:eastAsia="Times New Roman" w:hAnsi="Tahoma" w:cs="Tahoma"/>
          <w:szCs w:val="20"/>
        </w:rPr>
        <w:t>),</w:t>
      </w:r>
    </w:p>
    <w:p w14:paraId="051FF756"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загрузки из внешних файлов в формате электронных таблиц дополнительных свойств SIM-карт, определяемых Заказчиком, в настраиваемые поля (смена статуса, изменение услуг),</w:t>
      </w:r>
    </w:p>
    <w:p w14:paraId="36606473"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изменение статуса SIM-карты без ограничения по дате. Изменение   статусов и услуг по одной SIM-карты либо списком.  Статусы: активация, деактивации, временная блокировка, исключение из договора,</w:t>
      </w:r>
    </w:p>
    <w:p w14:paraId="2AFA7130" w14:textId="26C0280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привязка ICCID c </w:t>
      </w:r>
      <w:r w:rsidRPr="00BE2BC6">
        <w:rPr>
          <w:rFonts w:ascii="Tahoma" w:eastAsia="Times New Roman" w:hAnsi="Tahoma" w:cs="Tahoma"/>
          <w:szCs w:val="20"/>
          <w:lang w:val="en-US"/>
        </w:rPr>
        <w:t>MSISDN</w:t>
      </w:r>
      <w:r w:rsidRPr="00BE2BC6">
        <w:rPr>
          <w:rFonts w:ascii="Tahoma" w:eastAsia="Times New Roman" w:hAnsi="Tahoma" w:cs="Tahoma"/>
          <w:szCs w:val="20"/>
        </w:rPr>
        <w:t xml:space="preserve"> (номер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 абонентский номер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w:t>
      </w:r>
    </w:p>
    <w:p w14:paraId="64D4F702"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IP адреса SIM-карт (Динамика /статика) </w:t>
      </w:r>
    </w:p>
    <w:p w14:paraId="5914E6E2"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выгрузка всех параметров SIM-карт единым списком в файл (все SIM-карты, либо по выбранному диапазону) с возможностью выбора периода </w:t>
      </w:r>
    </w:p>
    <w:p w14:paraId="11EA602B"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признака регистрации SIM-карты на ЕСИА (подтверждено/не подтверждено/ не было проверки),</w:t>
      </w:r>
    </w:p>
    <w:p w14:paraId="677812F5"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Выгрузка отчетов: начисления текущего периода, детализация выставленного счета, начисление периода со всеми параметрами SIM-карт. (параметры отчета: MSISDN, ICCID, IMSI, Статус, Статус ЕСИА, Блокировка, Тип, Группа, Передача данных (Мб), SMS (шт.), Голосовая связь (мин), CSD (мин), Дата Активации, Услуга, Тарифный план, В сеансе, IP-адрес, APN, IMEI, Дата /время последней активности),</w:t>
      </w:r>
    </w:p>
    <w:p w14:paraId="047C29D5"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финансовой информации за каждый период (счет с детализацией по трафику и в денежном начислении),</w:t>
      </w:r>
    </w:p>
    <w:p w14:paraId="2A5D8847" w14:textId="77777777" w:rsidR="00706284" w:rsidRPr="00BE2BC6" w:rsidRDefault="00706284" w:rsidP="00706284">
      <w:pPr>
        <w:spacing w:after="0" w:line="240" w:lineRule="auto"/>
        <w:ind w:left="782"/>
        <w:jc w:val="both"/>
        <w:rPr>
          <w:rFonts w:ascii="Tahoma" w:eastAsia="Times New Roman" w:hAnsi="Tahoma" w:cs="Tahoma"/>
          <w:szCs w:val="20"/>
        </w:rPr>
      </w:pPr>
    </w:p>
    <w:p w14:paraId="6141D299" w14:textId="77777777" w:rsidR="00706284" w:rsidRPr="00BE2BC6" w:rsidRDefault="00706284" w:rsidP="00B25F5C">
      <w:pPr>
        <w:pStyle w:val="afffa"/>
        <w:spacing w:after="0" w:line="240" w:lineRule="auto"/>
        <w:ind w:left="1440"/>
        <w:jc w:val="both"/>
        <w:rPr>
          <w:rFonts w:ascii="Tahoma" w:eastAsia="Times New Roman" w:hAnsi="Tahoma" w:cs="Tahoma"/>
          <w:szCs w:val="20"/>
        </w:rPr>
      </w:pPr>
      <w:r w:rsidRPr="00BE2BC6">
        <w:rPr>
          <w:rFonts w:ascii="Tahoma" w:eastAsia="Times New Roman" w:hAnsi="Tahoma" w:cs="Tahoma"/>
          <w:szCs w:val="20"/>
        </w:rPr>
        <w:lastRenderedPageBreak/>
        <w:t>Дополнительные параметры, которые могут присутствовать в ЛК:</w:t>
      </w:r>
    </w:p>
    <w:p w14:paraId="35392A60" w14:textId="77777777" w:rsidR="00706284" w:rsidRPr="00BE2BC6" w:rsidRDefault="00706284" w:rsidP="00706284">
      <w:pPr>
        <w:spacing w:after="0" w:line="240" w:lineRule="auto"/>
        <w:ind w:left="782"/>
        <w:jc w:val="both"/>
        <w:rPr>
          <w:rFonts w:ascii="Tahoma" w:eastAsia="Times New Roman" w:hAnsi="Tahoma" w:cs="Tahoma"/>
          <w:szCs w:val="20"/>
        </w:rPr>
      </w:pPr>
    </w:p>
    <w:p w14:paraId="6D1B62D7"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 xml:space="preserve">привязка SIM-карт по IMEI к устройству (отображение </w:t>
      </w:r>
      <w:r w:rsidRPr="00BE2BC6">
        <w:rPr>
          <w:rFonts w:ascii="Tahoma" w:eastAsia="Times New Roman" w:hAnsi="Tahoma" w:cs="Tahoma"/>
          <w:szCs w:val="20"/>
          <w:lang w:val="en-US"/>
        </w:rPr>
        <w:t>IMEI</w:t>
      </w:r>
      <w:r w:rsidRPr="00BE2BC6">
        <w:rPr>
          <w:rFonts w:ascii="Tahoma" w:eastAsia="Times New Roman" w:hAnsi="Tahoma" w:cs="Tahoma"/>
          <w:szCs w:val="20"/>
        </w:rPr>
        <w:t xml:space="preserve"> устройства в которое установлена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-карта), </w:t>
      </w:r>
    </w:p>
    <w:p w14:paraId="4EABB443"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статус SIM-карты, детализация трафика в реальном времени,</w:t>
      </w:r>
    </w:p>
    <w:p w14:paraId="2C2F4662"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аналитика счетов,</w:t>
      </w:r>
    </w:p>
    <w:p w14:paraId="2CABE17D"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визуализация детализации - трафика по конкретной SIM-карте c выбором периода</w:t>
      </w:r>
    </w:p>
    <w:p w14:paraId="58F6419D"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визуализация   событий/действий по SIM-карте с указанием пользователя / инициатора события с фиксацией даты, времени,</w:t>
      </w:r>
    </w:p>
    <w:p w14:paraId="7A400FA1"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информационного сообщения о достижении порогового значения лимита SIM-карты,</w:t>
      </w:r>
    </w:p>
    <w:p w14:paraId="06A48D67" w14:textId="77777777" w:rsidR="00706284" w:rsidRPr="00BE2BC6" w:rsidRDefault="00706284" w:rsidP="00706284">
      <w:pPr>
        <w:spacing w:after="0" w:line="240" w:lineRule="auto"/>
        <w:ind w:left="1434"/>
        <w:jc w:val="both"/>
        <w:rPr>
          <w:rFonts w:ascii="Tahoma" w:eastAsia="Times New Roman" w:hAnsi="Tahoma" w:cs="Tahoma"/>
          <w:szCs w:val="20"/>
        </w:rPr>
      </w:pPr>
    </w:p>
    <w:p w14:paraId="71D149E9" w14:textId="77777777" w:rsidR="00706284" w:rsidRPr="00BE2BC6" w:rsidRDefault="00706284" w:rsidP="00706284">
      <w:pPr>
        <w:spacing w:after="0" w:line="240" w:lineRule="auto"/>
        <w:ind w:left="1434"/>
        <w:jc w:val="both"/>
        <w:rPr>
          <w:rFonts w:ascii="Tahoma" w:eastAsia="Times New Roman" w:hAnsi="Tahoma" w:cs="Tahoma"/>
          <w:szCs w:val="20"/>
        </w:rPr>
      </w:pPr>
    </w:p>
    <w:p w14:paraId="050D50E8" w14:textId="77777777" w:rsidR="00706284" w:rsidRPr="00BE2BC6" w:rsidRDefault="00706284" w:rsidP="006E07F1">
      <w:pPr>
        <w:pStyle w:val="afffa"/>
        <w:numPr>
          <w:ilvl w:val="1"/>
          <w:numId w:val="17"/>
        </w:numPr>
        <w:spacing w:after="120" w:line="240" w:lineRule="auto"/>
        <w:jc w:val="both"/>
        <w:rPr>
          <w:rFonts w:ascii="Tahoma" w:eastAsia="Times New Roman" w:hAnsi="Tahoma" w:cs="Tahoma"/>
          <w:szCs w:val="20"/>
        </w:rPr>
      </w:pPr>
      <w:r w:rsidRPr="00BE2BC6">
        <w:rPr>
          <w:rFonts w:ascii="Tahoma" w:eastAsia="Times New Roman" w:hAnsi="Tahoma" w:cs="Tahoma"/>
          <w:szCs w:val="20"/>
        </w:rPr>
        <w:t xml:space="preserve">Требования к </w:t>
      </w:r>
      <w:r w:rsidRPr="00BE2BC6">
        <w:rPr>
          <w:rFonts w:ascii="Tahoma" w:eastAsia="Times New Roman" w:hAnsi="Tahoma" w:cs="Tahoma"/>
          <w:szCs w:val="20"/>
          <w:lang w:val="en-US"/>
        </w:rPr>
        <w:t>API</w:t>
      </w:r>
      <w:r w:rsidRPr="00BE2BC6">
        <w:rPr>
          <w:rFonts w:ascii="Tahoma" w:eastAsia="Times New Roman" w:hAnsi="Tahoma" w:cs="Tahoma"/>
          <w:szCs w:val="20"/>
        </w:rPr>
        <w:t>:</w:t>
      </w:r>
    </w:p>
    <w:p w14:paraId="6AE57F10" w14:textId="77777777" w:rsidR="00706284" w:rsidRPr="00BE2BC6" w:rsidRDefault="00706284" w:rsidP="00706284">
      <w:pPr>
        <w:spacing w:after="120" w:line="240" w:lineRule="auto"/>
        <w:ind w:left="426" w:firstLine="282"/>
        <w:jc w:val="both"/>
        <w:rPr>
          <w:rFonts w:ascii="Tahoma" w:eastAsia="Times New Roman" w:hAnsi="Tahoma" w:cs="Tahoma"/>
          <w:szCs w:val="20"/>
        </w:rPr>
      </w:pPr>
      <w:r w:rsidRPr="00BE2BC6">
        <w:rPr>
          <w:rFonts w:ascii="Tahoma" w:eastAsia="Times New Roman" w:hAnsi="Tahoma" w:cs="Tahoma"/>
          <w:szCs w:val="20"/>
        </w:rPr>
        <w:t xml:space="preserve">Параметры </w:t>
      </w:r>
      <w:r w:rsidRPr="00BE2BC6">
        <w:rPr>
          <w:rFonts w:ascii="Tahoma" w:eastAsia="Times New Roman" w:hAnsi="Tahoma" w:cs="Tahoma"/>
          <w:szCs w:val="20"/>
          <w:lang w:val="en-US"/>
        </w:rPr>
        <w:t>API</w:t>
      </w:r>
      <w:r w:rsidRPr="00BE2BC6">
        <w:rPr>
          <w:rFonts w:ascii="Tahoma" w:eastAsia="Times New Roman" w:hAnsi="Tahoma" w:cs="Tahoma"/>
          <w:szCs w:val="20"/>
        </w:rPr>
        <w:t xml:space="preserve">: </w:t>
      </w:r>
      <w:r w:rsidRPr="00BE2BC6">
        <w:rPr>
          <w:rFonts w:ascii="Tahoma" w:eastAsia="Times New Roman" w:hAnsi="Tahoma" w:cs="Tahoma"/>
          <w:szCs w:val="20"/>
          <w:lang w:val="en-US"/>
        </w:rPr>
        <w:t>ICCID</w:t>
      </w:r>
      <w:r w:rsidRPr="00BE2BC6">
        <w:rPr>
          <w:rFonts w:ascii="Tahoma" w:eastAsia="Times New Roman" w:hAnsi="Tahoma" w:cs="Tahoma"/>
          <w:szCs w:val="20"/>
        </w:rPr>
        <w:t xml:space="preserve">, абонентский номер, тарифный план, статус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дата последней активности, </w:t>
      </w:r>
      <w:r w:rsidRPr="00BE2BC6">
        <w:rPr>
          <w:rFonts w:ascii="Tahoma" w:eastAsia="Times New Roman" w:hAnsi="Tahoma" w:cs="Tahoma"/>
          <w:szCs w:val="20"/>
          <w:lang w:val="en-US"/>
        </w:rPr>
        <w:t>IMEI</w:t>
      </w:r>
      <w:r w:rsidRPr="00BE2BC6">
        <w:rPr>
          <w:rFonts w:ascii="Tahoma" w:eastAsia="Times New Roman" w:hAnsi="Tahoma" w:cs="Tahoma"/>
          <w:szCs w:val="20"/>
        </w:rPr>
        <w:t xml:space="preserve">, дата прикрепления к договору, запрос баланса (объем данных с начала периода, единица измерения, признак превышения лимита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Возможность изменить статус SIM-карты (активация, деактивация, блокировка), признак регистрации ЕСИА, </w:t>
      </w:r>
      <w:r w:rsidRPr="00BE2BC6">
        <w:rPr>
          <w:rFonts w:ascii="Tahoma" w:eastAsia="Times New Roman" w:hAnsi="Tahoma" w:cs="Tahoma"/>
          <w:szCs w:val="20"/>
          <w:lang w:val="en-US"/>
        </w:rPr>
        <w:t>IP</w:t>
      </w:r>
      <w:r w:rsidRPr="00BE2BC6">
        <w:rPr>
          <w:rFonts w:ascii="Tahoma" w:eastAsia="Times New Roman" w:hAnsi="Tahoma" w:cs="Tahoma"/>
          <w:szCs w:val="20"/>
        </w:rPr>
        <w:t xml:space="preserve"> адрес </w:t>
      </w:r>
      <w:r w:rsidRPr="00BE2BC6">
        <w:rPr>
          <w:rFonts w:ascii="Tahoma" w:eastAsia="Times New Roman" w:hAnsi="Tahoma" w:cs="Tahoma"/>
          <w:szCs w:val="20"/>
          <w:lang w:val="en-US"/>
        </w:rPr>
        <w:t>SIM</w:t>
      </w:r>
      <w:r w:rsidRPr="00BE2BC6">
        <w:rPr>
          <w:rFonts w:ascii="Tahoma" w:eastAsia="Times New Roman" w:hAnsi="Tahoma" w:cs="Tahoma"/>
          <w:szCs w:val="20"/>
        </w:rPr>
        <w:t>-карты.</w:t>
      </w:r>
    </w:p>
    <w:p w14:paraId="01487E28" w14:textId="667909F5" w:rsidR="00706284" w:rsidRPr="00BE2BC6" w:rsidRDefault="00706284" w:rsidP="00706284">
      <w:pPr>
        <w:spacing w:after="120" w:line="240" w:lineRule="auto"/>
        <w:ind w:left="426" w:firstLine="425"/>
        <w:jc w:val="both"/>
        <w:rPr>
          <w:rFonts w:ascii="Tahoma" w:eastAsia="Times New Roman" w:hAnsi="Tahoma" w:cs="Tahoma"/>
          <w:szCs w:val="20"/>
        </w:rPr>
      </w:pPr>
      <w:r w:rsidRPr="00BE2BC6">
        <w:rPr>
          <w:rFonts w:ascii="Tahoma" w:eastAsia="Times New Roman" w:hAnsi="Tahoma" w:cs="Tahoma"/>
          <w:szCs w:val="20"/>
        </w:rPr>
        <w:t xml:space="preserve">Допустимо предоставление перечисленного функционала Заказчику, начиная с подпункта </w:t>
      </w:r>
      <w:r w:rsidRPr="00BE2BC6">
        <w:rPr>
          <w:rFonts w:ascii="Tahoma" w:eastAsia="Times New Roman" w:hAnsi="Tahoma" w:cs="Tahoma"/>
          <w:szCs w:val="20"/>
          <w:lang w:val="en-US"/>
        </w:rPr>
        <w:t>b</w:t>
      </w:r>
      <w:r w:rsidRPr="00BE2BC6">
        <w:rPr>
          <w:rFonts w:ascii="Tahoma" w:eastAsia="Times New Roman" w:hAnsi="Tahoma" w:cs="Tahoma"/>
          <w:szCs w:val="20"/>
        </w:rPr>
        <w:t xml:space="preserve"> </w:t>
      </w:r>
      <w:r w:rsidRPr="00BE2BC6">
        <w:rPr>
          <w:rFonts w:ascii="Tahoma" w:eastAsia="Times New Roman" w:hAnsi="Tahoma" w:cs="Tahoma"/>
          <w:szCs w:val="20"/>
          <w:lang w:val="en-US"/>
        </w:rPr>
        <w:t>c</w:t>
      </w:r>
      <w:r w:rsidRPr="00BE2BC6">
        <w:rPr>
          <w:rFonts w:ascii="Tahoma" w:eastAsia="Times New Roman" w:hAnsi="Tahoma" w:cs="Tahoma"/>
          <w:szCs w:val="20"/>
        </w:rPr>
        <w:t xml:space="preserve"> 01.04.2024г., для пункта </w:t>
      </w:r>
      <w:r w:rsidRPr="00BE2BC6">
        <w:rPr>
          <w:rFonts w:ascii="Tahoma" w:eastAsia="Times New Roman" w:hAnsi="Tahoma" w:cs="Tahoma"/>
          <w:szCs w:val="20"/>
          <w:lang w:val="en-US"/>
        </w:rPr>
        <w:t>h</w:t>
      </w:r>
      <w:r w:rsidRPr="00BE2BC6">
        <w:rPr>
          <w:rFonts w:ascii="Tahoma" w:eastAsia="Times New Roman" w:hAnsi="Tahoma" w:cs="Tahoma"/>
          <w:szCs w:val="20"/>
        </w:rPr>
        <w:t xml:space="preserve"> – с 01.10.2024г. На время отсутствия требуемого функционала в ЛКК Оператора Заказчик получает данные посредством запроса Оператору связи в течении 3 рабочих дней. </w:t>
      </w:r>
    </w:p>
    <w:p w14:paraId="551C6307"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Для каждого филиала должен быть создан свой лицевой счет/счета. Все затраты (SIM-карты, размещение в ЦОД, каналы связи) должны выставляться на конечные филиалы (Удмуртский, Оренбургский, Свердловский, Кировский, Владимирский, Ивановский, </w:t>
      </w:r>
    </w:p>
    <w:p w14:paraId="3D0FDA9C"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Физическое исключение М2М номеров из баз контент </w:t>
      </w:r>
      <w:r w:rsidRPr="00BE2BC6">
        <w:rPr>
          <w:rFonts w:ascii="Tahoma" w:eastAsia="Times New Roman" w:hAnsi="Tahoma" w:cs="Tahoma"/>
          <w:szCs w:val="20"/>
          <w:lang w:bidi="ru-RU"/>
        </w:rPr>
        <w:t>Операторов</w:t>
      </w:r>
      <w:r w:rsidRPr="00BE2BC6">
        <w:rPr>
          <w:rFonts w:ascii="Tahoma" w:eastAsia="Times New Roman" w:hAnsi="Tahoma" w:cs="Tahoma"/>
          <w:szCs w:val="20"/>
        </w:rPr>
        <w:t xml:space="preserve"> и невозможность включения на них неспецифичных сервисов и услуг. </w:t>
      </w:r>
    </w:p>
    <w:p w14:paraId="24427A86" w14:textId="77777777"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Для М2М SIM-карт должна быть создана закрытая группа СМС с целью исключения получения сторонних СМС и спам рассылок, которые могут негативно сказываться на работе оборудования.</w:t>
      </w:r>
    </w:p>
    <w:p w14:paraId="25633714" w14:textId="77777777"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Для М2М SIM-карт услуга получения СМС должна быть доступна в сетях всех федеральных операторов мобильной связи.</w:t>
      </w:r>
    </w:p>
    <w:p w14:paraId="6A44D048" w14:textId="77777777"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Не допускается блокирование/очистка/деактивация/отключение SIM-карт на договоре при отсутствии на ней трафика (бездействии со стороны </w:t>
      </w:r>
      <w:r w:rsidRPr="00BE2BC6">
        <w:rPr>
          <w:rFonts w:ascii="Tahoma" w:eastAsia="Times New Roman" w:hAnsi="Tahoma" w:cs="Tahoma"/>
          <w:szCs w:val="20"/>
          <w:lang w:val="en-US"/>
        </w:rPr>
        <w:t>SIM</w:t>
      </w:r>
      <w:r w:rsidRPr="00BE2BC6">
        <w:rPr>
          <w:rFonts w:ascii="Tahoma" w:eastAsia="Times New Roman" w:hAnsi="Tahoma" w:cs="Tahoma"/>
          <w:szCs w:val="20"/>
        </w:rPr>
        <w:t>-карты) со стороны Оператора в течение срока действия договора. Любые действия с SIM-картами должны производится Заказчиком в личном кабинете или по Заявке Заказчика в техническую поддержку Оператора.</w:t>
      </w:r>
    </w:p>
    <w:p w14:paraId="6CF74813" w14:textId="77777777"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На SIM-картах должны быть заблокированы сервисы «Голос», «CSD» и исходящие СМС. Должны быть функции регулировки сервисов GPRS/4G LTE/</w:t>
      </w:r>
      <w:r w:rsidRPr="00BE2BC6">
        <w:rPr>
          <w:rFonts w:ascii="Tahoma" w:eastAsia="Times New Roman" w:hAnsi="Tahoma" w:cs="Tahoma"/>
          <w:szCs w:val="20"/>
          <w:lang w:val="en-US"/>
        </w:rPr>
        <w:t>NB</w:t>
      </w:r>
      <w:r w:rsidRPr="00BE2BC6">
        <w:rPr>
          <w:rFonts w:ascii="Tahoma" w:eastAsia="Times New Roman" w:hAnsi="Tahoma" w:cs="Tahoma"/>
          <w:szCs w:val="20"/>
        </w:rPr>
        <w:t>-</w:t>
      </w:r>
      <w:r w:rsidRPr="00BE2BC6">
        <w:rPr>
          <w:rFonts w:ascii="Tahoma" w:eastAsia="Times New Roman" w:hAnsi="Tahoma" w:cs="Tahoma"/>
          <w:szCs w:val="20"/>
          <w:lang w:val="en-US"/>
        </w:rPr>
        <w:t>IoT</w:t>
      </w:r>
      <w:r w:rsidRPr="00BE2BC6">
        <w:rPr>
          <w:rFonts w:ascii="Tahoma" w:eastAsia="Times New Roman" w:hAnsi="Tahoma" w:cs="Tahoma"/>
          <w:szCs w:val="20"/>
        </w:rPr>
        <w:t xml:space="preserve"> и «СМС» с целью использования только необходимых под те или иные задачи в автоматическом режиме согласно логике </w:t>
      </w:r>
      <w:r w:rsidRPr="00BE2BC6">
        <w:rPr>
          <w:rFonts w:ascii="Tahoma" w:eastAsia="Times New Roman" w:hAnsi="Tahoma" w:cs="Tahoma"/>
          <w:szCs w:val="20"/>
          <w:lang w:bidi="ru-RU"/>
        </w:rPr>
        <w:t>Заказчик</w:t>
      </w:r>
      <w:r w:rsidRPr="00BE2BC6">
        <w:rPr>
          <w:rFonts w:ascii="Tahoma" w:eastAsia="Times New Roman" w:hAnsi="Tahoma" w:cs="Tahoma"/>
          <w:szCs w:val="20"/>
        </w:rPr>
        <w:t>а.</w:t>
      </w:r>
    </w:p>
    <w:p w14:paraId="6594ECA6"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Минимальный порог округления объема трафика каждой сессии при записи в биллинг должен быть не более 10 Кбайт. </w:t>
      </w:r>
    </w:p>
    <w:p w14:paraId="1D477DF0"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Оператор должен организовать выделенный канал на сегменте фиксированной связи от своего оборудования до маршрутизатора Заказчика, расположенного по адресу г. Москва, Варшавское ш. 133, через который должен проходить весь трафик со всех APN Оператора. </w:t>
      </w:r>
    </w:p>
    <w:p w14:paraId="5AB72DA9" w14:textId="77777777" w:rsidR="00706284" w:rsidRPr="00BE2BC6" w:rsidRDefault="00706284" w:rsidP="00BE2BC6">
      <w:pPr>
        <w:spacing w:before="120" w:after="120" w:line="240" w:lineRule="auto"/>
        <w:ind w:left="567" w:firstLine="142"/>
        <w:jc w:val="both"/>
        <w:rPr>
          <w:rFonts w:ascii="Tahoma" w:eastAsia="Times New Roman" w:hAnsi="Tahoma" w:cs="Tahoma"/>
          <w:szCs w:val="20"/>
        </w:rPr>
      </w:pPr>
      <w:r w:rsidRPr="00BE2BC6">
        <w:rPr>
          <w:rFonts w:ascii="Tahoma" w:eastAsia="Times New Roman" w:hAnsi="Tahoma" w:cs="Tahoma"/>
          <w:szCs w:val="20"/>
        </w:rPr>
        <w:t>Пропускная способность канала между APN и портом оборудования Заказчика должна быть не менее 10 Мбит/сек, с возможностью последующего расширения. Пропускная способность последней мили должна быть не менее 100 Мбит/сек. Конечное подключение последней мили должно быть организовано двумя портами RJ-45 в агрегации(LACP).</w:t>
      </w:r>
    </w:p>
    <w:p w14:paraId="405FA58E" w14:textId="77777777" w:rsidR="00706284" w:rsidRPr="00BE2BC6" w:rsidRDefault="00706284" w:rsidP="00BE2BC6">
      <w:pPr>
        <w:spacing w:before="120" w:after="120" w:line="240" w:lineRule="auto"/>
        <w:ind w:left="567" w:firstLine="142"/>
        <w:jc w:val="both"/>
        <w:rPr>
          <w:rFonts w:ascii="Tahoma" w:eastAsia="Times New Roman" w:hAnsi="Tahoma" w:cs="Tahoma"/>
          <w:szCs w:val="20"/>
        </w:rPr>
      </w:pPr>
      <w:r w:rsidRPr="00BE2BC6">
        <w:rPr>
          <w:rFonts w:ascii="Tahoma" w:eastAsia="Times New Roman" w:hAnsi="Tahoma" w:cs="Tahoma"/>
          <w:szCs w:val="20"/>
        </w:rPr>
        <w:t>Схема организации каналов связи отображена в Приложении №1</w:t>
      </w:r>
    </w:p>
    <w:p w14:paraId="305F0769" w14:textId="5607FE75"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Заказчик в праве в течении срока действия договора изменить физическое размещение оборудования. В этом случае Заказчик обязан уведомить Оператора связи о необходимости организации новых каналов связи до новой локации. В случае изменения стоимости каналов связи должно быть заключено Дополнительное соглашение. Новые каналы связи должны быть организованы в течении 30 календарных дней с даты Заявки Заказчика в рамках подписанного Дополнительного соглашения. Общая стоимость оказываемых услуг по договору должна быть пересчитана.</w:t>
      </w:r>
    </w:p>
    <w:p w14:paraId="48AC2448" w14:textId="60D87FAF"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lastRenderedPageBreak/>
        <w:t>В рамках данного ТЗ необходимо организовать указанные в п. 6.1</w:t>
      </w:r>
      <w:r w:rsidR="006A1E68">
        <w:rPr>
          <w:rFonts w:ascii="Tahoma" w:eastAsia="Times New Roman" w:hAnsi="Tahoma" w:cs="Tahoma"/>
          <w:szCs w:val="20"/>
        </w:rPr>
        <w:t>5</w:t>
      </w:r>
      <w:r w:rsidRPr="00BE2BC6">
        <w:rPr>
          <w:rFonts w:ascii="Tahoma" w:eastAsia="Times New Roman" w:hAnsi="Tahoma" w:cs="Tahoma"/>
          <w:szCs w:val="20"/>
        </w:rPr>
        <w:t xml:space="preserve"> каналы связи. В случае, если в процессе оказания услуг Оператору в связи со своим техническим стеком потребуется организовать дополнительные каналы связи они должны быть организованы Оператором и согласованы с Заказчиком. Все расходы, прямо или косвенно возникающие при организации каналов связи по инициативе Оператора оплачиваются Оператором, то есть должны быть организованы в рамках уже указанной стоимости в договоре за каналы связи без увеличения их стоимости.  </w:t>
      </w:r>
    </w:p>
    <w:p w14:paraId="0EF8AF88"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lang w:bidi="ru-RU"/>
        </w:rPr>
        <w:t>Оператор</w:t>
      </w:r>
      <w:r w:rsidRPr="00BE2BC6">
        <w:rPr>
          <w:rFonts w:ascii="Tahoma" w:eastAsia="Times New Roman" w:hAnsi="Tahoma" w:cs="Tahoma"/>
          <w:szCs w:val="20"/>
        </w:rPr>
        <w:t xml:space="preserve"> должен реализовать схему организации связи согласно Приложению №1. Изменение схемы </w:t>
      </w:r>
      <w:r w:rsidRPr="00BE2BC6">
        <w:rPr>
          <w:rFonts w:ascii="Tahoma" w:eastAsia="Times New Roman" w:hAnsi="Tahoma" w:cs="Tahoma"/>
          <w:szCs w:val="20"/>
          <w:lang w:bidi="ru-RU"/>
        </w:rPr>
        <w:t>Оператор</w:t>
      </w:r>
      <w:r w:rsidRPr="00BE2BC6">
        <w:rPr>
          <w:rFonts w:ascii="Tahoma" w:eastAsia="Times New Roman" w:hAnsi="Tahoma" w:cs="Tahoma"/>
          <w:szCs w:val="20"/>
        </w:rPr>
        <w:t xml:space="preserve"> должен согласовать с </w:t>
      </w:r>
      <w:r w:rsidRPr="00BE2BC6">
        <w:rPr>
          <w:rFonts w:ascii="Tahoma" w:eastAsia="Times New Roman" w:hAnsi="Tahoma" w:cs="Tahoma"/>
          <w:szCs w:val="20"/>
          <w:lang w:bidi="ru-RU"/>
        </w:rPr>
        <w:t>Заказчик</w:t>
      </w:r>
      <w:r w:rsidRPr="00BE2BC6">
        <w:rPr>
          <w:rFonts w:ascii="Tahoma" w:hAnsi="Tahoma" w:cs="Tahoma"/>
          <w:szCs w:val="20"/>
        </w:rPr>
        <w:t>ом</w:t>
      </w:r>
      <w:r w:rsidRPr="00BE2BC6">
        <w:rPr>
          <w:rFonts w:ascii="Tahoma" w:eastAsia="Times New Roman" w:hAnsi="Tahoma" w:cs="Tahoma"/>
          <w:szCs w:val="20"/>
        </w:rPr>
        <w:t>.</w:t>
      </w:r>
    </w:p>
    <w:p w14:paraId="7572B1EB"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BE2BC6">
        <w:rPr>
          <w:rFonts w:ascii="Tahoma" w:eastAsia="Times New Roman" w:hAnsi="Tahoma" w:cs="Tahoma"/>
          <w:szCs w:val="20"/>
          <w:lang w:bidi="ru-RU"/>
        </w:rPr>
        <w:t>Оператор должен обеспечить зону устойчивого радиопокрытия на территории регионов</w:t>
      </w:r>
      <w:r w:rsidRPr="00605EAB">
        <w:rPr>
          <w:rFonts w:ascii="Tahoma" w:eastAsia="Times New Roman" w:hAnsi="Tahoma" w:cs="Tahoma"/>
          <w:szCs w:val="20"/>
          <w:lang w:bidi="ru-RU"/>
        </w:rPr>
        <w:t xml:space="preserve"> присутствия Заказчика.</w:t>
      </w:r>
    </w:p>
    <w:p w14:paraId="4C208971"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Технология доступа к сети должна предусматривать высокую надежность.</w:t>
      </w:r>
    </w:p>
    <w:p w14:paraId="1745A4AC"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Выполнение требований по соблюдению тайны связи в соответствии со ст. 63 Федерального Закона   РФ «О связи».</w:t>
      </w:r>
    </w:p>
    <w:p w14:paraId="65CB0E2F"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 случае необходимости проведения ремонтных, профилактических работ, следствием которых может явиться перерыв в предоставлении услуги связи, Оператор должен извещать об этом Заказчика не позднее, чем за 48 часов до начала проведения указанных работ.</w:t>
      </w:r>
    </w:p>
    <w:p w14:paraId="39EC07A7"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Блокировка (разблокировка) SIM-карты по требованию Заказчика в течение одного рабочего дня с момента обращения с сохранением номера за Заказчиком на период действия Договора.</w:t>
      </w:r>
    </w:p>
    <w:p w14:paraId="2EEE5EB2" w14:textId="6599FC44"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Предоставление Оператором по запросу Заказчика отчетности, указанной в п.6 (</w:t>
      </w:r>
      <w:r w:rsidRPr="00605EAB">
        <w:rPr>
          <w:rFonts w:ascii="Tahoma" w:eastAsia="Times New Roman" w:hAnsi="Tahoma" w:cs="Tahoma"/>
          <w:szCs w:val="20"/>
        </w:rPr>
        <w:t>Требования к ЛК)</w:t>
      </w:r>
      <w:r w:rsidRPr="00605EAB">
        <w:rPr>
          <w:rFonts w:ascii="Tahoma" w:eastAsia="Times New Roman" w:hAnsi="Tahoma" w:cs="Tahoma"/>
          <w:szCs w:val="20"/>
          <w:lang w:bidi="ru-RU"/>
        </w:rPr>
        <w:t xml:space="preserve"> по предоставлению услуг согласно заключенным договорам, за любой запрашиваемый период в разрезе виртуальных номеров, в разрезе предоставляемых услуг, в натуральном и/или денежном выражении в течении 3 рабочих дней.</w:t>
      </w:r>
    </w:p>
    <w:p w14:paraId="09B3A204"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Информирование ответственного лица Заказчика, по СМС и/или </w:t>
      </w:r>
      <w:r w:rsidRPr="00605EAB">
        <w:rPr>
          <w:rFonts w:ascii="Tahoma" w:eastAsia="Times New Roman" w:hAnsi="Tahoma" w:cs="Tahoma"/>
          <w:szCs w:val="20"/>
          <w:lang w:val="en-US" w:bidi="ru-RU"/>
        </w:rPr>
        <w:t>E</w:t>
      </w:r>
      <w:r w:rsidRPr="00605EAB">
        <w:rPr>
          <w:rFonts w:ascii="Tahoma" w:eastAsia="Times New Roman" w:hAnsi="Tahoma" w:cs="Tahoma"/>
          <w:szCs w:val="20"/>
          <w:lang w:bidi="ru-RU"/>
        </w:rPr>
        <w:t>-</w:t>
      </w:r>
      <w:r w:rsidRPr="00605EAB">
        <w:rPr>
          <w:rFonts w:ascii="Tahoma" w:eastAsia="Times New Roman" w:hAnsi="Tahoma" w:cs="Tahoma"/>
          <w:szCs w:val="20"/>
          <w:lang w:val="en-US" w:bidi="ru-RU"/>
        </w:rPr>
        <w:t>mail</w:t>
      </w:r>
      <w:r w:rsidRPr="00605EAB">
        <w:rPr>
          <w:rFonts w:ascii="Tahoma" w:eastAsia="Times New Roman" w:hAnsi="Tahoma" w:cs="Tahoma"/>
          <w:szCs w:val="20"/>
          <w:lang w:bidi="ru-RU"/>
        </w:rPr>
        <w:t>, о достижении 80% от установленного лимита котлового трафика ежемесячно.</w:t>
      </w:r>
    </w:p>
    <w:p w14:paraId="4B5B34A4" w14:textId="31EA99A2"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На период действия договора Заказчику должна быть обеспечена регулярная техническая поддержка. В вопросах, касающихся неработоспособности SIM-карт и предоставляемых услуг по Договору ответ </w:t>
      </w:r>
      <w:r w:rsidR="00B522D4">
        <w:rPr>
          <w:rFonts w:ascii="Tahoma" w:eastAsia="Times New Roman" w:hAnsi="Tahoma" w:cs="Tahoma"/>
          <w:szCs w:val="20"/>
          <w:lang w:bidi="ru-RU"/>
        </w:rPr>
        <w:t>Заказчику</w:t>
      </w:r>
      <w:r w:rsidR="00B522D4" w:rsidRPr="00605EAB">
        <w:rPr>
          <w:rFonts w:ascii="Tahoma" w:eastAsia="Times New Roman" w:hAnsi="Tahoma" w:cs="Tahoma"/>
          <w:szCs w:val="20"/>
          <w:lang w:bidi="ru-RU"/>
        </w:rPr>
        <w:t xml:space="preserve"> </w:t>
      </w:r>
      <w:r w:rsidRPr="00605EAB">
        <w:rPr>
          <w:rFonts w:ascii="Tahoma" w:eastAsia="Times New Roman" w:hAnsi="Tahoma" w:cs="Tahoma"/>
          <w:szCs w:val="20"/>
          <w:lang w:bidi="ru-RU"/>
        </w:rPr>
        <w:t xml:space="preserve">должен быть обеспечен в течении одного календарного дня в рамках соблюдения коэффициента доступности, в иных случаях – 3 рабочих дней. При превышении срока оказания услуги Оператор должен согласовать новый срок с </w:t>
      </w:r>
      <w:r w:rsidR="00B522D4">
        <w:rPr>
          <w:rFonts w:ascii="Tahoma" w:eastAsia="Times New Roman" w:hAnsi="Tahoma" w:cs="Tahoma"/>
          <w:szCs w:val="20"/>
          <w:lang w:bidi="ru-RU"/>
        </w:rPr>
        <w:t>За</w:t>
      </w:r>
      <w:r w:rsidR="00AB35B8">
        <w:rPr>
          <w:rFonts w:ascii="Tahoma" w:eastAsia="Times New Roman" w:hAnsi="Tahoma" w:cs="Tahoma"/>
          <w:szCs w:val="20"/>
          <w:lang w:bidi="ru-RU"/>
        </w:rPr>
        <w:t>ка</w:t>
      </w:r>
      <w:r w:rsidR="00B522D4">
        <w:rPr>
          <w:rFonts w:ascii="Tahoma" w:eastAsia="Times New Roman" w:hAnsi="Tahoma" w:cs="Tahoma"/>
          <w:szCs w:val="20"/>
          <w:lang w:bidi="ru-RU"/>
        </w:rPr>
        <w:t>зчиком</w:t>
      </w:r>
      <w:r w:rsidRPr="00605EAB">
        <w:rPr>
          <w:rFonts w:ascii="Tahoma" w:eastAsia="Times New Roman" w:hAnsi="Tahoma" w:cs="Tahoma"/>
          <w:szCs w:val="20"/>
          <w:lang w:bidi="ru-RU"/>
        </w:rPr>
        <w:t>.</w:t>
      </w:r>
    </w:p>
    <w:p w14:paraId="04FF5278" w14:textId="77777777" w:rsidR="00706284" w:rsidRPr="00605EAB" w:rsidRDefault="00706284" w:rsidP="00B25F5C">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Коэффициент доступности услуг по Договору должен быть не менее 99,5% ежемесячно. В случае нарушения данного коэффициента Оператор обязан снизить стоимость оказываемых услуг в соответствующем месяце на 0,1% за каждый час недоступности сервисов. Коэффициент доступности рассчитывается согласно заявкам в ТП о неработоспособности оказываемых услуг по Договору.</w:t>
      </w:r>
    </w:p>
    <w:p w14:paraId="520B85BB" w14:textId="77777777" w:rsidR="00706284" w:rsidRPr="00605EAB" w:rsidRDefault="00706284" w:rsidP="006E07F1">
      <w:pPr>
        <w:numPr>
          <w:ilvl w:val="1"/>
          <w:numId w:val="17"/>
        </w:numPr>
        <w:spacing w:before="120" w:after="120" w:line="240" w:lineRule="auto"/>
        <w:ind w:left="426" w:hanging="426"/>
        <w:jc w:val="both"/>
        <w:rPr>
          <w:rFonts w:ascii="Tahoma" w:eastAsia="Times New Roman" w:hAnsi="Tahoma" w:cs="Tahoma"/>
          <w:szCs w:val="20"/>
          <w:lang w:bidi="ru-RU"/>
        </w:rPr>
      </w:pPr>
      <w:r w:rsidRPr="00605EAB">
        <w:rPr>
          <w:rFonts w:ascii="Tahoma" w:eastAsia="Times New Roman" w:hAnsi="Tahoma" w:cs="Tahoma"/>
          <w:szCs w:val="20"/>
          <w:lang w:bidi="ru-RU"/>
        </w:rPr>
        <w:t xml:space="preserve">В течение 5 (рабочих) дней с даты заключения договора Оператор обязан по заявке Заказчика предоставить по 10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 xml:space="preserve">-карт для каждого региона расположения объектов Заказчика для проведения опытной эксплуатации в действующем оборудовании Заказчика (месторасположение и оборудование определяются Заказчиком самостоятельно). Результатом прохождения опытной эксплуатации является обеспечение ежесуточного 100% получения данных с ПУ Заказчика в систему верхнего уровня ИСУ и предоставление Оператором детализированного отчета из биллинговой системы об объеме затраченного трафика, перерегистрации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 xml:space="preserve">-карты с указанием данных об Операторе через сети которого были предоставлены услуги связи. Продолжительность опытной эксплуатации 5 рабочих дней. </w:t>
      </w:r>
    </w:p>
    <w:p w14:paraId="1F16435B" w14:textId="77777777" w:rsidR="00706284" w:rsidRPr="00605EAB" w:rsidRDefault="00706284" w:rsidP="00706284">
      <w:pPr>
        <w:spacing w:before="120" w:after="120" w:line="240" w:lineRule="auto"/>
        <w:ind w:left="426"/>
        <w:jc w:val="both"/>
        <w:rPr>
          <w:rFonts w:ascii="Tahoma" w:eastAsia="Times New Roman" w:hAnsi="Tahoma" w:cs="Tahoma"/>
          <w:szCs w:val="20"/>
          <w:lang w:bidi="ru-RU"/>
        </w:rPr>
      </w:pPr>
      <w:r w:rsidRPr="00605EAB">
        <w:rPr>
          <w:rFonts w:ascii="Tahoma" w:eastAsia="Times New Roman" w:hAnsi="Tahoma" w:cs="Tahoma"/>
          <w:szCs w:val="20"/>
          <w:lang w:bidi="ru-RU"/>
        </w:rPr>
        <w:t xml:space="preserve">В случае не достижения результата в период опытной эксплуатации, Заказчик вправе отказаться от исполнения Договора путем направления соответствующего уведомления в адрес Оператора. При этом Договор будет считаться прекращенным с даты получения Оператором соответствующего уведомления, если иной срок не указан в уведомлении об отказе от исполнения Договора. </w:t>
      </w:r>
    </w:p>
    <w:p w14:paraId="3422CD88" w14:textId="77777777" w:rsidR="00706284" w:rsidRPr="00605EAB" w:rsidRDefault="00706284" w:rsidP="00706284">
      <w:pPr>
        <w:spacing w:before="120" w:after="120" w:line="240" w:lineRule="auto"/>
        <w:ind w:left="426"/>
        <w:jc w:val="both"/>
        <w:rPr>
          <w:rFonts w:ascii="Tahoma" w:eastAsia="Times New Roman" w:hAnsi="Tahoma" w:cs="Tahoma"/>
          <w:szCs w:val="20"/>
          <w:lang w:bidi="ru-RU"/>
        </w:rPr>
      </w:pPr>
      <w:r w:rsidRPr="00605EAB">
        <w:rPr>
          <w:rFonts w:ascii="Tahoma" w:eastAsia="Times New Roman" w:hAnsi="Tahoma" w:cs="Tahoma"/>
          <w:szCs w:val="20"/>
          <w:lang w:bidi="ru-RU"/>
        </w:rPr>
        <w:t>Стороны согласны, что Заказчик не возмещает Оператору упущенную выгоду в связи с расторжением Договора, а также не производит никаких иных выплат (п. 3 ст. 310 ГК РФ).</w:t>
      </w:r>
    </w:p>
    <w:p w14:paraId="36339B38"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SIM-карты должны иметь устойчивость к коррозии на период всего гарантийного срока эксплуатации. </w:t>
      </w:r>
    </w:p>
    <w:p w14:paraId="74D691C0"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Диапазон рабочих температур эксплуатации обычной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-карты должен составлять от -25 до +70, термосим-карт от -40 до +105 градусов по Цельсию.</w:t>
      </w:r>
    </w:p>
    <w:p w14:paraId="66A26DDB"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Возможность смены тарифного плана в рамках данного ТЗ.</w:t>
      </w:r>
    </w:p>
    <w:p w14:paraId="005D5530" w14:textId="5C408514" w:rsidR="00706284" w:rsidRPr="00605EAB" w:rsidRDefault="00706284" w:rsidP="00500C0F">
      <w:pPr>
        <w:keepNext/>
        <w:keepLines/>
        <w:widowControl w:val="0"/>
        <w:tabs>
          <w:tab w:val="left" w:pos="905"/>
        </w:tabs>
        <w:spacing w:before="240" w:after="120"/>
        <w:ind w:left="720"/>
        <w:jc w:val="both"/>
        <w:outlineLvl w:val="1"/>
        <w:rPr>
          <w:rFonts w:ascii="Tahoma" w:hAnsi="Tahoma" w:cs="Tahoma"/>
          <w:b/>
          <w:szCs w:val="20"/>
        </w:rPr>
      </w:pPr>
      <w:bookmarkStart w:id="0" w:name="_Toc39829278"/>
      <w:r w:rsidRPr="00605EAB">
        <w:rPr>
          <w:rFonts w:ascii="Tahoma" w:hAnsi="Tahoma" w:cs="Tahoma"/>
          <w:b/>
          <w:szCs w:val="20"/>
        </w:rPr>
        <w:lastRenderedPageBreak/>
        <w:t>Приложения</w:t>
      </w:r>
      <w:bookmarkEnd w:id="0"/>
    </w:p>
    <w:p w14:paraId="1799B1C3"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Схема организации связи сервера ИСУ с М2М устройством</w:t>
      </w:r>
    </w:p>
    <w:p w14:paraId="7E453677"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Форма Акта приема-передачи SIM-карт</w:t>
      </w:r>
    </w:p>
    <w:p w14:paraId="40477D61"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Перечень тарифов</w:t>
      </w:r>
    </w:p>
    <w:p w14:paraId="11A1D1ED"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lang w:bidi="ru-RU"/>
        </w:rPr>
        <w:t>Форма Заявки на получение SIM-карт</w:t>
      </w:r>
    </w:p>
    <w:p w14:paraId="61E8D00C"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Форма Заявки на организацию канала связи</w:t>
      </w:r>
    </w:p>
    <w:p w14:paraId="3B8247CF" w14:textId="77777777" w:rsidR="00706284" w:rsidRPr="00706284" w:rsidRDefault="00706284" w:rsidP="006E07F1">
      <w:pPr>
        <w:pStyle w:val="afffa"/>
        <w:numPr>
          <w:ilvl w:val="0"/>
          <w:numId w:val="18"/>
        </w:numPr>
        <w:spacing w:before="120" w:after="0" w:line="240" w:lineRule="auto"/>
        <w:jc w:val="both"/>
        <w:rPr>
          <w:rFonts w:ascii="Tahoma" w:eastAsia="Times New Roman" w:hAnsi="Tahoma" w:cs="Tahoma"/>
          <w:szCs w:val="20"/>
        </w:rPr>
      </w:pPr>
      <w:r w:rsidRPr="00706284">
        <w:rPr>
          <w:rFonts w:ascii="Tahoma" w:eastAsia="Times New Roman" w:hAnsi="Tahoma" w:cs="Tahoma"/>
          <w:szCs w:val="20"/>
        </w:rPr>
        <w:t>Перечень населенных пунктов</w:t>
      </w:r>
    </w:p>
    <w:p w14:paraId="100995D0" w14:textId="77777777" w:rsidR="00706284" w:rsidRPr="00605EAB" w:rsidRDefault="00706284" w:rsidP="00706284">
      <w:pPr>
        <w:spacing w:before="120" w:after="0" w:line="240" w:lineRule="auto"/>
        <w:rPr>
          <w:rFonts w:ascii="Tahoma" w:eastAsia="Times New Roman" w:hAnsi="Tahoma" w:cs="Tahoma"/>
          <w:szCs w:val="20"/>
        </w:rPr>
      </w:pPr>
    </w:p>
    <w:p w14:paraId="5AC4F639" w14:textId="44BC1B95" w:rsidR="00706284" w:rsidRDefault="00706284" w:rsidP="00CD5F89">
      <w:pPr>
        <w:spacing w:before="120" w:after="0" w:line="240" w:lineRule="auto"/>
        <w:jc w:val="both"/>
        <w:rPr>
          <w:rFonts w:ascii="Tahoma" w:eastAsia="Times New Roman" w:hAnsi="Tahoma" w:cs="Tahoma"/>
          <w:szCs w:val="20"/>
        </w:rPr>
      </w:pPr>
      <w:r w:rsidRPr="00605EAB">
        <w:rPr>
          <w:rFonts w:ascii="Tahoma" w:eastAsia="Times New Roman" w:hAnsi="Tahoma" w:cs="Tahoma"/>
          <w:szCs w:val="20"/>
        </w:rPr>
        <w:t>Все формы актов по договорённости Заказчика и Оператора без заключения Дополнительного соглашения могут быть изменены/скорректированы.</w:t>
      </w:r>
    </w:p>
    <w:p w14:paraId="5126C23F" w14:textId="77777777" w:rsidR="00BE2BC6" w:rsidRDefault="00BE2BC6" w:rsidP="00706284">
      <w:pPr>
        <w:spacing w:before="120" w:after="0" w:line="240" w:lineRule="auto"/>
        <w:rPr>
          <w:rFonts w:ascii="Tahoma" w:eastAsia="Times New Roman" w:hAnsi="Tahoma" w:cs="Tahoma"/>
          <w:szCs w:val="20"/>
        </w:rPr>
      </w:pPr>
    </w:p>
    <w:p w14:paraId="427D57B6" w14:textId="77777777" w:rsidR="00BE2BC6" w:rsidRDefault="00BE2BC6" w:rsidP="00706284">
      <w:pPr>
        <w:spacing w:before="120" w:after="0" w:line="240" w:lineRule="auto"/>
        <w:rPr>
          <w:rFonts w:ascii="Tahoma" w:eastAsia="Times New Roman" w:hAnsi="Tahoma" w:cs="Tahoma"/>
          <w:szCs w:val="20"/>
        </w:rPr>
      </w:pPr>
    </w:p>
    <w:p w14:paraId="5D9AC54B" w14:textId="77777777" w:rsidR="00BE2BC6" w:rsidRDefault="00BE2BC6" w:rsidP="00706284">
      <w:pPr>
        <w:spacing w:before="120" w:after="0" w:line="240" w:lineRule="auto"/>
        <w:rPr>
          <w:rFonts w:ascii="Tahoma" w:eastAsia="Times New Roman" w:hAnsi="Tahoma" w:cs="Tahoma"/>
          <w:szCs w:val="20"/>
        </w:rPr>
      </w:pPr>
    </w:p>
    <w:p w14:paraId="158FC8D5" w14:textId="77777777" w:rsidR="00BE2BC6" w:rsidRDefault="00BE2BC6" w:rsidP="00706284">
      <w:pPr>
        <w:spacing w:before="120" w:after="0" w:line="240" w:lineRule="auto"/>
        <w:rPr>
          <w:rFonts w:ascii="Tahoma" w:eastAsia="Times New Roman" w:hAnsi="Tahoma" w:cs="Tahoma"/>
          <w:szCs w:val="20"/>
        </w:rPr>
      </w:pPr>
    </w:p>
    <w:p w14:paraId="48184D26" w14:textId="77777777" w:rsidR="00BE2BC6" w:rsidRDefault="00BE2BC6" w:rsidP="00706284">
      <w:pPr>
        <w:spacing w:before="120" w:after="0" w:line="240" w:lineRule="auto"/>
        <w:rPr>
          <w:rFonts w:ascii="Tahoma" w:eastAsia="Times New Roman" w:hAnsi="Tahoma" w:cs="Tahoma"/>
          <w:szCs w:val="20"/>
        </w:rPr>
      </w:pPr>
    </w:p>
    <w:p w14:paraId="6754865D" w14:textId="77777777" w:rsidR="00BE2BC6" w:rsidRPr="00605EAB" w:rsidRDefault="00BE2BC6" w:rsidP="00706284">
      <w:pPr>
        <w:spacing w:before="120" w:after="0" w:line="240" w:lineRule="auto"/>
        <w:rPr>
          <w:rFonts w:ascii="Tahoma" w:eastAsia="Times New Roman" w:hAnsi="Tahoma" w:cs="Tahoma"/>
          <w:szCs w:val="20"/>
        </w:rPr>
        <w:sectPr w:rsidR="00BE2BC6" w:rsidRPr="00605EAB" w:rsidSect="00706284">
          <w:footerReference w:type="first" r:id="rId14"/>
          <w:pgSz w:w="11906" w:h="16838"/>
          <w:pgMar w:top="709" w:right="566" w:bottom="1276" w:left="1418" w:header="567" w:footer="280" w:gutter="0"/>
          <w:cols w:space="708"/>
          <w:titlePg/>
          <w:docGrid w:linePitch="360"/>
        </w:sectPr>
      </w:pPr>
      <w:bookmarkStart w:id="1" w:name="_GoBack"/>
      <w:bookmarkEnd w:id="1"/>
    </w:p>
    <w:p w14:paraId="30B39CA4" w14:textId="77777777"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№1</w:t>
      </w:r>
    </w:p>
    <w:p w14:paraId="758D06E8" w14:textId="77777777" w:rsidR="00706284" w:rsidRPr="00605EAB" w:rsidRDefault="00706284" w:rsidP="00706284">
      <w:pPr>
        <w:jc w:val="center"/>
        <w:rPr>
          <w:rFonts w:ascii="Times New Roman" w:hAnsi="Times New Roman"/>
          <w:b/>
        </w:rPr>
      </w:pPr>
      <w:r w:rsidRPr="00605EAB">
        <w:rPr>
          <w:rFonts w:ascii="Times New Roman" w:hAnsi="Times New Roman"/>
          <w:b/>
        </w:rPr>
        <w:t>Примерная схема организации каналов связи.</w:t>
      </w:r>
    </w:p>
    <w:p w14:paraId="3E4EEF7D" w14:textId="2623B95E" w:rsidR="00706284" w:rsidRPr="00605EAB" w:rsidRDefault="00706284" w:rsidP="00706284">
      <w:pPr>
        <w:jc w:val="both"/>
        <w:rPr>
          <w:rFonts w:ascii="Tahoma" w:eastAsia="Times New Roman" w:hAnsi="Tahoma" w:cs="Tahoma"/>
          <w:szCs w:val="20"/>
          <w:lang w:bidi="ru-RU"/>
        </w:rPr>
      </w:pPr>
      <w:r w:rsidRPr="00605EAB">
        <w:rPr>
          <w:rFonts w:ascii="Tahoma" w:eastAsia="Times New Roman" w:hAnsi="Tahoma" w:cs="Tahoma"/>
          <w:szCs w:val="20"/>
          <w:lang w:bidi="ru-RU"/>
        </w:rPr>
        <w:t>L3 VPN MPLS – указано, как одна из возможных технологий. Выбор конкретной технологии остается на усмотрение Оператора связи, при условии выполнения пунктов ТЗ по организации каналов связи.</w:t>
      </w:r>
    </w:p>
    <w:p w14:paraId="754655F7" w14:textId="77777777" w:rsidR="00706284" w:rsidRDefault="00BE2BC6" w:rsidP="00706284">
      <w:pPr>
        <w:spacing w:after="0" w:line="240" w:lineRule="auto"/>
        <w:jc w:val="center"/>
        <w:rPr>
          <w:rFonts w:ascii="Times New Roman" w:eastAsia="Times New Roman" w:hAnsi="Times New Roman" w:cs="Times New Roman"/>
          <w:b/>
          <w:sz w:val="28"/>
        </w:rPr>
      </w:pPr>
      <w:r w:rsidRPr="00605EAB">
        <w:rPr>
          <w:noProof/>
        </w:rPr>
        <w:drawing>
          <wp:inline distT="0" distB="0" distL="0" distR="0" wp14:anchorId="7A2041F8" wp14:editId="428FD190">
            <wp:extent cx="5424170" cy="4992789"/>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24170" cy="4992789"/>
                    </a:xfrm>
                    <a:prstGeom prst="rect">
                      <a:avLst/>
                    </a:prstGeom>
                  </pic:spPr>
                </pic:pic>
              </a:graphicData>
            </a:graphic>
          </wp:inline>
        </w:drawing>
      </w:r>
    </w:p>
    <w:p w14:paraId="265CD07B" w14:textId="77777777" w:rsidR="00BE2BC6" w:rsidRDefault="00BE2BC6" w:rsidP="00706284">
      <w:pPr>
        <w:spacing w:after="0" w:line="240" w:lineRule="auto"/>
        <w:jc w:val="center"/>
        <w:rPr>
          <w:rFonts w:ascii="Times New Roman" w:eastAsia="Times New Roman" w:hAnsi="Times New Roman" w:cs="Times New Roman"/>
          <w:b/>
          <w:sz w:val="28"/>
        </w:rPr>
      </w:pPr>
    </w:p>
    <w:p w14:paraId="51B6B9F3" w14:textId="77777777" w:rsidR="00BE2BC6" w:rsidRDefault="00BE2BC6" w:rsidP="00706284">
      <w:pPr>
        <w:spacing w:after="0" w:line="240" w:lineRule="auto"/>
        <w:jc w:val="center"/>
        <w:rPr>
          <w:rFonts w:ascii="Times New Roman" w:eastAsia="Times New Roman" w:hAnsi="Times New Roman" w:cs="Times New Roman"/>
          <w:b/>
          <w:sz w:val="28"/>
        </w:rPr>
      </w:pPr>
    </w:p>
    <w:p w14:paraId="6A08931D" w14:textId="77777777" w:rsidR="00BE2BC6" w:rsidRDefault="00BE2BC6" w:rsidP="00706284">
      <w:pPr>
        <w:spacing w:after="0" w:line="240" w:lineRule="auto"/>
        <w:jc w:val="center"/>
        <w:rPr>
          <w:rFonts w:ascii="Times New Roman" w:eastAsia="Times New Roman" w:hAnsi="Times New Roman" w:cs="Times New Roman"/>
          <w:b/>
          <w:sz w:val="28"/>
        </w:rPr>
      </w:pPr>
    </w:p>
    <w:p w14:paraId="6F370CB7" w14:textId="77777777" w:rsidR="00BE2BC6" w:rsidRDefault="00BE2BC6" w:rsidP="00706284">
      <w:pPr>
        <w:spacing w:after="0" w:line="240" w:lineRule="auto"/>
        <w:jc w:val="center"/>
        <w:rPr>
          <w:rFonts w:ascii="Times New Roman" w:eastAsia="Times New Roman" w:hAnsi="Times New Roman" w:cs="Times New Roman"/>
          <w:b/>
          <w:sz w:val="28"/>
        </w:rPr>
      </w:pPr>
    </w:p>
    <w:p w14:paraId="2DEFCE61" w14:textId="77777777" w:rsidR="00BE2BC6" w:rsidRPr="00605EAB" w:rsidRDefault="00BE2BC6" w:rsidP="00706284">
      <w:pPr>
        <w:spacing w:after="0" w:line="240" w:lineRule="auto"/>
        <w:jc w:val="center"/>
        <w:rPr>
          <w:rFonts w:ascii="Times New Roman" w:eastAsia="Times New Roman" w:hAnsi="Times New Roman" w:cs="Times New Roman"/>
          <w:b/>
          <w:sz w:val="28"/>
        </w:rPr>
      </w:pPr>
    </w:p>
    <w:p w14:paraId="63CD297E" w14:textId="77777777" w:rsidR="00706284" w:rsidRPr="00605EAB" w:rsidRDefault="00706284" w:rsidP="00706284">
      <w:pPr>
        <w:pStyle w:val="1"/>
        <w:jc w:val="right"/>
        <w:rPr>
          <w:noProof/>
        </w:rPr>
      </w:pPr>
      <w:r w:rsidRPr="00605EAB">
        <w:rPr>
          <w:noProof/>
        </w:rPr>
        <w:br w:type="page"/>
      </w:r>
    </w:p>
    <w:p w14:paraId="50BDA0D6" w14:textId="77777777" w:rsidR="00706284" w:rsidRPr="00605EAB" w:rsidRDefault="00706284" w:rsidP="00706284">
      <w:pPr>
        <w:pStyle w:val="1"/>
        <w:jc w:val="right"/>
        <w:rPr>
          <w:rFonts w:ascii="Times New Roman" w:hAnsi="Times New Roman" w:cs="Times New Roman"/>
          <w:color w:val="auto"/>
          <w:sz w:val="24"/>
          <w:szCs w:val="24"/>
        </w:rPr>
      </w:pPr>
      <w:bookmarkStart w:id="2" w:name="_Toc39829280"/>
      <w:r w:rsidRPr="00605EAB">
        <w:rPr>
          <w:rFonts w:ascii="Times New Roman" w:hAnsi="Times New Roman" w:cs="Times New Roman"/>
          <w:color w:val="auto"/>
          <w:sz w:val="24"/>
          <w:szCs w:val="24"/>
        </w:rPr>
        <w:lastRenderedPageBreak/>
        <w:t>Приложение №</w:t>
      </w:r>
      <w:bookmarkEnd w:id="2"/>
      <w:r w:rsidRPr="00605EAB">
        <w:rPr>
          <w:rFonts w:ascii="Times New Roman" w:hAnsi="Times New Roman" w:cs="Times New Roman"/>
          <w:color w:val="auto"/>
          <w:sz w:val="24"/>
          <w:szCs w:val="24"/>
        </w:rPr>
        <w:t>2</w:t>
      </w:r>
    </w:p>
    <w:p w14:paraId="15D01852" w14:textId="77777777" w:rsidR="00706284" w:rsidRPr="00605EAB" w:rsidRDefault="00706284" w:rsidP="00706284">
      <w:pPr>
        <w:jc w:val="center"/>
        <w:rPr>
          <w:rFonts w:ascii="Times New Roman" w:hAnsi="Times New Roman"/>
          <w:b/>
        </w:rPr>
      </w:pPr>
      <w:r w:rsidRPr="00605EAB">
        <w:rPr>
          <w:rFonts w:ascii="Times New Roman" w:hAnsi="Times New Roman"/>
          <w:b/>
        </w:rPr>
        <w:t>Акт приема-передачи SIM-карт</w:t>
      </w:r>
    </w:p>
    <w:p w14:paraId="6B41CED0" w14:textId="77777777" w:rsidR="00706284" w:rsidRPr="00605EAB" w:rsidRDefault="00706284" w:rsidP="00706284">
      <w:pPr>
        <w:ind w:right="576"/>
        <w:jc w:val="right"/>
        <w:rPr>
          <w:rFonts w:ascii="Times New Roman" w:hAnsi="Times New Roman"/>
          <w:iCs/>
          <w:sz w:val="18"/>
          <w:szCs w:val="18"/>
          <w:u w:val="single"/>
        </w:rPr>
      </w:pPr>
    </w:p>
    <w:p w14:paraId="56A7F746"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968"/>
        <w:gridCol w:w="4688"/>
      </w:tblGrid>
      <w:tr w:rsidR="00706284" w:rsidRPr="00605EAB" w14:paraId="0DECF1EF" w14:textId="77777777"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4C6200F" w14:textId="77777777"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14:paraId="3FC89AF1" w14:textId="77777777" w:rsidR="00706284" w:rsidRPr="00605EAB" w:rsidRDefault="00706284" w:rsidP="00706284">
            <w:pPr>
              <w:jc w:val="center"/>
              <w:rPr>
                <w:rFonts w:ascii="Times New Roman" w:hAnsi="Times New Roman"/>
                <w:bCs/>
                <w:lang w:val="en-US"/>
              </w:rPr>
            </w:pPr>
          </w:p>
        </w:tc>
      </w:tr>
      <w:tr w:rsidR="00706284" w:rsidRPr="00605EAB" w14:paraId="378BA1AB" w14:textId="77777777"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560A2441" w14:textId="77777777"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14:paraId="5E1DC7EC" w14:textId="77777777" w:rsidR="00706284" w:rsidRPr="00605EAB" w:rsidRDefault="00706284" w:rsidP="00706284">
            <w:pPr>
              <w:jc w:val="center"/>
              <w:rPr>
                <w:rFonts w:ascii="Times New Roman" w:hAnsi="Times New Roman"/>
                <w:bCs/>
              </w:rPr>
            </w:pPr>
          </w:p>
        </w:tc>
      </w:tr>
      <w:tr w:rsidR="00706284" w:rsidRPr="00605EAB" w14:paraId="45C8A49F" w14:textId="77777777"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2C5FD68" w14:textId="77777777"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14:paraId="009741EC" w14:textId="77777777" w:rsidR="00706284" w:rsidRPr="00605EAB" w:rsidRDefault="00706284" w:rsidP="00706284">
            <w:pPr>
              <w:jc w:val="center"/>
              <w:rPr>
                <w:rFonts w:ascii="Times New Roman" w:hAnsi="Times New Roman"/>
                <w:bCs/>
              </w:rPr>
            </w:pPr>
          </w:p>
        </w:tc>
      </w:tr>
    </w:tbl>
    <w:p w14:paraId="3D6046D7" w14:textId="77777777" w:rsidR="00706284" w:rsidRPr="00605EAB" w:rsidRDefault="00706284" w:rsidP="00706284">
      <w:pPr>
        <w:rPr>
          <w:rFonts w:ascii="Times New Roman" w:hAnsi="Times New Roman"/>
          <w:b/>
          <w:caps/>
        </w:rPr>
      </w:pPr>
    </w:p>
    <w:p w14:paraId="318A8018"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968"/>
        <w:gridCol w:w="2344"/>
        <w:gridCol w:w="2344"/>
      </w:tblGrid>
      <w:tr w:rsidR="00706284" w:rsidRPr="00605EAB" w14:paraId="54E56BBB"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960F854" w14:textId="77777777" w:rsidR="00706284" w:rsidRPr="00605EAB" w:rsidRDefault="00706284" w:rsidP="00706284">
            <w:pPr>
              <w:rPr>
                <w:rFonts w:ascii="Times New Roman" w:hAnsi="Times New Roman"/>
                <w:lang w:val="en-US"/>
              </w:rPr>
            </w:pPr>
            <w:r w:rsidRPr="00605EAB">
              <w:rPr>
                <w:rFonts w:ascii="Times New Roman" w:hAnsi="Times New Roman"/>
              </w:rPr>
              <w:t>1. Идентификатор Абонента на Платформе:</w:t>
            </w:r>
          </w:p>
        </w:tc>
        <w:tc>
          <w:tcPr>
            <w:tcW w:w="2708" w:type="pct"/>
            <w:gridSpan w:val="2"/>
            <w:tcBorders>
              <w:top w:val="single" w:sz="4" w:space="0" w:color="auto"/>
              <w:left w:val="single" w:sz="4" w:space="0" w:color="auto"/>
              <w:bottom w:val="single" w:sz="4" w:space="0" w:color="auto"/>
              <w:right w:val="single" w:sz="4" w:space="0" w:color="auto"/>
            </w:tcBorders>
          </w:tcPr>
          <w:p w14:paraId="08237FAB" w14:textId="77777777" w:rsidR="00706284" w:rsidRPr="00605EAB" w:rsidRDefault="00706284" w:rsidP="00706284">
            <w:pPr>
              <w:jc w:val="center"/>
              <w:rPr>
                <w:rFonts w:ascii="Times New Roman" w:hAnsi="Times New Roman"/>
                <w:bCs/>
              </w:rPr>
            </w:pPr>
          </w:p>
        </w:tc>
      </w:tr>
      <w:tr w:rsidR="00706284" w:rsidRPr="00605EAB" w14:paraId="5131A730"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062D003" w14:textId="77777777" w:rsidR="00706284" w:rsidRPr="00605EAB" w:rsidRDefault="00706284" w:rsidP="00706284">
            <w:pPr>
              <w:rPr>
                <w:rFonts w:ascii="Times New Roman" w:hAnsi="Times New Roman"/>
              </w:rPr>
            </w:pPr>
            <w:r w:rsidRPr="00605EAB">
              <w:rPr>
                <w:rFonts w:ascii="Times New Roman" w:hAnsi="Times New Roman"/>
              </w:rPr>
              <w:t>2. Лицевой счет Абонента</w:t>
            </w:r>
          </w:p>
        </w:tc>
        <w:tc>
          <w:tcPr>
            <w:tcW w:w="2708" w:type="pct"/>
            <w:gridSpan w:val="2"/>
            <w:tcBorders>
              <w:top w:val="single" w:sz="4" w:space="0" w:color="auto"/>
              <w:left w:val="single" w:sz="4" w:space="0" w:color="auto"/>
              <w:bottom w:val="single" w:sz="4" w:space="0" w:color="auto"/>
              <w:right w:val="single" w:sz="4" w:space="0" w:color="auto"/>
            </w:tcBorders>
          </w:tcPr>
          <w:p w14:paraId="69D2A5DB" w14:textId="77777777" w:rsidR="00706284" w:rsidRPr="00605EAB" w:rsidRDefault="00706284" w:rsidP="00706284">
            <w:pPr>
              <w:jc w:val="center"/>
              <w:rPr>
                <w:rFonts w:ascii="Times New Roman" w:hAnsi="Times New Roman"/>
                <w:bCs/>
              </w:rPr>
            </w:pPr>
          </w:p>
        </w:tc>
      </w:tr>
      <w:tr w:rsidR="00706284" w:rsidRPr="00605EAB" w14:paraId="633A33FB" w14:textId="77777777" w:rsidTr="00706284">
        <w:trPr>
          <w:trHeight w:val="239"/>
        </w:trPr>
        <w:tc>
          <w:tcPr>
            <w:tcW w:w="2292" w:type="pct"/>
            <w:vMerge w:val="restart"/>
            <w:tcBorders>
              <w:top w:val="single" w:sz="4" w:space="0" w:color="auto"/>
              <w:left w:val="single" w:sz="4" w:space="0" w:color="auto"/>
              <w:right w:val="single" w:sz="4" w:space="0" w:color="auto"/>
            </w:tcBorders>
            <w:shd w:val="pct10" w:color="auto" w:fill="auto"/>
          </w:tcPr>
          <w:p w14:paraId="78E7C27D" w14:textId="77777777" w:rsidR="00706284" w:rsidRPr="00605EAB" w:rsidRDefault="00706284" w:rsidP="00706284">
            <w:pPr>
              <w:rPr>
                <w:rFonts w:ascii="Times New Roman" w:hAnsi="Times New Roman"/>
                <w:lang w:val="en-US"/>
              </w:rPr>
            </w:pPr>
            <w:r w:rsidRPr="00605EAB">
              <w:rPr>
                <w:rFonts w:ascii="Times New Roman" w:hAnsi="Times New Roman"/>
              </w:rPr>
              <w:t>3. Выделяемые абонентские идентификаторы</w:t>
            </w:r>
            <w:r w:rsidRPr="00605EAB">
              <w:rPr>
                <w:rFonts w:ascii="Times New Roman" w:hAnsi="Times New Roman"/>
                <w:lang w:val="en-US"/>
              </w:rPr>
              <w:t>:</w:t>
            </w:r>
          </w:p>
        </w:tc>
        <w:tc>
          <w:tcPr>
            <w:tcW w:w="1354" w:type="pct"/>
            <w:tcBorders>
              <w:top w:val="single" w:sz="4" w:space="0" w:color="auto"/>
              <w:left w:val="single" w:sz="4" w:space="0" w:color="auto"/>
              <w:bottom w:val="single" w:sz="4" w:space="0" w:color="auto"/>
              <w:right w:val="single" w:sz="4" w:space="0" w:color="auto"/>
            </w:tcBorders>
            <w:shd w:val="clear" w:color="auto" w:fill="D9D9D9"/>
          </w:tcPr>
          <w:p w14:paraId="6E1D1E62" w14:textId="77777777" w:rsidR="00706284" w:rsidRPr="00605EAB" w:rsidRDefault="00706284" w:rsidP="00706284">
            <w:pPr>
              <w:jc w:val="center"/>
              <w:rPr>
                <w:rFonts w:ascii="Times New Roman" w:hAnsi="Times New Roman"/>
                <w:bCs/>
              </w:rPr>
            </w:pPr>
            <w:r w:rsidRPr="00605EAB">
              <w:rPr>
                <w:rFonts w:ascii="Times New Roman" w:hAnsi="Times New Roman"/>
                <w:bCs/>
              </w:rPr>
              <w:t>Абонентский номер (при основном подключении)</w:t>
            </w:r>
          </w:p>
        </w:tc>
        <w:tc>
          <w:tcPr>
            <w:tcW w:w="1354" w:type="pct"/>
            <w:tcBorders>
              <w:top w:val="single" w:sz="4" w:space="0" w:color="auto"/>
              <w:left w:val="single" w:sz="4" w:space="0" w:color="auto"/>
              <w:bottom w:val="single" w:sz="4" w:space="0" w:color="auto"/>
              <w:right w:val="single" w:sz="4" w:space="0" w:color="auto"/>
            </w:tcBorders>
            <w:shd w:val="clear" w:color="auto" w:fill="D9D9D9"/>
          </w:tcPr>
          <w:p w14:paraId="6E2381DF" w14:textId="77777777" w:rsidR="00706284" w:rsidRPr="00605EAB" w:rsidRDefault="00706284" w:rsidP="00706284">
            <w:pPr>
              <w:jc w:val="center"/>
              <w:rPr>
                <w:rFonts w:ascii="Times New Roman" w:hAnsi="Times New Roman"/>
                <w:bCs/>
              </w:rPr>
            </w:pPr>
            <w:r w:rsidRPr="00605EAB">
              <w:rPr>
                <w:rFonts w:ascii="Times New Roman" w:hAnsi="Times New Roman"/>
                <w:bCs/>
              </w:rPr>
              <w:t>УКИ (при резервном доступе)</w:t>
            </w:r>
          </w:p>
        </w:tc>
      </w:tr>
      <w:tr w:rsidR="00706284" w:rsidRPr="00605EAB" w14:paraId="66008F3F" w14:textId="77777777" w:rsidTr="00706284">
        <w:trPr>
          <w:trHeight w:val="239"/>
        </w:trPr>
        <w:tc>
          <w:tcPr>
            <w:tcW w:w="2292" w:type="pct"/>
            <w:vMerge/>
            <w:tcBorders>
              <w:left w:val="single" w:sz="4" w:space="0" w:color="auto"/>
              <w:right w:val="single" w:sz="4" w:space="0" w:color="auto"/>
            </w:tcBorders>
            <w:shd w:val="pct10" w:color="auto" w:fill="auto"/>
          </w:tcPr>
          <w:p w14:paraId="4AE91AA5" w14:textId="77777777" w:rsidR="00706284" w:rsidRPr="00605EAB" w:rsidRDefault="00706284" w:rsidP="00706284">
            <w:pPr>
              <w:rPr>
                <w:rFonts w:ascii="Times New Roman" w:hAnsi="Times New Roman"/>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6BB00C72" w14:textId="77777777" w:rsidR="00706284" w:rsidRPr="00605EAB" w:rsidRDefault="00706284" w:rsidP="00706284">
            <w:pPr>
              <w:jc w:val="center"/>
              <w:rPr>
                <w:rFonts w:ascii="Times New Roman" w:hAnsi="Times New Roman"/>
                <w:lang w:val="en-US"/>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5BDA6FD1" w14:textId="77777777" w:rsidR="00706284" w:rsidRPr="00605EAB" w:rsidRDefault="00706284" w:rsidP="00706284">
            <w:pPr>
              <w:rPr>
                <w:rFonts w:ascii="Times New Roman" w:hAnsi="Times New Roman"/>
                <w:lang w:val="en-US"/>
              </w:rPr>
            </w:pPr>
          </w:p>
        </w:tc>
      </w:tr>
    </w:tbl>
    <w:p w14:paraId="3E845A6C" w14:textId="77777777" w:rsidR="00706284" w:rsidRPr="00605EAB" w:rsidRDefault="00706284" w:rsidP="00706284">
      <w:pPr>
        <w:jc w:val="both"/>
        <w:rPr>
          <w:rFonts w:ascii="Times New Roman" w:hAnsi="Times New Roman"/>
          <w:b/>
        </w:rPr>
      </w:pPr>
    </w:p>
    <w:p w14:paraId="768DC8B5" w14:textId="77777777" w:rsidR="00706284" w:rsidRPr="00605EAB" w:rsidRDefault="00706284" w:rsidP="00706284">
      <w:pPr>
        <w:jc w:val="both"/>
        <w:rPr>
          <w:rFonts w:ascii="Times New Roman" w:hAnsi="Times New Roman"/>
          <w:b/>
        </w:rPr>
      </w:pPr>
      <w:r w:rsidRPr="00605EAB">
        <w:rPr>
          <w:rFonts w:ascii="Times New Roman" w:hAnsi="Times New Roman"/>
          <w:b/>
        </w:rPr>
        <w:t>ТАРИФЫ НА УСЛУГУ</w:t>
      </w:r>
    </w:p>
    <w:tbl>
      <w:tblPr>
        <w:tblW w:w="8635" w:type="dxa"/>
        <w:tblInd w:w="103" w:type="dxa"/>
        <w:tblLayout w:type="fixed"/>
        <w:tblLook w:val="0000" w:firstRow="0" w:lastRow="0" w:firstColumn="0" w:lastColumn="0" w:noHBand="0" w:noVBand="0"/>
      </w:tblPr>
      <w:tblGrid>
        <w:gridCol w:w="4003"/>
        <w:gridCol w:w="4632"/>
      </w:tblGrid>
      <w:tr w:rsidR="00706284" w:rsidRPr="00605EAB" w14:paraId="4E02BFE0" w14:textId="77777777"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14:paraId="3859C20A" w14:textId="77777777" w:rsidR="00706284" w:rsidRPr="00605EAB" w:rsidRDefault="00706284" w:rsidP="00706284">
            <w:pPr>
              <w:rPr>
                <w:rFonts w:ascii="Times New Roman" w:hAnsi="Times New Roman"/>
                <w:bCs/>
                <w:lang w:val="en-US"/>
              </w:rPr>
            </w:pPr>
            <w:r w:rsidRPr="00605EAB">
              <w:rPr>
                <w:rFonts w:ascii="Times New Roman" w:hAnsi="Times New Roman"/>
                <w:bCs/>
              </w:rPr>
              <w:t>Название тарифа</w:t>
            </w:r>
          </w:p>
        </w:tc>
        <w:tc>
          <w:tcPr>
            <w:tcW w:w="4632" w:type="dxa"/>
            <w:tcBorders>
              <w:top w:val="single" w:sz="4" w:space="0" w:color="auto"/>
              <w:left w:val="single" w:sz="4" w:space="0" w:color="auto"/>
              <w:bottom w:val="single" w:sz="4" w:space="0" w:color="auto"/>
              <w:right w:val="single" w:sz="4" w:space="0" w:color="auto"/>
            </w:tcBorders>
            <w:shd w:val="clear" w:color="auto" w:fill="FFFFFF"/>
          </w:tcPr>
          <w:p w14:paraId="6675BDE4" w14:textId="77777777" w:rsidR="00706284" w:rsidRPr="00605EAB" w:rsidRDefault="00706284" w:rsidP="00706284">
            <w:pPr>
              <w:jc w:val="center"/>
              <w:rPr>
                <w:rFonts w:ascii="Times New Roman" w:hAnsi="Times New Roman"/>
                <w:b/>
                <w:bCs/>
              </w:rPr>
            </w:pPr>
          </w:p>
        </w:tc>
      </w:tr>
    </w:tbl>
    <w:p w14:paraId="5A87CB5E" w14:textId="77777777" w:rsidR="00706284" w:rsidRPr="00605EAB" w:rsidRDefault="00706284" w:rsidP="00706284">
      <w:pPr>
        <w:jc w:val="both"/>
        <w:rPr>
          <w:rFonts w:ascii="Times New Roman" w:hAnsi="Times New Roman"/>
          <w:b/>
        </w:rPr>
      </w:pPr>
    </w:p>
    <w:p w14:paraId="2691AA92" w14:textId="77777777"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4632"/>
      </w:tblGrid>
      <w:tr w:rsidR="00706284" w:rsidRPr="00605EAB" w14:paraId="3BABD294" w14:textId="77777777"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14:paraId="3D495936" w14:textId="77777777" w:rsidR="00706284" w:rsidRPr="00605EAB" w:rsidRDefault="00706284" w:rsidP="00706284">
            <w:pPr>
              <w:rPr>
                <w:rFonts w:ascii="Times New Roman" w:hAnsi="Times New Roman"/>
                <w:bCs/>
              </w:rPr>
            </w:pPr>
            <w:r w:rsidRPr="00605EAB">
              <w:rPr>
                <w:rFonts w:ascii="Times New Roman" w:hAnsi="Times New Roman"/>
                <w:bCs/>
              </w:rPr>
              <w:t>Дата получения SIM-карт Заказчиком</w:t>
            </w:r>
          </w:p>
        </w:tc>
        <w:tc>
          <w:tcPr>
            <w:tcW w:w="4632" w:type="dxa"/>
            <w:tcBorders>
              <w:top w:val="single" w:sz="4" w:space="0" w:color="auto"/>
              <w:left w:val="single" w:sz="4" w:space="0" w:color="auto"/>
              <w:bottom w:val="single" w:sz="4" w:space="0" w:color="auto"/>
              <w:right w:val="single" w:sz="4" w:space="0" w:color="auto"/>
            </w:tcBorders>
            <w:shd w:val="clear" w:color="auto" w:fill="FFFFFF"/>
          </w:tcPr>
          <w:p w14:paraId="41F052F8" w14:textId="77777777" w:rsidR="00706284" w:rsidRPr="00605EAB" w:rsidRDefault="00706284" w:rsidP="00706284">
            <w:pPr>
              <w:jc w:val="center"/>
              <w:rPr>
                <w:rFonts w:ascii="Times New Roman" w:hAnsi="Times New Roman"/>
                <w:b/>
                <w:bCs/>
              </w:rPr>
            </w:pPr>
          </w:p>
        </w:tc>
      </w:tr>
    </w:tbl>
    <w:p w14:paraId="49BA537A" w14:textId="77777777" w:rsidR="00706284" w:rsidRPr="00605EAB" w:rsidRDefault="00706284" w:rsidP="00706284">
      <w:pPr>
        <w:jc w:val="both"/>
        <w:rPr>
          <w:rFonts w:ascii="Times New Roman" w:hAnsi="Times New Roman"/>
          <w:b/>
        </w:rPr>
      </w:pPr>
    </w:p>
    <w:p w14:paraId="0C2155C0" w14:textId="77777777" w:rsidR="00706284" w:rsidRPr="00605EAB" w:rsidRDefault="00706284" w:rsidP="00706284">
      <w:pPr>
        <w:jc w:val="both"/>
        <w:rPr>
          <w:rFonts w:ascii="Times New Roman" w:hAnsi="Times New Roman"/>
          <w:b/>
        </w:rPr>
      </w:pPr>
    </w:p>
    <w:p w14:paraId="75E365D6" w14:textId="77777777"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14:paraId="2FC6C0B3" w14:textId="77777777" w:rsidR="00706284" w:rsidRPr="00605EAB" w:rsidRDefault="00706284" w:rsidP="00706284">
      <w:pPr>
        <w:framePr w:hSpace="180" w:wrap="around" w:vAnchor="text" w:hAnchor="margin" w:y="107"/>
        <w:rPr>
          <w:rFonts w:ascii="Times New Roman" w:hAnsi="Times New Roman"/>
          <w:b/>
        </w:rPr>
      </w:pPr>
    </w:p>
    <w:tbl>
      <w:tblPr>
        <w:tblW w:w="9214" w:type="dxa"/>
        <w:tblLayout w:type="fixed"/>
        <w:tblLook w:val="0000" w:firstRow="0" w:lastRow="0" w:firstColumn="0" w:lastColumn="0" w:noHBand="0" w:noVBand="0"/>
      </w:tblPr>
      <w:tblGrid>
        <w:gridCol w:w="4253"/>
        <w:gridCol w:w="4961"/>
      </w:tblGrid>
      <w:tr w:rsidR="00706284" w:rsidRPr="00605EAB" w14:paraId="50197E0B" w14:textId="77777777" w:rsidTr="00706284">
        <w:tc>
          <w:tcPr>
            <w:tcW w:w="4253" w:type="dxa"/>
          </w:tcPr>
          <w:p w14:paraId="44C7716C" w14:textId="77777777" w:rsidR="00706284" w:rsidRPr="00605EAB" w:rsidRDefault="00706284" w:rsidP="00706284">
            <w:pPr>
              <w:jc w:val="center"/>
              <w:rPr>
                <w:rFonts w:ascii="Times New Roman" w:hAnsi="Times New Roman"/>
                <w:b/>
              </w:rPr>
            </w:pPr>
          </w:p>
        </w:tc>
        <w:tc>
          <w:tcPr>
            <w:tcW w:w="4961" w:type="dxa"/>
          </w:tcPr>
          <w:p w14:paraId="325709A3" w14:textId="77777777" w:rsidR="00706284" w:rsidRPr="00605EAB" w:rsidRDefault="00706284" w:rsidP="00706284">
            <w:pPr>
              <w:jc w:val="center"/>
              <w:rPr>
                <w:rFonts w:ascii="Times New Roman" w:hAnsi="Times New Roman"/>
                <w:b/>
              </w:rPr>
            </w:pPr>
          </w:p>
        </w:tc>
      </w:tr>
    </w:tbl>
    <w:p w14:paraId="7D053EF0" w14:textId="77777777" w:rsidR="00AD0F61" w:rsidRDefault="00AD0F61" w:rsidP="00706284">
      <w:pPr>
        <w:pStyle w:val="1"/>
        <w:jc w:val="right"/>
        <w:rPr>
          <w:rFonts w:ascii="Times New Roman" w:hAnsi="Times New Roman" w:cs="Times New Roman"/>
          <w:color w:val="auto"/>
          <w:sz w:val="24"/>
          <w:szCs w:val="24"/>
        </w:rPr>
      </w:pPr>
    </w:p>
    <w:p w14:paraId="4D4C8050" w14:textId="77777777" w:rsidR="00AD0F61" w:rsidRDefault="00AD0F61">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0AE3521C" w14:textId="77777777"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№3</w:t>
      </w:r>
    </w:p>
    <w:p w14:paraId="4DD1B5DE" w14:textId="77777777" w:rsidR="00706284" w:rsidRPr="00605EAB" w:rsidRDefault="00706284" w:rsidP="00706284">
      <w:pPr>
        <w:rPr>
          <w:rFonts w:ascii="Times New Roman" w:hAnsi="Times New Roman" w:cs="Times New Roman"/>
          <w:sz w:val="24"/>
          <w:szCs w:val="24"/>
        </w:rPr>
      </w:pPr>
    </w:p>
    <w:p w14:paraId="013ADA3F" w14:textId="77777777" w:rsidR="00706284" w:rsidRPr="00605EAB" w:rsidRDefault="00706284" w:rsidP="00706284">
      <w:pPr>
        <w:jc w:val="center"/>
        <w:rPr>
          <w:rFonts w:ascii="Times New Roman" w:hAnsi="Times New Roman"/>
          <w:b/>
        </w:rPr>
      </w:pPr>
      <w:r w:rsidRPr="00605EAB">
        <w:rPr>
          <w:rFonts w:ascii="Times New Roman" w:hAnsi="Times New Roman"/>
          <w:b/>
        </w:rPr>
        <w:t>Перечень тарифов</w:t>
      </w:r>
    </w:p>
    <w:p w14:paraId="49D35922" w14:textId="77777777" w:rsidR="00706284" w:rsidRPr="00605EAB" w:rsidRDefault="00706284" w:rsidP="00706284">
      <w:pPr>
        <w:ind w:right="576"/>
        <w:jc w:val="right"/>
        <w:rPr>
          <w:rFonts w:ascii="Times New Roman" w:hAnsi="Times New Roman"/>
          <w:iCs/>
          <w:sz w:val="18"/>
          <w:szCs w:val="18"/>
          <w:u w:val="single"/>
        </w:rPr>
      </w:pPr>
    </w:p>
    <w:tbl>
      <w:tblPr>
        <w:tblW w:w="487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65"/>
        <w:gridCol w:w="4536"/>
      </w:tblGrid>
      <w:tr w:rsidR="00706284" w:rsidRPr="00605EAB" w14:paraId="692CF721" w14:textId="77777777" w:rsidTr="00706284">
        <w:trPr>
          <w:trHeight w:val="201"/>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4C0F5AAC" w14:textId="77777777" w:rsidR="00706284" w:rsidRPr="00605EAB" w:rsidRDefault="00706284" w:rsidP="00706284">
            <w:pPr>
              <w:rPr>
                <w:rFonts w:ascii="Times New Roman" w:hAnsi="Times New Roman"/>
                <w:b/>
                <w:sz w:val="24"/>
              </w:rPr>
            </w:pPr>
            <w:r w:rsidRPr="00605EAB">
              <w:rPr>
                <w:rFonts w:ascii="Times New Roman" w:hAnsi="Times New Roman"/>
                <w:b/>
                <w:sz w:val="24"/>
              </w:rPr>
              <w:t>Наименование тарифа</w:t>
            </w:r>
          </w:p>
        </w:tc>
        <w:tc>
          <w:tcPr>
            <w:tcW w:w="2492" w:type="pct"/>
            <w:tcBorders>
              <w:top w:val="single" w:sz="4" w:space="0" w:color="auto"/>
              <w:left w:val="single" w:sz="4" w:space="0" w:color="auto"/>
              <w:bottom w:val="single" w:sz="4" w:space="0" w:color="auto"/>
              <w:right w:val="single" w:sz="4" w:space="0" w:color="auto"/>
            </w:tcBorders>
          </w:tcPr>
          <w:p w14:paraId="04165E51" w14:textId="77777777" w:rsidR="00706284" w:rsidRPr="00605EAB" w:rsidRDefault="00706284" w:rsidP="00706284">
            <w:pPr>
              <w:jc w:val="center"/>
              <w:rPr>
                <w:rFonts w:ascii="Times New Roman" w:hAnsi="Times New Roman"/>
                <w:b/>
                <w:bCs/>
                <w:sz w:val="24"/>
              </w:rPr>
            </w:pPr>
            <w:r w:rsidRPr="00605EAB">
              <w:rPr>
                <w:rFonts w:ascii="Times New Roman" w:hAnsi="Times New Roman"/>
                <w:b/>
                <w:bCs/>
                <w:sz w:val="24"/>
              </w:rPr>
              <w:t>Трафик включенный в тариф, МБ</w:t>
            </w:r>
          </w:p>
        </w:tc>
      </w:tr>
      <w:tr w:rsidR="00706284" w:rsidRPr="00605EAB" w14:paraId="52138480" w14:textId="77777777" w:rsidTr="00706284">
        <w:trPr>
          <w:trHeight w:val="201"/>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7D11A58B"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10</w:t>
            </w:r>
          </w:p>
        </w:tc>
        <w:tc>
          <w:tcPr>
            <w:tcW w:w="2492" w:type="pct"/>
            <w:tcBorders>
              <w:top w:val="single" w:sz="4" w:space="0" w:color="auto"/>
              <w:left w:val="single" w:sz="4" w:space="0" w:color="auto"/>
              <w:bottom w:val="single" w:sz="4" w:space="0" w:color="auto"/>
              <w:right w:val="single" w:sz="4" w:space="0" w:color="auto"/>
            </w:tcBorders>
          </w:tcPr>
          <w:p w14:paraId="2908CFAA" w14:textId="77777777" w:rsidR="00706284" w:rsidRPr="00605EAB" w:rsidRDefault="00706284" w:rsidP="00706284">
            <w:pPr>
              <w:jc w:val="center"/>
              <w:rPr>
                <w:rFonts w:ascii="Times New Roman" w:hAnsi="Times New Roman"/>
                <w:bCs/>
              </w:rPr>
            </w:pPr>
            <w:r w:rsidRPr="00605EAB">
              <w:rPr>
                <w:rFonts w:ascii="Times New Roman" w:hAnsi="Times New Roman"/>
                <w:bCs/>
              </w:rPr>
              <w:t>10</w:t>
            </w:r>
          </w:p>
        </w:tc>
      </w:tr>
      <w:tr w:rsidR="00706284" w:rsidRPr="00605EAB" w14:paraId="71789EE9" w14:textId="77777777"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51CEF0E0"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25</w:t>
            </w:r>
          </w:p>
        </w:tc>
        <w:tc>
          <w:tcPr>
            <w:tcW w:w="2492" w:type="pct"/>
            <w:tcBorders>
              <w:top w:val="single" w:sz="4" w:space="0" w:color="auto"/>
              <w:left w:val="single" w:sz="4" w:space="0" w:color="auto"/>
              <w:bottom w:val="single" w:sz="4" w:space="0" w:color="auto"/>
              <w:right w:val="single" w:sz="4" w:space="0" w:color="auto"/>
            </w:tcBorders>
          </w:tcPr>
          <w:p w14:paraId="0AFB9B11" w14:textId="77777777" w:rsidR="00706284" w:rsidRPr="00605EAB" w:rsidRDefault="00706284" w:rsidP="00706284">
            <w:pPr>
              <w:jc w:val="center"/>
              <w:rPr>
                <w:rFonts w:ascii="Times New Roman" w:hAnsi="Times New Roman"/>
                <w:bCs/>
              </w:rPr>
            </w:pPr>
            <w:r w:rsidRPr="00605EAB">
              <w:rPr>
                <w:rFonts w:ascii="Times New Roman" w:hAnsi="Times New Roman"/>
                <w:bCs/>
              </w:rPr>
              <w:t>25</w:t>
            </w:r>
          </w:p>
        </w:tc>
      </w:tr>
      <w:tr w:rsidR="00706284" w:rsidRPr="00605EAB" w14:paraId="705258BB" w14:textId="77777777"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3B753247"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100</w:t>
            </w:r>
          </w:p>
        </w:tc>
        <w:tc>
          <w:tcPr>
            <w:tcW w:w="2492" w:type="pct"/>
            <w:tcBorders>
              <w:top w:val="single" w:sz="4" w:space="0" w:color="auto"/>
              <w:left w:val="single" w:sz="4" w:space="0" w:color="auto"/>
              <w:bottom w:val="single" w:sz="4" w:space="0" w:color="auto"/>
              <w:right w:val="single" w:sz="4" w:space="0" w:color="auto"/>
            </w:tcBorders>
          </w:tcPr>
          <w:p w14:paraId="1A169B59" w14:textId="77777777" w:rsidR="00706284" w:rsidRPr="00605EAB" w:rsidRDefault="00706284" w:rsidP="00706284">
            <w:pPr>
              <w:jc w:val="center"/>
              <w:rPr>
                <w:rFonts w:ascii="Times New Roman" w:hAnsi="Times New Roman"/>
                <w:bCs/>
              </w:rPr>
            </w:pPr>
            <w:r w:rsidRPr="00605EAB">
              <w:rPr>
                <w:rFonts w:ascii="Times New Roman" w:hAnsi="Times New Roman"/>
                <w:bCs/>
              </w:rPr>
              <w:t>100</w:t>
            </w:r>
          </w:p>
        </w:tc>
      </w:tr>
      <w:tr w:rsidR="00706284" w:rsidRPr="00605EAB" w14:paraId="407E3F50" w14:textId="77777777"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2222EF01"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300 </w:t>
            </w:r>
          </w:p>
        </w:tc>
        <w:tc>
          <w:tcPr>
            <w:tcW w:w="2492" w:type="pct"/>
            <w:tcBorders>
              <w:top w:val="single" w:sz="4" w:space="0" w:color="auto"/>
              <w:left w:val="single" w:sz="4" w:space="0" w:color="auto"/>
              <w:bottom w:val="single" w:sz="4" w:space="0" w:color="auto"/>
              <w:right w:val="single" w:sz="4" w:space="0" w:color="auto"/>
            </w:tcBorders>
          </w:tcPr>
          <w:p w14:paraId="3137B096" w14:textId="77777777" w:rsidR="00706284" w:rsidRPr="00605EAB" w:rsidRDefault="00706284" w:rsidP="00706284">
            <w:pPr>
              <w:jc w:val="center"/>
              <w:rPr>
                <w:rFonts w:ascii="Times New Roman" w:hAnsi="Times New Roman"/>
                <w:bCs/>
              </w:rPr>
            </w:pPr>
            <w:r w:rsidRPr="00605EAB">
              <w:rPr>
                <w:rFonts w:ascii="Times New Roman" w:hAnsi="Times New Roman"/>
                <w:bCs/>
              </w:rPr>
              <w:t>300</w:t>
            </w:r>
          </w:p>
        </w:tc>
      </w:tr>
      <w:tr w:rsidR="00706284" w:rsidRPr="00605EAB" w14:paraId="2F1CFBAD" w14:textId="77777777" w:rsidTr="00706284">
        <w:trPr>
          <w:trHeight w:val="267"/>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464FAB37"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500</w:t>
            </w:r>
          </w:p>
        </w:tc>
        <w:tc>
          <w:tcPr>
            <w:tcW w:w="2492" w:type="pct"/>
            <w:tcBorders>
              <w:top w:val="single" w:sz="4" w:space="0" w:color="auto"/>
              <w:left w:val="single" w:sz="4" w:space="0" w:color="auto"/>
              <w:bottom w:val="single" w:sz="4" w:space="0" w:color="auto"/>
              <w:right w:val="single" w:sz="4" w:space="0" w:color="auto"/>
            </w:tcBorders>
          </w:tcPr>
          <w:p w14:paraId="79683DEF" w14:textId="77777777" w:rsidR="00706284" w:rsidRPr="00605EAB" w:rsidRDefault="00706284" w:rsidP="00706284">
            <w:pPr>
              <w:jc w:val="center"/>
              <w:rPr>
                <w:rFonts w:ascii="Times New Roman" w:hAnsi="Times New Roman"/>
                <w:bCs/>
              </w:rPr>
            </w:pPr>
            <w:r w:rsidRPr="00605EAB">
              <w:rPr>
                <w:rFonts w:ascii="Times New Roman" w:hAnsi="Times New Roman"/>
                <w:bCs/>
              </w:rPr>
              <w:t>500</w:t>
            </w:r>
          </w:p>
        </w:tc>
      </w:tr>
    </w:tbl>
    <w:p w14:paraId="05EFED73" w14:textId="77777777" w:rsidR="00706284" w:rsidRPr="00605EAB" w:rsidRDefault="00706284" w:rsidP="00706284">
      <w:pPr>
        <w:rPr>
          <w:rFonts w:ascii="Times New Roman" w:hAnsi="Times New Roman"/>
          <w:b/>
          <w:caps/>
        </w:rPr>
      </w:pPr>
    </w:p>
    <w:p w14:paraId="607500D5" w14:textId="77777777" w:rsidR="00706284" w:rsidRPr="00605EAB" w:rsidRDefault="00706284" w:rsidP="00706284">
      <w:pPr>
        <w:jc w:val="both"/>
        <w:rPr>
          <w:rFonts w:ascii="Times New Roman" w:hAnsi="Times New Roman"/>
          <w:b/>
        </w:rPr>
      </w:pPr>
    </w:p>
    <w:p w14:paraId="03ADE418" w14:textId="77777777"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14:paraId="411411BC" w14:textId="77777777" w:rsidR="00706284" w:rsidRPr="00605EAB" w:rsidRDefault="00706284" w:rsidP="00706284">
      <w:pPr>
        <w:rPr>
          <w:rFonts w:ascii="Times New Roman" w:hAnsi="Times New Roman"/>
          <w:b/>
        </w:rPr>
      </w:pPr>
    </w:p>
    <w:p w14:paraId="18A9F691" w14:textId="77777777" w:rsidR="00706284" w:rsidRPr="00605EAB" w:rsidRDefault="00706284" w:rsidP="00706284">
      <w:pPr>
        <w:jc w:val="center"/>
      </w:pPr>
    </w:p>
    <w:p w14:paraId="4B64D059" w14:textId="77777777" w:rsidR="00706284" w:rsidRPr="00605EAB" w:rsidRDefault="00706284" w:rsidP="00706284">
      <w:pPr>
        <w:jc w:val="center"/>
      </w:pPr>
    </w:p>
    <w:p w14:paraId="7599BE98" w14:textId="77777777" w:rsidR="00706284" w:rsidRPr="00605EAB" w:rsidRDefault="00706284" w:rsidP="00706284">
      <w:pPr>
        <w:jc w:val="center"/>
      </w:pPr>
    </w:p>
    <w:p w14:paraId="2631CC60" w14:textId="77777777" w:rsidR="00706284" w:rsidRPr="00605EAB" w:rsidRDefault="00706284" w:rsidP="00706284">
      <w:pPr>
        <w:jc w:val="center"/>
        <w:sectPr w:rsidR="00706284" w:rsidRPr="00605EAB" w:rsidSect="00706284">
          <w:pgSz w:w="11906" w:h="16838"/>
          <w:pgMar w:top="1134" w:right="851" w:bottom="1134" w:left="1701" w:header="709" w:footer="709" w:gutter="0"/>
          <w:cols w:space="708"/>
          <w:docGrid w:linePitch="360"/>
        </w:sectPr>
      </w:pPr>
    </w:p>
    <w:p w14:paraId="5F7A3BCA" w14:textId="77777777"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№4</w:t>
      </w:r>
    </w:p>
    <w:p w14:paraId="6F54A812" w14:textId="77777777" w:rsidR="00706284" w:rsidRPr="00605EAB" w:rsidRDefault="00706284" w:rsidP="00706284">
      <w:pPr>
        <w:ind w:right="576"/>
        <w:jc w:val="center"/>
        <w:rPr>
          <w:rFonts w:ascii="Times New Roman" w:hAnsi="Times New Roman"/>
          <w:iCs/>
          <w:sz w:val="18"/>
          <w:szCs w:val="18"/>
          <w:u w:val="single"/>
        </w:rPr>
      </w:pPr>
      <w:r w:rsidRPr="00605EAB">
        <w:rPr>
          <w:rFonts w:ascii="Times New Roman" w:hAnsi="Times New Roman"/>
          <w:b/>
        </w:rPr>
        <w:t xml:space="preserve"> Заявки на получение SIM-карт</w:t>
      </w:r>
    </w:p>
    <w:p w14:paraId="1DC0A5C4"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14:paraId="223E026E" w14:textId="77777777"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2A400FC" w14:textId="77777777"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14:paraId="68C68089" w14:textId="77777777" w:rsidR="00706284" w:rsidRPr="00605EAB" w:rsidRDefault="00706284" w:rsidP="00706284">
            <w:pPr>
              <w:jc w:val="center"/>
              <w:rPr>
                <w:rFonts w:ascii="Times New Roman" w:hAnsi="Times New Roman"/>
                <w:bCs/>
              </w:rPr>
            </w:pPr>
          </w:p>
        </w:tc>
      </w:tr>
      <w:tr w:rsidR="00706284" w:rsidRPr="00605EAB" w14:paraId="003AB8E6" w14:textId="77777777"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3FF00DB4" w14:textId="77777777"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14:paraId="774A80C3" w14:textId="77777777" w:rsidR="00706284" w:rsidRPr="00605EAB" w:rsidRDefault="00706284" w:rsidP="00706284">
            <w:pPr>
              <w:jc w:val="center"/>
              <w:rPr>
                <w:rFonts w:ascii="Times New Roman" w:hAnsi="Times New Roman"/>
                <w:bCs/>
              </w:rPr>
            </w:pPr>
          </w:p>
        </w:tc>
      </w:tr>
      <w:tr w:rsidR="00706284" w:rsidRPr="00605EAB" w14:paraId="27A248B0" w14:textId="77777777"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67D3ED00" w14:textId="77777777"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14:paraId="4838019A" w14:textId="77777777" w:rsidR="00706284" w:rsidRPr="00605EAB" w:rsidRDefault="00706284" w:rsidP="00706284">
            <w:pPr>
              <w:jc w:val="center"/>
              <w:rPr>
                <w:rFonts w:ascii="Times New Roman" w:hAnsi="Times New Roman"/>
                <w:bCs/>
              </w:rPr>
            </w:pPr>
          </w:p>
        </w:tc>
      </w:tr>
    </w:tbl>
    <w:p w14:paraId="17CB5651" w14:textId="77777777" w:rsidR="00706284" w:rsidRPr="00605EAB" w:rsidRDefault="00706284" w:rsidP="00706284">
      <w:pPr>
        <w:rPr>
          <w:rFonts w:ascii="Times New Roman" w:hAnsi="Times New Roman"/>
          <w:b/>
          <w:caps/>
        </w:rPr>
      </w:pPr>
    </w:p>
    <w:p w14:paraId="6EBB14C0"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2522"/>
        <w:gridCol w:w="2522"/>
      </w:tblGrid>
      <w:tr w:rsidR="00706284" w:rsidRPr="00605EAB" w14:paraId="2FF57BB5" w14:textId="77777777" w:rsidTr="00706284">
        <w:trPr>
          <w:trHeight w:val="16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1A17F3DA" w14:textId="77777777" w:rsidR="00706284" w:rsidRPr="00605EAB" w:rsidRDefault="00706284" w:rsidP="00706284">
            <w:pPr>
              <w:rPr>
                <w:rFonts w:ascii="Times New Roman" w:hAnsi="Times New Roman"/>
                <w:vertAlign w:val="superscript"/>
              </w:rPr>
            </w:pPr>
            <w:r w:rsidRPr="00605EAB">
              <w:rPr>
                <w:rFonts w:ascii="Times New Roman" w:hAnsi="Times New Roman"/>
              </w:rPr>
              <w:t>1. Наименование филиала</w:t>
            </w:r>
          </w:p>
        </w:tc>
        <w:tc>
          <w:tcPr>
            <w:tcW w:w="2708" w:type="pct"/>
            <w:gridSpan w:val="2"/>
            <w:tcBorders>
              <w:top w:val="single" w:sz="4" w:space="0" w:color="auto"/>
              <w:left w:val="single" w:sz="4" w:space="0" w:color="auto"/>
              <w:bottom w:val="single" w:sz="4" w:space="0" w:color="auto"/>
              <w:right w:val="single" w:sz="4" w:space="0" w:color="auto"/>
            </w:tcBorders>
          </w:tcPr>
          <w:p w14:paraId="23F2AD77" w14:textId="77777777" w:rsidR="00706284" w:rsidRPr="00605EAB" w:rsidRDefault="00706284" w:rsidP="00706284">
            <w:pPr>
              <w:jc w:val="center"/>
              <w:rPr>
                <w:rFonts w:ascii="Times New Roman" w:hAnsi="Times New Roman"/>
                <w:bCs/>
              </w:rPr>
            </w:pPr>
          </w:p>
        </w:tc>
      </w:tr>
      <w:tr w:rsidR="00706284" w:rsidRPr="00605EAB" w14:paraId="76ED427E"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7797A18C" w14:textId="77777777" w:rsidR="00706284" w:rsidRPr="00605EAB" w:rsidRDefault="00706284" w:rsidP="00706284">
            <w:pPr>
              <w:rPr>
                <w:rFonts w:ascii="Times New Roman" w:hAnsi="Times New Roman"/>
                <w:lang w:val="en-US"/>
              </w:rPr>
            </w:pPr>
            <w:r w:rsidRPr="00605EAB">
              <w:rPr>
                <w:rFonts w:ascii="Times New Roman" w:hAnsi="Times New Roman"/>
              </w:rPr>
              <w:t>2. Идентификатор Абонента на Платформе</w:t>
            </w:r>
          </w:p>
        </w:tc>
        <w:tc>
          <w:tcPr>
            <w:tcW w:w="2708" w:type="pct"/>
            <w:gridSpan w:val="2"/>
            <w:tcBorders>
              <w:top w:val="single" w:sz="4" w:space="0" w:color="auto"/>
              <w:left w:val="single" w:sz="4" w:space="0" w:color="auto"/>
              <w:bottom w:val="single" w:sz="4" w:space="0" w:color="auto"/>
              <w:right w:val="single" w:sz="4" w:space="0" w:color="auto"/>
            </w:tcBorders>
          </w:tcPr>
          <w:p w14:paraId="0F1D6D0D" w14:textId="77777777" w:rsidR="00706284" w:rsidRPr="00605EAB" w:rsidRDefault="00706284" w:rsidP="00706284">
            <w:pPr>
              <w:jc w:val="center"/>
              <w:rPr>
                <w:rFonts w:ascii="Times New Roman" w:hAnsi="Times New Roman"/>
                <w:bCs/>
              </w:rPr>
            </w:pPr>
          </w:p>
        </w:tc>
      </w:tr>
      <w:tr w:rsidR="00706284" w:rsidRPr="00605EAB" w14:paraId="0E5BD843"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71CD383" w14:textId="77777777" w:rsidR="00706284" w:rsidRPr="00605EAB" w:rsidRDefault="00706284" w:rsidP="00706284">
            <w:pPr>
              <w:rPr>
                <w:rFonts w:ascii="Times New Roman" w:hAnsi="Times New Roman"/>
              </w:rPr>
            </w:pPr>
            <w:r w:rsidRPr="00605EAB">
              <w:rPr>
                <w:rFonts w:ascii="Times New Roman" w:hAnsi="Times New Roman"/>
              </w:rPr>
              <w:t>3. Лицевой счет Абонента</w:t>
            </w:r>
          </w:p>
        </w:tc>
        <w:tc>
          <w:tcPr>
            <w:tcW w:w="2708" w:type="pct"/>
            <w:gridSpan w:val="2"/>
            <w:tcBorders>
              <w:top w:val="single" w:sz="4" w:space="0" w:color="auto"/>
              <w:left w:val="single" w:sz="4" w:space="0" w:color="auto"/>
              <w:bottom w:val="single" w:sz="4" w:space="0" w:color="auto"/>
              <w:right w:val="single" w:sz="4" w:space="0" w:color="auto"/>
            </w:tcBorders>
          </w:tcPr>
          <w:p w14:paraId="77EB0641" w14:textId="77777777" w:rsidR="00706284" w:rsidRPr="00605EAB" w:rsidRDefault="00706284" w:rsidP="00706284">
            <w:pPr>
              <w:jc w:val="center"/>
              <w:rPr>
                <w:rFonts w:ascii="Times New Roman" w:hAnsi="Times New Roman"/>
                <w:bCs/>
              </w:rPr>
            </w:pPr>
          </w:p>
        </w:tc>
      </w:tr>
      <w:tr w:rsidR="00706284" w:rsidRPr="00605EAB" w14:paraId="17362DB2" w14:textId="77777777"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74844480" w14:textId="77777777" w:rsidR="00706284" w:rsidRPr="00605EAB" w:rsidRDefault="00706284" w:rsidP="00706284">
            <w:pPr>
              <w:rPr>
                <w:rFonts w:ascii="Times New Roman" w:hAnsi="Times New Roman"/>
              </w:rPr>
            </w:pPr>
            <w:r w:rsidRPr="00605EAB">
              <w:rPr>
                <w:rFonts w:ascii="Times New Roman" w:hAnsi="Times New Roman"/>
              </w:rPr>
              <w:t>4. Кол-во требуемых SIM-карт</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14:paraId="1144CB41" w14:textId="77777777" w:rsidR="00706284" w:rsidRPr="00605EAB" w:rsidRDefault="00706284" w:rsidP="00706284">
            <w:pPr>
              <w:jc w:val="center"/>
              <w:rPr>
                <w:rFonts w:ascii="Times New Roman" w:hAnsi="Times New Roman"/>
                <w:bCs/>
              </w:rPr>
            </w:pPr>
          </w:p>
        </w:tc>
      </w:tr>
      <w:tr w:rsidR="00706284" w:rsidRPr="00430C9E" w14:paraId="6D391D8F" w14:textId="77777777"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1483B82B" w14:textId="77777777" w:rsidR="00706284" w:rsidRPr="00605EAB" w:rsidRDefault="00706284" w:rsidP="00706284">
            <w:pPr>
              <w:rPr>
                <w:rFonts w:ascii="Times New Roman" w:hAnsi="Times New Roman"/>
              </w:rPr>
            </w:pPr>
            <w:r w:rsidRPr="00605EAB">
              <w:rPr>
                <w:rFonts w:ascii="Times New Roman" w:hAnsi="Times New Roman"/>
              </w:rPr>
              <w:t xml:space="preserve">5. Универсальная </w:t>
            </w:r>
            <w:r w:rsidRPr="00605EAB">
              <w:rPr>
                <w:rFonts w:ascii="Times New Roman" w:hAnsi="Times New Roman"/>
                <w:lang w:val="en-US"/>
              </w:rPr>
              <w:t>SIM</w:t>
            </w:r>
            <w:r w:rsidRPr="00605EAB">
              <w:rPr>
                <w:rFonts w:ascii="Times New Roman" w:hAnsi="Times New Roman"/>
              </w:rPr>
              <w:t>/SIM-карты других Операторов-партнеров</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14:paraId="1C3D0D6F" w14:textId="77777777" w:rsidR="00706284" w:rsidRPr="00605EAB" w:rsidRDefault="00706284" w:rsidP="00706284">
            <w:pPr>
              <w:jc w:val="center"/>
              <w:rPr>
                <w:rFonts w:ascii="Times New Roman" w:hAnsi="Times New Roman"/>
                <w:bCs/>
              </w:rPr>
            </w:pPr>
          </w:p>
        </w:tc>
      </w:tr>
      <w:tr w:rsidR="00706284" w:rsidRPr="00500C0F" w14:paraId="648E456B" w14:textId="77777777"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432FE6AB" w14:textId="77777777" w:rsidR="00706284" w:rsidRPr="00605EAB" w:rsidRDefault="00706284" w:rsidP="00706284">
            <w:pPr>
              <w:rPr>
                <w:rFonts w:ascii="Times New Roman" w:hAnsi="Times New Roman"/>
              </w:rPr>
            </w:pPr>
            <w:r w:rsidRPr="00605EAB">
              <w:rPr>
                <w:rFonts w:ascii="Times New Roman" w:hAnsi="Times New Roman"/>
              </w:rPr>
              <w:t>6. Форм фактор требуемых SIM-карт</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14:paraId="1FB1015E" w14:textId="77777777" w:rsidR="00706284" w:rsidRPr="00605EAB" w:rsidRDefault="00706284" w:rsidP="00706284">
            <w:pPr>
              <w:jc w:val="center"/>
              <w:rPr>
                <w:rFonts w:ascii="Times New Roman" w:hAnsi="Times New Roman"/>
                <w:bCs/>
                <w:lang w:val="en-US"/>
              </w:rPr>
            </w:pPr>
            <w:r w:rsidRPr="00605EAB">
              <w:rPr>
                <w:rFonts w:ascii="Times New Roman" w:hAnsi="Times New Roman"/>
                <w:bCs/>
                <w:szCs w:val="20"/>
              </w:rPr>
              <w:t>Форм</w:t>
            </w:r>
            <w:r w:rsidRPr="00605EAB">
              <w:rPr>
                <w:rFonts w:ascii="Times New Roman" w:hAnsi="Times New Roman"/>
                <w:bCs/>
                <w:szCs w:val="20"/>
                <w:lang w:val="en-US"/>
              </w:rPr>
              <w:t xml:space="preserve"> </w:t>
            </w:r>
            <w:r w:rsidRPr="00605EAB">
              <w:rPr>
                <w:rFonts w:ascii="Times New Roman" w:hAnsi="Times New Roman"/>
                <w:bCs/>
                <w:szCs w:val="20"/>
              </w:rPr>
              <w:t>фактор</w:t>
            </w:r>
            <w:r w:rsidRPr="00605EAB">
              <w:rPr>
                <w:rFonts w:ascii="Times New Roman" w:hAnsi="Times New Roman"/>
                <w:bCs/>
                <w:szCs w:val="20"/>
                <w:lang w:val="en-US"/>
              </w:rPr>
              <w:t xml:space="preserve"> (Mini-SIM, Micro-SIM, Nano-SIM)</w:t>
            </w:r>
          </w:p>
        </w:tc>
      </w:tr>
      <w:tr w:rsidR="00706284" w:rsidRPr="00605EAB" w14:paraId="3225FBFB" w14:textId="77777777" w:rsidTr="009C7F38">
        <w:trPr>
          <w:trHeight w:val="239"/>
        </w:trPr>
        <w:tc>
          <w:tcPr>
            <w:tcW w:w="2292" w:type="pct"/>
            <w:vMerge w:val="restart"/>
            <w:tcBorders>
              <w:top w:val="single" w:sz="4" w:space="0" w:color="auto"/>
              <w:left w:val="single" w:sz="4" w:space="0" w:color="auto"/>
              <w:right w:val="single" w:sz="4" w:space="0" w:color="auto"/>
            </w:tcBorders>
            <w:shd w:val="clear" w:color="auto" w:fill="D9D9D9" w:themeFill="background1" w:themeFillShade="D9"/>
          </w:tcPr>
          <w:p w14:paraId="410A04A5" w14:textId="77777777" w:rsidR="00706284" w:rsidRPr="00605EAB" w:rsidRDefault="00706284" w:rsidP="00706284">
            <w:pPr>
              <w:rPr>
                <w:rFonts w:ascii="Times New Roman" w:hAnsi="Times New Roman"/>
              </w:rPr>
            </w:pPr>
            <w:r w:rsidRPr="00605EAB">
              <w:rPr>
                <w:rFonts w:ascii="Times New Roman" w:hAnsi="Times New Roman"/>
              </w:rPr>
              <w:t>7. Тип пластика</w:t>
            </w:r>
          </w:p>
        </w:tc>
        <w:tc>
          <w:tcPr>
            <w:tcW w:w="13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610190" w14:textId="77777777" w:rsidR="00706284" w:rsidRPr="00605EAB" w:rsidRDefault="00706284" w:rsidP="00706284">
            <w:pPr>
              <w:jc w:val="center"/>
              <w:rPr>
                <w:rFonts w:ascii="Times New Roman" w:hAnsi="Times New Roman"/>
                <w:bCs/>
              </w:rPr>
            </w:pPr>
            <w:r w:rsidRPr="00605EAB">
              <w:rPr>
                <w:rFonts w:ascii="Times New Roman" w:hAnsi="Times New Roman"/>
                <w:bCs/>
              </w:rPr>
              <w:t>Обычный</w:t>
            </w:r>
          </w:p>
        </w:tc>
        <w:tc>
          <w:tcPr>
            <w:tcW w:w="13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85C00F" w14:textId="77777777" w:rsidR="00706284" w:rsidRPr="00605EAB" w:rsidRDefault="00706284" w:rsidP="00706284">
            <w:pPr>
              <w:jc w:val="center"/>
              <w:rPr>
                <w:rFonts w:ascii="Times New Roman" w:hAnsi="Times New Roman"/>
                <w:bCs/>
              </w:rPr>
            </w:pPr>
            <w:r w:rsidRPr="00605EAB">
              <w:rPr>
                <w:rFonts w:ascii="Times New Roman" w:hAnsi="Times New Roman"/>
                <w:bCs/>
              </w:rPr>
              <w:t>Термостойкий</w:t>
            </w:r>
          </w:p>
        </w:tc>
      </w:tr>
      <w:tr w:rsidR="00706284" w:rsidRPr="00605EAB" w14:paraId="0D6B5E1B" w14:textId="77777777" w:rsidTr="00706284">
        <w:trPr>
          <w:trHeight w:val="239"/>
        </w:trPr>
        <w:tc>
          <w:tcPr>
            <w:tcW w:w="2292" w:type="pct"/>
            <w:vMerge/>
            <w:tcBorders>
              <w:left w:val="single" w:sz="4" w:space="0" w:color="auto"/>
              <w:bottom w:val="single" w:sz="4" w:space="0" w:color="auto"/>
              <w:right w:val="single" w:sz="4" w:space="0" w:color="auto"/>
            </w:tcBorders>
            <w:shd w:val="clear" w:color="auto" w:fill="F5F7E4" w:themeFill="accent3" w:themeFillTint="33"/>
          </w:tcPr>
          <w:p w14:paraId="7640A1D3" w14:textId="77777777" w:rsidR="00706284" w:rsidRPr="00605EAB" w:rsidRDefault="00706284" w:rsidP="00706284">
            <w:pPr>
              <w:rPr>
                <w:rFonts w:ascii="Times New Roman" w:hAnsi="Times New Roman"/>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288D0D18" w14:textId="77777777" w:rsidR="00706284" w:rsidRPr="00605EAB" w:rsidRDefault="00706284" w:rsidP="00706284">
            <w:pPr>
              <w:jc w:val="center"/>
              <w:rPr>
                <w:rFonts w:ascii="Times New Roman" w:hAnsi="Times New Roman"/>
                <w:bCs/>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463C2BDC" w14:textId="77777777" w:rsidR="00706284" w:rsidRPr="00605EAB" w:rsidRDefault="00706284" w:rsidP="00706284">
            <w:pPr>
              <w:jc w:val="center"/>
              <w:rPr>
                <w:rFonts w:ascii="Times New Roman" w:hAnsi="Times New Roman"/>
                <w:bCs/>
              </w:rPr>
            </w:pPr>
          </w:p>
        </w:tc>
      </w:tr>
      <w:tr w:rsidR="00706284" w:rsidRPr="00605EAB" w14:paraId="1ED85805" w14:textId="77777777"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6B05FAB6" w14:textId="77777777" w:rsidR="00706284" w:rsidRPr="00605EAB" w:rsidRDefault="00706284" w:rsidP="00706284">
            <w:pPr>
              <w:rPr>
                <w:rFonts w:ascii="Times New Roman" w:hAnsi="Times New Roman"/>
              </w:rPr>
            </w:pPr>
            <w:r w:rsidRPr="00605EAB">
              <w:rPr>
                <w:rFonts w:ascii="Times New Roman" w:hAnsi="Times New Roman"/>
              </w:rPr>
              <w:t>8. Адреса доставки SIM-карт</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5F700E34" w14:textId="77777777" w:rsidR="00706284" w:rsidRPr="00605EAB" w:rsidRDefault="00706284" w:rsidP="00706284">
            <w:pPr>
              <w:jc w:val="center"/>
              <w:rPr>
                <w:rFonts w:ascii="Times New Roman" w:hAnsi="Times New Roman"/>
                <w:bCs/>
              </w:rPr>
            </w:pPr>
            <w:r w:rsidRPr="00605EAB">
              <w:rPr>
                <w:rFonts w:ascii="Times New Roman" w:hAnsi="Times New Roman"/>
                <w:bCs/>
              </w:rPr>
              <w:t>Кол-во</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68DDC4EB" w14:textId="77777777" w:rsidR="00706284" w:rsidRPr="00605EAB" w:rsidRDefault="00706284" w:rsidP="00706284">
            <w:pPr>
              <w:jc w:val="center"/>
              <w:rPr>
                <w:rFonts w:ascii="Times New Roman" w:hAnsi="Times New Roman"/>
                <w:bCs/>
              </w:rPr>
            </w:pPr>
            <w:r w:rsidRPr="00605EAB">
              <w:rPr>
                <w:rFonts w:ascii="Times New Roman" w:hAnsi="Times New Roman"/>
                <w:bCs/>
              </w:rPr>
              <w:t xml:space="preserve">Адрес доставки, </w:t>
            </w:r>
          </w:p>
        </w:tc>
      </w:tr>
      <w:tr w:rsidR="00706284" w:rsidRPr="00605EAB" w14:paraId="2430B367" w14:textId="77777777" w:rsidTr="00706284">
        <w:trPr>
          <w:trHeight w:val="239"/>
        </w:trPr>
        <w:tc>
          <w:tcPr>
            <w:tcW w:w="2292" w:type="pct"/>
            <w:tcBorders>
              <w:top w:val="single" w:sz="4" w:space="0" w:color="auto"/>
              <w:left w:val="single" w:sz="4" w:space="0" w:color="auto"/>
              <w:right w:val="single" w:sz="4" w:space="0" w:color="auto"/>
            </w:tcBorders>
            <w:shd w:val="pct10" w:color="auto" w:fill="auto"/>
          </w:tcPr>
          <w:p w14:paraId="6CB579D3" w14:textId="77777777" w:rsidR="00706284" w:rsidRPr="00605EAB" w:rsidRDefault="00706284" w:rsidP="00706284">
            <w:pPr>
              <w:rPr>
                <w:rFonts w:ascii="Times New Roman" w:hAnsi="Times New Roman"/>
              </w:rPr>
            </w:pPr>
            <w:r w:rsidRPr="00605EAB">
              <w:rPr>
                <w:rFonts w:ascii="Times New Roman" w:hAnsi="Times New Roman"/>
              </w:rPr>
              <w:t>9. Контактные лица принимающие SIM-карты</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090F94D5" w14:textId="77777777" w:rsidR="00706284" w:rsidRPr="00605EAB" w:rsidRDefault="00706284" w:rsidP="00706284">
            <w:pPr>
              <w:jc w:val="center"/>
              <w:rPr>
                <w:rFonts w:ascii="Times New Roman" w:hAnsi="Times New Roman"/>
                <w:bCs/>
              </w:rPr>
            </w:pPr>
            <w:r w:rsidRPr="00605EAB">
              <w:rPr>
                <w:rFonts w:ascii="Times New Roman" w:hAnsi="Times New Roman"/>
                <w:bCs/>
              </w:rPr>
              <w:t>Адрес доставки</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35CD688D" w14:textId="77777777" w:rsidR="00706284" w:rsidRPr="00605EAB" w:rsidRDefault="00706284" w:rsidP="00706284">
            <w:pPr>
              <w:jc w:val="center"/>
              <w:rPr>
                <w:rFonts w:ascii="Times New Roman" w:hAnsi="Times New Roman"/>
                <w:bCs/>
              </w:rPr>
            </w:pPr>
            <w:r w:rsidRPr="00605EAB">
              <w:rPr>
                <w:rFonts w:ascii="Times New Roman" w:hAnsi="Times New Roman"/>
                <w:bCs/>
              </w:rPr>
              <w:t>Должность, телефон и ФИО принимающего лица</w:t>
            </w:r>
          </w:p>
        </w:tc>
      </w:tr>
    </w:tbl>
    <w:p w14:paraId="7B5F4983" w14:textId="77777777" w:rsidR="00706284" w:rsidRPr="00605EAB" w:rsidRDefault="00706284" w:rsidP="00706284">
      <w:pPr>
        <w:jc w:val="both"/>
        <w:rPr>
          <w:rFonts w:ascii="Times New Roman" w:hAnsi="Times New Roman"/>
          <w:b/>
        </w:rPr>
      </w:pPr>
      <w:r w:rsidRPr="00605EAB">
        <w:rPr>
          <w:rFonts w:ascii="Times New Roman" w:hAnsi="Times New Roman"/>
          <w:b/>
        </w:rPr>
        <w:t>ТАРИФЫ НА УСЛУГУ</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14:paraId="3723AB86" w14:textId="77777777"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14:paraId="1194114A" w14:textId="77777777" w:rsidR="00706284" w:rsidRPr="00605EAB" w:rsidRDefault="00706284" w:rsidP="00706284">
            <w:pPr>
              <w:rPr>
                <w:rFonts w:ascii="Times New Roman" w:hAnsi="Times New Roman"/>
                <w:bCs/>
              </w:rPr>
            </w:pPr>
            <w:r w:rsidRPr="00605EAB">
              <w:rPr>
                <w:rFonts w:ascii="Times New Roman" w:hAnsi="Times New Roman"/>
                <w:bCs/>
              </w:rPr>
              <w:t>Название тарифа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78681088" w14:textId="77777777" w:rsidR="00706284" w:rsidRPr="00605EAB" w:rsidRDefault="00706284" w:rsidP="00706284">
            <w:pPr>
              <w:jc w:val="center"/>
              <w:rPr>
                <w:rFonts w:ascii="Times New Roman" w:hAnsi="Times New Roman"/>
                <w:bCs/>
              </w:rPr>
            </w:pPr>
            <w:r w:rsidRPr="00605EAB">
              <w:rPr>
                <w:rFonts w:ascii="Times New Roman" w:hAnsi="Times New Roman"/>
                <w:bCs/>
              </w:rPr>
              <w:t>Кол-во</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4B4F2AA4" w14:textId="77777777" w:rsidR="00706284" w:rsidRPr="00605EAB" w:rsidRDefault="00706284" w:rsidP="00706284">
            <w:pPr>
              <w:jc w:val="center"/>
              <w:rPr>
                <w:rFonts w:ascii="Times New Roman" w:hAnsi="Times New Roman"/>
                <w:bCs/>
              </w:rPr>
            </w:pPr>
            <w:r w:rsidRPr="00605EAB">
              <w:rPr>
                <w:rFonts w:ascii="Times New Roman" w:hAnsi="Times New Roman"/>
                <w:bCs/>
              </w:rPr>
              <w:t>Наименование тарифа</w:t>
            </w:r>
          </w:p>
        </w:tc>
      </w:tr>
    </w:tbl>
    <w:p w14:paraId="6E77F444" w14:textId="77777777"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14:paraId="3D72C1D2" w14:textId="77777777" w:rsidTr="00706284">
        <w:trPr>
          <w:trHeight w:val="254"/>
        </w:trPr>
        <w:tc>
          <w:tcPr>
            <w:tcW w:w="4003" w:type="dxa"/>
            <w:vMerge w:val="restart"/>
            <w:tcBorders>
              <w:top w:val="single" w:sz="4" w:space="0" w:color="auto"/>
              <w:left w:val="single" w:sz="4" w:space="0" w:color="auto"/>
              <w:right w:val="single" w:sz="4" w:space="0" w:color="000000"/>
            </w:tcBorders>
            <w:shd w:val="clear" w:color="auto" w:fill="D9D9D9"/>
            <w:noWrap/>
            <w:vAlign w:val="center"/>
          </w:tcPr>
          <w:p w14:paraId="0AE2C493" w14:textId="77777777" w:rsidR="00706284" w:rsidRPr="00605EAB" w:rsidRDefault="00706284" w:rsidP="00706284">
            <w:pPr>
              <w:rPr>
                <w:rFonts w:ascii="Times New Roman" w:hAnsi="Times New Roman"/>
                <w:bCs/>
              </w:rPr>
            </w:pPr>
            <w:r w:rsidRPr="00605EAB">
              <w:rPr>
                <w:rFonts w:ascii="Times New Roman" w:hAnsi="Times New Roman"/>
                <w:bCs/>
              </w:rPr>
              <w:t>Дата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389BF639" w14:textId="77777777" w:rsidR="00706284" w:rsidRPr="00605EAB" w:rsidRDefault="00706284" w:rsidP="00706284">
            <w:pPr>
              <w:jc w:val="center"/>
              <w:rPr>
                <w:rFonts w:ascii="Times New Roman" w:hAnsi="Times New Roman"/>
                <w:bCs/>
              </w:rPr>
            </w:pPr>
            <w:r w:rsidRPr="00605EAB">
              <w:rPr>
                <w:rFonts w:ascii="Times New Roman" w:hAnsi="Times New Roman"/>
                <w:bCs/>
              </w:rPr>
              <w:t>Дата составления Заявки</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5241B2BC" w14:textId="77777777" w:rsidR="00706284" w:rsidRPr="00605EAB" w:rsidRDefault="00706284" w:rsidP="00706284">
            <w:pPr>
              <w:jc w:val="center"/>
              <w:rPr>
                <w:rFonts w:ascii="Times New Roman" w:hAnsi="Times New Roman"/>
                <w:bCs/>
              </w:rPr>
            </w:pPr>
            <w:r w:rsidRPr="00605EAB">
              <w:rPr>
                <w:rFonts w:ascii="Times New Roman" w:hAnsi="Times New Roman"/>
                <w:bCs/>
              </w:rPr>
              <w:t>Ожидаемая дата поставки SIM-карт Заказчику</w:t>
            </w:r>
          </w:p>
        </w:tc>
      </w:tr>
      <w:tr w:rsidR="00706284" w:rsidRPr="00605EAB" w14:paraId="69FD9B3A" w14:textId="77777777" w:rsidTr="00706284">
        <w:trPr>
          <w:trHeight w:val="254"/>
        </w:trPr>
        <w:tc>
          <w:tcPr>
            <w:tcW w:w="4003" w:type="dxa"/>
            <w:vMerge/>
            <w:tcBorders>
              <w:left w:val="single" w:sz="4" w:space="0" w:color="auto"/>
              <w:bottom w:val="single" w:sz="4" w:space="0" w:color="auto"/>
              <w:right w:val="single" w:sz="4" w:space="0" w:color="000000"/>
            </w:tcBorders>
            <w:shd w:val="clear" w:color="auto" w:fill="D9D9D9"/>
            <w:noWrap/>
            <w:vAlign w:val="center"/>
          </w:tcPr>
          <w:p w14:paraId="768261DD" w14:textId="77777777" w:rsidR="00706284" w:rsidRPr="00605EAB" w:rsidRDefault="00706284" w:rsidP="00706284">
            <w:pP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02F14D8E" w14:textId="77777777" w:rsidR="00706284" w:rsidRPr="00605EAB" w:rsidRDefault="00706284" w:rsidP="00706284">
            <w:pPr>
              <w:jc w:val="cente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7E38F435" w14:textId="77777777" w:rsidR="00706284" w:rsidRPr="00605EAB" w:rsidRDefault="00706284" w:rsidP="00706284">
            <w:pPr>
              <w:jc w:val="center"/>
              <w:rPr>
                <w:rFonts w:ascii="Times New Roman" w:hAnsi="Times New Roman"/>
                <w:bCs/>
              </w:rPr>
            </w:pPr>
          </w:p>
        </w:tc>
      </w:tr>
    </w:tbl>
    <w:p w14:paraId="4138E84C" w14:textId="77777777" w:rsidR="00706284" w:rsidRPr="00605EAB" w:rsidRDefault="00706284" w:rsidP="00706284">
      <w:pPr>
        <w:jc w:val="both"/>
        <w:rPr>
          <w:rFonts w:ascii="Times New Roman" w:hAnsi="Times New Roman"/>
          <w:b/>
        </w:rPr>
      </w:pPr>
    </w:p>
    <w:p w14:paraId="3F34787C" w14:textId="77777777"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14:paraId="5AFF14D2" w14:textId="77777777" w:rsidR="00706284" w:rsidRPr="00605EAB" w:rsidRDefault="00706284" w:rsidP="00706284">
      <w:pPr>
        <w:rPr>
          <w:rFonts w:ascii="Times New Roman" w:hAnsi="Times New Roman"/>
          <w:b/>
        </w:rPr>
      </w:pPr>
    </w:p>
    <w:p w14:paraId="0645C8B2" w14:textId="77777777" w:rsidR="00500C0F" w:rsidRDefault="00500C0F" w:rsidP="00706284">
      <w:pPr>
        <w:pStyle w:val="1"/>
        <w:jc w:val="right"/>
        <w:rPr>
          <w:rFonts w:ascii="Times New Roman" w:hAnsi="Times New Roman" w:cs="Times New Roman"/>
          <w:color w:val="auto"/>
          <w:sz w:val="24"/>
          <w:szCs w:val="24"/>
        </w:rPr>
      </w:pPr>
    </w:p>
    <w:p w14:paraId="44B63BE7" w14:textId="77777777" w:rsidR="00500C0F" w:rsidRDefault="00500C0F" w:rsidP="00706284">
      <w:pPr>
        <w:pStyle w:val="1"/>
        <w:jc w:val="right"/>
        <w:rPr>
          <w:rFonts w:ascii="Times New Roman" w:hAnsi="Times New Roman" w:cs="Times New Roman"/>
          <w:color w:val="auto"/>
          <w:sz w:val="24"/>
          <w:szCs w:val="24"/>
        </w:rPr>
      </w:pPr>
    </w:p>
    <w:p w14:paraId="58910D91" w14:textId="2B5A5D33"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t>Приложение №</w:t>
      </w:r>
      <w:r w:rsidR="00500C0F">
        <w:rPr>
          <w:rFonts w:ascii="Times New Roman" w:hAnsi="Times New Roman" w:cs="Times New Roman"/>
          <w:color w:val="auto"/>
          <w:sz w:val="24"/>
          <w:szCs w:val="24"/>
        </w:rPr>
        <w:t>5</w:t>
      </w:r>
    </w:p>
    <w:p w14:paraId="4FC2577B" w14:textId="77777777" w:rsidR="00706284" w:rsidRPr="00605EAB" w:rsidRDefault="00706284" w:rsidP="00706284">
      <w:pPr>
        <w:rPr>
          <w:rFonts w:ascii="Times New Roman" w:hAnsi="Times New Roman" w:cs="Times New Roman"/>
          <w:sz w:val="24"/>
          <w:szCs w:val="24"/>
        </w:rPr>
      </w:pPr>
    </w:p>
    <w:p w14:paraId="6DA2F86D" w14:textId="77777777" w:rsidR="00706284" w:rsidRPr="00605EAB" w:rsidRDefault="00706284" w:rsidP="00706284">
      <w:pPr>
        <w:jc w:val="center"/>
        <w:rPr>
          <w:rFonts w:ascii="Times New Roman" w:hAnsi="Times New Roman"/>
          <w:b/>
        </w:rPr>
      </w:pPr>
      <w:r w:rsidRPr="00605EAB">
        <w:rPr>
          <w:rFonts w:ascii="Times New Roman" w:hAnsi="Times New Roman"/>
          <w:b/>
        </w:rPr>
        <w:t>Форма Заявки на организацию канала связи</w:t>
      </w:r>
    </w:p>
    <w:p w14:paraId="20215946" w14:textId="77777777" w:rsidR="00706284" w:rsidRPr="00605EAB" w:rsidRDefault="00706284" w:rsidP="00706284">
      <w:pPr>
        <w:ind w:right="576"/>
        <w:jc w:val="right"/>
        <w:rPr>
          <w:rFonts w:ascii="Times New Roman" w:hAnsi="Times New Roman"/>
          <w:iCs/>
          <w:sz w:val="18"/>
          <w:szCs w:val="18"/>
          <w:u w:val="single"/>
        </w:rPr>
      </w:pPr>
    </w:p>
    <w:p w14:paraId="3A6A86A8"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14:paraId="12123B2A" w14:textId="77777777"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3BCA5A9" w14:textId="77777777"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14:paraId="172C1AF1" w14:textId="77777777" w:rsidR="00706284" w:rsidRPr="00605EAB" w:rsidRDefault="00706284" w:rsidP="00706284">
            <w:pPr>
              <w:jc w:val="center"/>
              <w:rPr>
                <w:rFonts w:ascii="Times New Roman" w:hAnsi="Times New Roman"/>
                <w:bCs/>
                <w:lang w:val="en-US"/>
              </w:rPr>
            </w:pPr>
          </w:p>
        </w:tc>
      </w:tr>
      <w:tr w:rsidR="00706284" w:rsidRPr="00605EAB" w14:paraId="2D5E1D73" w14:textId="77777777"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607462CB" w14:textId="77777777"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14:paraId="6BFEE9D9" w14:textId="77777777" w:rsidR="00706284" w:rsidRPr="00605EAB" w:rsidRDefault="00706284" w:rsidP="00706284">
            <w:pPr>
              <w:jc w:val="center"/>
              <w:rPr>
                <w:rFonts w:ascii="Times New Roman" w:hAnsi="Times New Roman"/>
                <w:bCs/>
              </w:rPr>
            </w:pPr>
          </w:p>
        </w:tc>
      </w:tr>
      <w:tr w:rsidR="00706284" w:rsidRPr="00605EAB" w14:paraId="1F77DD9B" w14:textId="77777777"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E9C82BF" w14:textId="77777777"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14:paraId="2550952E" w14:textId="77777777" w:rsidR="00706284" w:rsidRPr="00605EAB" w:rsidRDefault="00706284" w:rsidP="00706284">
            <w:pPr>
              <w:jc w:val="center"/>
              <w:rPr>
                <w:rFonts w:ascii="Times New Roman" w:hAnsi="Times New Roman"/>
                <w:bCs/>
              </w:rPr>
            </w:pPr>
          </w:p>
        </w:tc>
      </w:tr>
    </w:tbl>
    <w:p w14:paraId="547D3942" w14:textId="77777777" w:rsidR="00706284" w:rsidRPr="00605EAB" w:rsidRDefault="00706284" w:rsidP="00706284">
      <w:pPr>
        <w:rPr>
          <w:rFonts w:ascii="Times New Roman" w:hAnsi="Times New Roman"/>
          <w:b/>
          <w:caps/>
        </w:rPr>
      </w:pPr>
    </w:p>
    <w:p w14:paraId="630A6A6C"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14:paraId="6BF4AAF8" w14:textId="77777777" w:rsidTr="00706284">
        <w:trPr>
          <w:trHeight w:val="16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1A19C16" w14:textId="77777777" w:rsidR="00706284" w:rsidRPr="00605EAB" w:rsidRDefault="00706284" w:rsidP="00706284">
            <w:pPr>
              <w:rPr>
                <w:rFonts w:ascii="Times New Roman" w:hAnsi="Times New Roman"/>
                <w:vertAlign w:val="superscript"/>
              </w:rPr>
            </w:pPr>
            <w:r w:rsidRPr="00605EAB">
              <w:rPr>
                <w:rFonts w:ascii="Times New Roman" w:hAnsi="Times New Roman"/>
              </w:rPr>
              <w:t>1. Адрес подключения</w:t>
            </w:r>
          </w:p>
        </w:tc>
        <w:tc>
          <w:tcPr>
            <w:tcW w:w="2708" w:type="pct"/>
            <w:tcBorders>
              <w:top w:val="single" w:sz="4" w:space="0" w:color="auto"/>
              <w:left w:val="single" w:sz="4" w:space="0" w:color="auto"/>
              <w:bottom w:val="single" w:sz="4" w:space="0" w:color="auto"/>
              <w:right w:val="single" w:sz="4" w:space="0" w:color="auto"/>
            </w:tcBorders>
          </w:tcPr>
          <w:p w14:paraId="4FEDAC37" w14:textId="77777777" w:rsidR="00706284" w:rsidRPr="00605EAB" w:rsidRDefault="00706284" w:rsidP="00706284">
            <w:pPr>
              <w:jc w:val="center"/>
              <w:rPr>
                <w:rFonts w:ascii="Times New Roman" w:hAnsi="Times New Roman"/>
                <w:bCs/>
              </w:rPr>
            </w:pPr>
          </w:p>
        </w:tc>
      </w:tr>
      <w:tr w:rsidR="00706284" w:rsidRPr="00605EAB" w14:paraId="2EA5DD3B"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44FE900" w14:textId="77777777" w:rsidR="00706284" w:rsidRPr="00605EAB" w:rsidRDefault="00706284" w:rsidP="00706284">
            <w:pPr>
              <w:rPr>
                <w:rFonts w:ascii="Times New Roman" w:hAnsi="Times New Roman"/>
                <w:lang w:val="en-US"/>
              </w:rPr>
            </w:pPr>
            <w:r w:rsidRPr="00605EAB">
              <w:rPr>
                <w:rFonts w:ascii="Times New Roman" w:hAnsi="Times New Roman"/>
              </w:rPr>
              <w:t>2. Номер стойки</w:t>
            </w:r>
          </w:p>
        </w:tc>
        <w:tc>
          <w:tcPr>
            <w:tcW w:w="2708" w:type="pct"/>
            <w:tcBorders>
              <w:top w:val="single" w:sz="4" w:space="0" w:color="auto"/>
              <w:left w:val="single" w:sz="4" w:space="0" w:color="auto"/>
              <w:bottom w:val="single" w:sz="4" w:space="0" w:color="auto"/>
              <w:right w:val="single" w:sz="4" w:space="0" w:color="auto"/>
            </w:tcBorders>
          </w:tcPr>
          <w:p w14:paraId="28AA770C" w14:textId="77777777" w:rsidR="00706284" w:rsidRPr="00605EAB" w:rsidRDefault="00706284" w:rsidP="00706284">
            <w:pPr>
              <w:jc w:val="center"/>
              <w:rPr>
                <w:rFonts w:ascii="Times New Roman" w:hAnsi="Times New Roman"/>
                <w:bCs/>
              </w:rPr>
            </w:pPr>
          </w:p>
        </w:tc>
      </w:tr>
      <w:tr w:rsidR="00706284" w:rsidRPr="00605EAB" w14:paraId="2996DEDA"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C24DA0E" w14:textId="77777777" w:rsidR="00706284" w:rsidRPr="00605EAB" w:rsidRDefault="00706284" w:rsidP="00706284">
            <w:pPr>
              <w:rPr>
                <w:rFonts w:ascii="Times New Roman" w:hAnsi="Times New Roman"/>
              </w:rPr>
            </w:pPr>
            <w:r w:rsidRPr="00605EAB">
              <w:rPr>
                <w:rFonts w:ascii="Times New Roman" w:hAnsi="Times New Roman"/>
              </w:rPr>
              <w:t>3. Тип подключения</w:t>
            </w:r>
          </w:p>
        </w:tc>
        <w:tc>
          <w:tcPr>
            <w:tcW w:w="2708" w:type="pct"/>
            <w:tcBorders>
              <w:top w:val="single" w:sz="4" w:space="0" w:color="auto"/>
              <w:left w:val="single" w:sz="4" w:space="0" w:color="auto"/>
              <w:bottom w:val="single" w:sz="4" w:space="0" w:color="auto"/>
              <w:right w:val="single" w:sz="4" w:space="0" w:color="auto"/>
            </w:tcBorders>
          </w:tcPr>
          <w:p w14:paraId="1CCE18B7" w14:textId="77777777" w:rsidR="00706284" w:rsidRPr="00605EAB" w:rsidRDefault="00706284" w:rsidP="00706284">
            <w:pPr>
              <w:jc w:val="center"/>
              <w:rPr>
                <w:rFonts w:ascii="Times New Roman" w:hAnsi="Times New Roman"/>
                <w:bCs/>
              </w:rPr>
            </w:pPr>
          </w:p>
        </w:tc>
      </w:tr>
      <w:tr w:rsidR="00706284" w:rsidRPr="00605EAB" w14:paraId="2932AE0B" w14:textId="77777777" w:rsidTr="00706284">
        <w:trPr>
          <w:trHeight w:val="239"/>
        </w:trPr>
        <w:tc>
          <w:tcPr>
            <w:tcW w:w="2292" w:type="pct"/>
            <w:tcBorders>
              <w:top w:val="single" w:sz="4" w:space="0" w:color="auto"/>
              <w:left w:val="single" w:sz="4" w:space="0" w:color="auto"/>
              <w:right w:val="single" w:sz="4" w:space="0" w:color="auto"/>
            </w:tcBorders>
            <w:shd w:val="pct10" w:color="auto" w:fill="auto"/>
          </w:tcPr>
          <w:p w14:paraId="1BF017C8" w14:textId="77777777" w:rsidR="00706284" w:rsidRPr="00605EAB" w:rsidRDefault="00706284" w:rsidP="00706284">
            <w:pPr>
              <w:rPr>
                <w:rFonts w:ascii="Times New Roman" w:hAnsi="Times New Roman"/>
              </w:rPr>
            </w:pPr>
            <w:r w:rsidRPr="00605EAB">
              <w:rPr>
                <w:rFonts w:ascii="Times New Roman" w:hAnsi="Times New Roman"/>
              </w:rPr>
              <w:t>4. Оборудование Заказчика в которое будем заводить канал (модель оборудования, номер юнита)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64CD0B2D" w14:textId="77777777" w:rsidR="00706284" w:rsidRPr="00605EAB" w:rsidRDefault="00706284" w:rsidP="00706284">
            <w:pPr>
              <w:jc w:val="center"/>
              <w:rPr>
                <w:rFonts w:ascii="Times New Roman" w:hAnsi="Times New Roman"/>
                <w:bCs/>
              </w:rPr>
            </w:pPr>
          </w:p>
        </w:tc>
      </w:tr>
      <w:tr w:rsidR="00706284" w:rsidRPr="00605EAB" w14:paraId="74C33D61" w14:textId="77777777" w:rsidTr="00706284">
        <w:trPr>
          <w:trHeight w:val="239"/>
        </w:trPr>
        <w:tc>
          <w:tcPr>
            <w:tcW w:w="2292" w:type="pct"/>
            <w:tcBorders>
              <w:left w:val="single" w:sz="4" w:space="0" w:color="auto"/>
              <w:right w:val="single" w:sz="4" w:space="0" w:color="auto"/>
            </w:tcBorders>
            <w:shd w:val="pct10" w:color="auto" w:fill="auto"/>
          </w:tcPr>
          <w:p w14:paraId="184B96AB"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5. Стыковочная сеть (IP для Оператора, IP Заказчика);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26DFDA37" w14:textId="77777777" w:rsidR="00706284" w:rsidRPr="00605EAB" w:rsidRDefault="00706284" w:rsidP="00706284">
            <w:pPr>
              <w:rPr>
                <w:rFonts w:ascii="Times New Roman" w:hAnsi="Times New Roman"/>
              </w:rPr>
            </w:pPr>
          </w:p>
        </w:tc>
      </w:tr>
      <w:tr w:rsidR="00706284" w:rsidRPr="00605EAB" w14:paraId="3C43BB0B" w14:textId="77777777" w:rsidTr="00706284">
        <w:trPr>
          <w:trHeight w:val="239"/>
        </w:trPr>
        <w:tc>
          <w:tcPr>
            <w:tcW w:w="2292" w:type="pct"/>
            <w:tcBorders>
              <w:left w:val="single" w:sz="4" w:space="0" w:color="auto"/>
              <w:right w:val="single" w:sz="4" w:space="0" w:color="auto"/>
            </w:tcBorders>
            <w:shd w:val="pct10" w:color="auto" w:fill="auto"/>
          </w:tcPr>
          <w:p w14:paraId="0116A46F"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6. Технология подключения и протокол маршрутизации</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5CAEE2E8" w14:textId="77777777" w:rsidR="00706284" w:rsidRPr="00605EAB" w:rsidRDefault="00706284" w:rsidP="00706284">
            <w:pPr>
              <w:rPr>
                <w:rFonts w:ascii="Times New Roman" w:hAnsi="Times New Roman"/>
              </w:rPr>
            </w:pPr>
          </w:p>
        </w:tc>
      </w:tr>
      <w:tr w:rsidR="00706284" w:rsidRPr="00605EAB" w14:paraId="099A8D63" w14:textId="77777777" w:rsidTr="00706284">
        <w:trPr>
          <w:trHeight w:val="239"/>
        </w:trPr>
        <w:tc>
          <w:tcPr>
            <w:tcW w:w="2292" w:type="pct"/>
            <w:tcBorders>
              <w:left w:val="single" w:sz="4" w:space="0" w:color="auto"/>
              <w:right w:val="single" w:sz="4" w:space="0" w:color="auto"/>
            </w:tcBorders>
            <w:shd w:val="pct10" w:color="auto" w:fill="auto"/>
          </w:tcPr>
          <w:p w14:paraId="0D6B755B"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7. Список префиксов или маршрут по умолчанию</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6E81EE29" w14:textId="77777777" w:rsidR="00706284" w:rsidRPr="00605EAB" w:rsidRDefault="00706284" w:rsidP="00706284">
            <w:pPr>
              <w:rPr>
                <w:rFonts w:ascii="Times New Roman" w:hAnsi="Times New Roman"/>
              </w:rPr>
            </w:pPr>
          </w:p>
        </w:tc>
      </w:tr>
      <w:tr w:rsidR="00706284" w:rsidRPr="00605EAB" w14:paraId="756B75FB" w14:textId="77777777" w:rsidTr="00706284">
        <w:trPr>
          <w:trHeight w:val="239"/>
        </w:trPr>
        <w:tc>
          <w:tcPr>
            <w:tcW w:w="2292" w:type="pct"/>
            <w:tcBorders>
              <w:left w:val="single" w:sz="4" w:space="0" w:color="auto"/>
              <w:right w:val="single" w:sz="4" w:space="0" w:color="auto"/>
            </w:tcBorders>
            <w:shd w:val="pct10" w:color="auto" w:fill="auto"/>
          </w:tcPr>
          <w:p w14:paraId="092ED76D"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8. Адресное пространство для ПУ</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650B1682" w14:textId="77777777" w:rsidR="00706284" w:rsidRPr="00605EAB" w:rsidRDefault="00706284" w:rsidP="00706284">
            <w:pPr>
              <w:rPr>
                <w:rFonts w:ascii="Times New Roman" w:hAnsi="Times New Roman"/>
              </w:rPr>
            </w:pPr>
          </w:p>
        </w:tc>
      </w:tr>
      <w:tr w:rsidR="00706284" w:rsidRPr="00605EAB" w14:paraId="3E18216C" w14:textId="77777777" w:rsidTr="00706284">
        <w:trPr>
          <w:trHeight w:val="239"/>
        </w:trPr>
        <w:tc>
          <w:tcPr>
            <w:tcW w:w="2292" w:type="pct"/>
            <w:tcBorders>
              <w:left w:val="single" w:sz="4" w:space="0" w:color="auto"/>
              <w:right w:val="single" w:sz="4" w:space="0" w:color="auto"/>
            </w:tcBorders>
            <w:shd w:val="pct10" w:color="auto" w:fill="auto"/>
          </w:tcPr>
          <w:p w14:paraId="369A0895"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9. Контактные данные инженера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4E481345" w14:textId="77777777" w:rsidR="00706284" w:rsidRPr="00605EAB" w:rsidRDefault="00706284" w:rsidP="00706284">
            <w:pPr>
              <w:rPr>
                <w:rFonts w:ascii="Times New Roman" w:hAnsi="Times New Roman"/>
              </w:rPr>
            </w:pPr>
          </w:p>
        </w:tc>
      </w:tr>
    </w:tbl>
    <w:p w14:paraId="3EC70087" w14:textId="77777777"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14:paraId="1DA687C7" w14:textId="77777777" w:rsidTr="00706284">
        <w:trPr>
          <w:trHeight w:val="254"/>
        </w:trPr>
        <w:tc>
          <w:tcPr>
            <w:tcW w:w="4003" w:type="dxa"/>
            <w:vMerge w:val="restart"/>
            <w:tcBorders>
              <w:top w:val="single" w:sz="4" w:space="0" w:color="auto"/>
              <w:left w:val="single" w:sz="4" w:space="0" w:color="auto"/>
              <w:right w:val="single" w:sz="4" w:space="0" w:color="000000"/>
            </w:tcBorders>
            <w:shd w:val="clear" w:color="auto" w:fill="D9D9D9"/>
            <w:noWrap/>
            <w:vAlign w:val="center"/>
          </w:tcPr>
          <w:p w14:paraId="736C2224" w14:textId="77777777" w:rsidR="00706284" w:rsidRPr="00605EAB" w:rsidRDefault="00706284" w:rsidP="00706284">
            <w:pPr>
              <w:rPr>
                <w:rFonts w:ascii="Times New Roman" w:hAnsi="Times New Roman"/>
                <w:bCs/>
              </w:rPr>
            </w:pPr>
            <w:r w:rsidRPr="00605EAB">
              <w:rPr>
                <w:rFonts w:ascii="Times New Roman" w:hAnsi="Times New Roman"/>
                <w:bCs/>
              </w:rPr>
              <w:t>Дата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1666BCE3" w14:textId="77777777" w:rsidR="00706284" w:rsidRPr="00605EAB" w:rsidRDefault="00706284" w:rsidP="00706284">
            <w:pPr>
              <w:jc w:val="center"/>
              <w:rPr>
                <w:rFonts w:ascii="Times New Roman" w:hAnsi="Times New Roman"/>
                <w:bCs/>
              </w:rPr>
            </w:pPr>
            <w:r w:rsidRPr="00605EAB">
              <w:rPr>
                <w:rFonts w:ascii="Times New Roman" w:hAnsi="Times New Roman"/>
                <w:bCs/>
              </w:rPr>
              <w:t>Дата составления Заявки</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7E69030A" w14:textId="77777777" w:rsidR="00706284" w:rsidRPr="00605EAB" w:rsidRDefault="00706284" w:rsidP="00706284">
            <w:pPr>
              <w:jc w:val="center"/>
              <w:rPr>
                <w:rFonts w:ascii="Times New Roman" w:hAnsi="Times New Roman"/>
                <w:bCs/>
              </w:rPr>
            </w:pPr>
            <w:r w:rsidRPr="00605EAB">
              <w:rPr>
                <w:rFonts w:ascii="Times New Roman" w:hAnsi="Times New Roman"/>
                <w:bCs/>
              </w:rPr>
              <w:t>Ожидаемая дата организации канала</w:t>
            </w:r>
          </w:p>
        </w:tc>
      </w:tr>
      <w:tr w:rsidR="00706284" w:rsidRPr="00605EAB" w14:paraId="041514A6" w14:textId="77777777" w:rsidTr="00706284">
        <w:trPr>
          <w:trHeight w:val="254"/>
        </w:trPr>
        <w:tc>
          <w:tcPr>
            <w:tcW w:w="4003" w:type="dxa"/>
            <w:vMerge/>
            <w:tcBorders>
              <w:left w:val="single" w:sz="4" w:space="0" w:color="auto"/>
              <w:bottom w:val="single" w:sz="4" w:space="0" w:color="auto"/>
              <w:right w:val="single" w:sz="4" w:space="0" w:color="000000"/>
            </w:tcBorders>
            <w:shd w:val="clear" w:color="auto" w:fill="D9D9D9"/>
            <w:noWrap/>
            <w:vAlign w:val="center"/>
          </w:tcPr>
          <w:p w14:paraId="18B39B90" w14:textId="77777777" w:rsidR="00706284" w:rsidRPr="00605EAB" w:rsidRDefault="00706284" w:rsidP="00706284">
            <w:pP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3D63949E" w14:textId="77777777" w:rsidR="00706284" w:rsidRPr="00605EAB" w:rsidRDefault="00706284" w:rsidP="00706284">
            <w:pPr>
              <w:jc w:val="cente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304938CE" w14:textId="77777777" w:rsidR="00706284" w:rsidRPr="00605EAB" w:rsidRDefault="00706284" w:rsidP="00706284">
            <w:pPr>
              <w:jc w:val="center"/>
              <w:rPr>
                <w:rFonts w:ascii="Times New Roman" w:hAnsi="Times New Roman"/>
                <w:bCs/>
              </w:rPr>
            </w:pPr>
          </w:p>
        </w:tc>
      </w:tr>
    </w:tbl>
    <w:p w14:paraId="37C5E7AB" w14:textId="77777777" w:rsidR="00706284" w:rsidRPr="00605EAB" w:rsidRDefault="00706284" w:rsidP="00706284">
      <w:pPr>
        <w:jc w:val="both"/>
        <w:rPr>
          <w:rFonts w:ascii="Times New Roman" w:hAnsi="Times New Roman"/>
          <w:b/>
        </w:rPr>
      </w:pPr>
    </w:p>
    <w:p w14:paraId="3E5549E9" w14:textId="77777777"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14:paraId="69E67023" w14:textId="272C8F1F" w:rsidR="00706284" w:rsidRDefault="00706284" w:rsidP="00706284">
      <w:pPr>
        <w:rPr>
          <w:rFonts w:ascii="Times New Roman" w:hAnsi="Times New Roman"/>
          <w:b/>
        </w:rPr>
      </w:pPr>
    </w:p>
    <w:p w14:paraId="737B4CDC" w14:textId="13C87DB7" w:rsidR="00500C0F" w:rsidRDefault="00500C0F" w:rsidP="00706284">
      <w:pPr>
        <w:rPr>
          <w:rFonts w:ascii="Times New Roman" w:hAnsi="Times New Roman"/>
          <w:b/>
        </w:rPr>
      </w:pPr>
    </w:p>
    <w:p w14:paraId="0D8B8583" w14:textId="0AEC3E67" w:rsidR="00500C0F" w:rsidRDefault="00500C0F" w:rsidP="00706284">
      <w:pPr>
        <w:rPr>
          <w:rFonts w:ascii="Times New Roman" w:hAnsi="Times New Roman"/>
          <w:b/>
        </w:rPr>
      </w:pPr>
    </w:p>
    <w:p w14:paraId="0558B0C0" w14:textId="03827C20" w:rsidR="008F6BD7" w:rsidRPr="008F6BD7" w:rsidRDefault="008F6BD7" w:rsidP="008F6BD7">
      <w:pPr>
        <w:pStyle w:val="1"/>
        <w:jc w:val="right"/>
        <w:rPr>
          <w:rFonts w:ascii="Tahoma" w:hAnsi="Tahoma" w:cs="Tahoma"/>
          <w:color w:val="auto"/>
          <w:sz w:val="20"/>
          <w:szCs w:val="20"/>
        </w:rPr>
      </w:pPr>
      <w:r w:rsidRPr="008F6BD7">
        <w:rPr>
          <w:rFonts w:ascii="Tahoma" w:hAnsi="Tahoma" w:cs="Tahoma"/>
          <w:color w:val="auto"/>
          <w:sz w:val="20"/>
          <w:szCs w:val="20"/>
        </w:rPr>
        <w:t>Приложение №</w:t>
      </w:r>
      <w:r w:rsidR="00500C0F">
        <w:rPr>
          <w:rFonts w:ascii="Tahoma" w:hAnsi="Tahoma" w:cs="Tahoma"/>
          <w:color w:val="auto"/>
          <w:sz w:val="20"/>
          <w:szCs w:val="20"/>
        </w:rPr>
        <w:t>6</w:t>
      </w:r>
    </w:p>
    <w:p w14:paraId="58D646C4" w14:textId="5138F78F" w:rsidR="008F6BD7" w:rsidRPr="008F6BD7" w:rsidRDefault="008F6BD7" w:rsidP="008F6BD7">
      <w:pPr>
        <w:rPr>
          <w:rFonts w:ascii="Tahoma" w:hAnsi="Tahoma" w:cs="Tahoma"/>
          <w:szCs w:val="20"/>
        </w:rPr>
      </w:pPr>
    </w:p>
    <w:p w14:paraId="117E0304" w14:textId="683B857D" w:rsidR="008F6BD7" w:rsidRPr="00BD4F96" w:rsidRDefault="008F6BD7" w:rsidP="008F6BD7">
      <w:pPr>
        <w:jc w:val="center"/>
        <w:rPr>
          <w:rFonts w:ascii="Tahoma" w:hAnsi="Tahoma" w:cs="Tahoma"/>
          <w:b/>
        </w:rPr>
      </w:pPr>
      <w:r w:rsidRPr="00BD4F96">
        <w:rPr>
          <w:rFonts w:ascii="Tahoma" w:hAnsi="Tahoma" w:cs="Tahoma"/>
          <w:b/>
        </w:rPr>
        <w:t>Перечень населенных пунктов</w:t>
      </w:r>
    </w:p>
    <w:p w14:paraId="4E7D0305" w14:textId="77489C45" w:rsidR="008F6BD7" w:rsidRPr="008F6BD7" w:rsidRDefault="008F6BD7" w:rsidP="008F6BD7">
      <w:pPr>
        <w:jc w:val="center"/>
        <w:rPr>
          <w:rFonts w:ascii="Tahoma" w:hAnsi="Tahoma" w:cs="Tahoma"/>
          <w:b/>
        </w:rPr>
      </w:pPr>
      <w:r w:rsidRPr="008F6BD7">
        <w:rPr>
          <w:rFonts w:ascii="Tahoma" w:hAnsi="Tahoma" w:cs="Tahoma"/>
          <w:b/>
        </w:rPr>
        <w:t>Владимирский филиал</w:t>
      </w:r>
      <w:r w:rsidR="00BD4F96">
        <w:rPr>
          <w:rFonts w:ascii="Tahoma" w:hAnsi="Tahoma" w:cs="Tahoma"/>
          <w:b/>
        </w:rPr>
        <w:t xml:space="preserve"> АО «ЭнергосбыТ Плюс»</w:t>
      </w:r>
    </w:p>
    <w:tbl>
      <w:tblPr>
        <w:tblW w:w="10060" w:type="dxa"/>
        <w:tblLook w:val="04A0" w:firstRow="1" w:lastRow="0" w:firstColumn="1" w:lastColumn="0" w:noHBand="0" w:noVBand="1"/>
      </w:tblPr>
      <w:tblGrid>
        <w:gridCol w:w="960"/>
        <w:gridCol w:w="2620"/>
        <w:gridCol w:w="2227"/>
        <w:gridCol w:w="2126"/>
        <w:gridCol w:w="2127"/>
      </w:tblGrid>
      <w:tr w:rsidR="008F6BD7" w:rsidRPr="008F6BD7" w14:paraId="3D839FEC" w14:textId="77777777" w:rsidTr="008F6BD7">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C351F30"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620" w:type="dxa"/>
            <w:tcBorders>
              <w:top w:val="single" w:sz="4" w:space="0" w:color="auto"/>
              <w:left w:val="nil"/>
              <w:bottom w:val="single" w:sz="4" w:space="0" w:color="auto"/>
              <w:right w:val="single" w:sz="4" w:space="0" w:color="auto"/>
            </w:tcBorders>
            <w:shd w:val="clear" w:color="000000" w:fill="BFBFBF"/>
            <w:vAlign w:val="center"/>
            <w:hideMark/>
          </w:tcPr>
          <w:p w14:paraId="2CFA41B1"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227" w:type="dxa"/>
            <w:tcBorders>
              <w:top w:val="single" w:sz="4" w:space="0" w:color="auto"/>
              <w:left w:val="nil"/>
              <w:bottom w:val="single" w:sz="4" w:space="0" w:color="auto"/>
              <w:right w:val="single" w:sz="4" w:space="0" w:color="auto"/>
            </w:tcBorders>
            <w:shd w:val="clear" w:color="000000" w:fill="BFBFBF"/>
            <w:vAlign w:val="center"/>
            <w:hideMark/>
          </w:tcPr>
          <w:p w14:paraId="17B6F833"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14:paraId="615C6849"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3119955B"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69A697E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9AEEB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w:t>
            </w:r>
          </w:p>
        </w:tc>
        <w:tc>
          <w:tcPr>
            <w:tcW w:w="2620" w:type="dxa"/>
            <w:tcBorders>
              <w:top w:val="nil"/>
              <w:left w:val="nil"/>
              <w:bottom w:val="single" w:sz="4" w:space="0" w:color="auto"/>
              <w:right w:val="single" w:sz="4" w:space="0" w:color="auto"/>
            </w:tcBorders>
            <w:shd w:val="clear" w:color="auto" w:fill="auto"/>
            <w:vAlign w:val="center"/>
            <w:hideMark/>
          </w:tcPr>
          <w:p w14:paraId="3BC57F8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22B9769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006786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Владимир</w:t>
            </w:r>
          </w:p>
        </w:tc>
        <w:tc>
          <w:tcPr>
            <w:tcW w:w="2127" w:type="dxa"/>
            <w:tcBorders>
              <w:top w:val="nil"/>
              <w:left w:val="nil"/>
              <w:bottom w:val="single" w:sz="4" w:space="0" w:color="auto"/>
              <w:right w:val="single" w:sz="4" w:space="0" w:color="auto"/>
            </w:tcBorders>
            <w:shd w:val="clear" w:color="auto" w:fill="auto"/>
            <w:vAlign w:val="center"/>
            <w:hideMark/>
          </w:tcPr>
          <w:p w14:paraId="5347196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618D7D5B"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1D583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w:t>
            </w:r>
          </w:p>
        </w:tc>
        <w:tc>
          <w:tcPr>
            <w:tcW w:w="2620" w:type="dxa"/>
            <w:tcBorders>
              <w:top w:val="nil"/>
              <w:left w:val="nil"/>
              <w:bottom w:val="single" w:sz="4" w:space="0" w:color="auto"/>
              <w:right w:val="single" w:sz="4" w:space="0" w:color="auto"/>
            </w:tcBorders>
            <w:shd w:val="clear" w:color="auto" w:fill="auto"/>
            <w:vAlign w:val="center"/>
            <w:hideMark/>
          </w:tcPr>
          <w:p w14:paraId="7BCD5E9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0B38ED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537AC36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Гусь-Хрустальный</w:t>
            </w:r>
          </w:p>
        </w:tc>
        <w:tc>
          <w:tcPr>
            <w:tcW w:w="2127" w:type="dxa"/>
            <w:tcBorders>
              <w:top w:val="nil"/>
              <w:left w:val="nil"/>
              <w:bottom w:val="single" w:sz="4" w:space="0" w:color="auto"/>
              <w:right w:val="single" w:sz="4" w:space="0" w:color="auto"/>
            </w:tcBorders>
            <w:shd w:val="clear" w:color="auto" w:fill="auto"/>
            <w:vAlign w:val="center"/>
            <w:hideMark/>
          </w:tcPr>
          <w:p w14:paraId="27A78B0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32DEA03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0F08E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w:t>
            </w:r>
          </w:p>
        </w:tc>
        <w:tc>
          <w:tcPr>
            <w:tcW w:w="2620" w:type="dxa"/>
            <w:tcBorders>
              <w:top w:val="nil"/>
              <w:left w:val="nil"/>
              <w:bottom w:val="single" w:sz="4" w:space="0" w:color="auto"/>
              <w:right w:val="single" w:sz="4" w:space="0" w:color="auto"/>
            </w:tcBorders>
            <w:shd w:val="clear" w:color="auto" w:fill="auto"/>
            <w:vAlign w:val="center"/>
            <w:hideMark/>
          </w:tcPr>
          <w:p w14:paraId="37D4DDD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7C4F076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Гусь-Хрустальный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7EDBB7C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Гусевский</w:t>
            </w:r>
          </w:p>
        </w:tc>
        <w:tc>
          <w:tcPr>
            <w:tcW w:w="2127" w:type="dxa"/>
            <w:tcBorders>
              <w:top w:val="nil"/>
              <w:left w:val="nil"/>
              <w:bottom w:val="single" w:sz="4" w:space="0" w:color="auto"/>
              <w:right w:val="single" w:sz="4" w:space="0" w:color="auto"/>
            </w:tcBorders>
            <w:shd w:val="clear" w:color="auto" w:fill="auto"/>
            <w:vAlign w:val="center"/>
            <w:hideMark/>
          </w:tcPr>
          <w:p w14:paraId="4E266AD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69443D6"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B42D9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w:t>
            </w:r>
          </w:p>
        </w:tc>
        <w:tc>
          <w:tcPr>
            <w:tcW w:w="2620" w:type="dxa"/>
            <w:tcBorders>
              <w:top w:val="nil"/>
              <w:left w:val="nil"/>
              <w:bottom w:val="single" w:sz="4" w:space="0" w:color="auto"/>
              <w:right w:val="single" w:sz="4" w:space="0" w:color="auto"/>
            </w:tcBorders>
            <w:shd w:val="clear" w:color="auto" w:fill="auto"/>
            <w:vAlign w:val="center"/>
            <w:hideMark/>
          </w:tcPr>
          <w:p w14:paraId="1846307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57BDC53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Гусь-Хрустальный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2644424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Новый</w:t>
            </w:r>
          </w:p>
        </w:tc>
        <w:tc>
          <w:tcPr>
            <w:tcW w:w="2127" w:type="dxa"/>
            <w:tcBorders>
              <w:top w:val="nil"/>
              <w:left w:val="nil"/>
              <w:bottom w:val="single" w:sz="4" w:space="0" w:color="auto"/>
              <w:right w:val="single" w:sz="4" w:space="0" w:color="auto"/>
            </w:tcBorders>
            <w:shd w:val="clear" w:color="auto" w:fill="auto"/>
            <w:vAlign w:val="center"/>
            <w:hideMark/>
          </w:tcPr>
          <w:p w14:paraId="23AF491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B39827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FB36F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w:t>
            </w:r>
          </w:p>
        </w:tc>
        <w:tc>
          <w:tcPr>
            <w:tcW w:w="2620" w:type="dxa"/>
            <w:tcBorders>
              <w:top w:val="nil"/>
              <w:left w:val="nil"/>
              <w:bottom w:val="single" w:sz="4" w:space="0" w:color="auto"/>
              <w:right w:val="single" w:sz="4" w:space="0" w:color="auto"/>
            </w:tcBorders>
            <w:shd w:val="clear" w:color="auto" w:fill="auto"/>
            <w:vAlign w:val="center"/>
            <w:hideMark/>
          </w:tcPr>
          <w:p w14:paraId="507893D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CCCB7C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Гусь-Хрустальный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14B4611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Панфилово</w:t>
            </w:r>
          </w:p>
        </w:tc>
        <w:tc>
          <w:tcPr>
            <w:tcW w:w="2127" w:type="dxa"/>
            <w:tcBorders>
              <w:top w:val="nil"/>
              <w:left w:val="nil"/>
              <w:bottom w:val="single" w:sz="4" w:space="0" w:color="auto"/>
              <w:right w:val="single" w:sz="4" w:space="0" w:color="auto"/>
            </w:tcBorders>
            <w:shd w:val="clear" w:color="auto" w:fill="auto"/>
            <w:vAlign w:val="center"/>
            <w:hideMark/>
          </w:tcPr>
          <w:p w14:paraId="66FD372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50635B6"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4E40D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w:t>
            </w:r>
          </w:p>
        </w:tc>
        <w:tc>
          <w:tcPr>
            <w:tcW w:w="2620" w:type="dxa"/>
            <w:tcBorders>
              <w:top w:val="nil"/>
              <w:left w:val="nil"/>
              <w:bottom w:val="single" w:sz="4" w:space="0" w:color="auto"/>
              <w:right w:val="single" w:sz="4" w:space="0" w:color="auto"/>
            </w:tcBorders>
            <w:shd w:val="clear" w:color="auto" w:fill="auto"/>
            <w:vAlign w:val="center"/>
            <w:hideMark/>
          </w:tcPr>
          <w:p w14:paraId="3D1AEB8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4CCB397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B6881B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Судогда</w:t>
            </w:r>
          </w:p>
        </w:tc>
        <w:tc>
          <w:tcPr>
            <w:tcW w:w="2127" w:type="dxa"/>
            <w:tcBorders>
              <w:top w:val="nil"/>
              <w:left w:val="nil"/>
              <w:bottom w:val="single" w:sz="4" w:space="0" w:color="auto"/>
              <w:right w:val="single" w:sz="4" w:space="0" w:color="auto"/>
            </w:tcBorders>
            <w:shd w:val="clear" w:color="auto" w:fill="auto"/>
            <w:vAlign w:val="center"/>
            <w:hideMark/>
          </w:tcPr>
          <w:p w14:paraId="634624F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77165BAF"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47504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w:t>
            </w:r>
          </w:p>
        </w:tc>
        <w:tc>
          <w:tcPr>
            <w:tcW w:w="2620" w:type="dxa"/>
            <w:tcBorders>
              <w:top w:val="nil"/>
              <w:left w:val="nil"/>
              <w:bottom w:val="single" w:sz="4" w:space="0" w:color="auto"/>
              <w:right w:val="single" w:sz="4" w:space="0" w:color="auto"/>
            </w:tcBorders>
            <w:shd w:val="clear" w:color="auto" w:fill="auto"/>
            <w:vAlign w:val="center"/>
            <w:hideMark/>
          </w:tcPr>
          <w:p w14:paraId="0CDE658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4AE9509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Судогодский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73C6AB2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Андреево</w:t>
            </w:r>
          </w:p>
        </w:tc>
        <w:tc>
          <w:tcPr>
            <w:tcW w:w="2127" w:type="dxa"/>
            <w:tcBorders>
              <w:top w:val="nil"/>
              <w:left w:val="nil"/>
              <w:bottom w:val="single" w:sz="4" w:space="0" w:color="auto"/>
              <w:right w:val="single" w:sz="4" w:space="0" w:color="auto"/>
            </w:tcBorders>
            <w:shd w:val="clear" w:color="auto" w:fill="auto"/>
            <w:vAlign w:val="center"/>
            <w:hideMark/>
          </w:tcPr>
          <w:p w14:paraId="27A16E6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2288CEC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C82DB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w:t>
            </w:r>
          </w:p>
        </w:tc>
        <w:tc>
          <w:tcPr>
            <w:tcW w:w="2620" w:type="dxa"/>
            <w:tcBorders>
              <w:top w:val="nil"/>
              <w:left w:val="nil"/>
              <w:bottom w:val="single" w:sz="4" w:space="0" w:color="auto"/>
              <w:right w:val="single" w:sz="4" w:space="0" w:color="auto"/>
            </w:tcBorders>
            <w:shd w:val="clear" w:color="auto" w:fill="auto"/>
            <w:vAlign w:val="center"/>
            <w:hideMark/>
          </w:tcPr>
          <w:p w14:paraId="2D8F1AC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6604095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Судогодский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43E6DA1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Болотский</w:t>
            </w:r>
          </w:p>
        </w:tc>
        <w:tc>
          <w:tcPr>
            <w:tcW w:w="2127" w:type="dxa"/>
            <w:tcBorders>
              <w:top w:val="nil"/>
              <w:left w:val="nil"/>
              <w:bottom w:val="single" w:sz="4" w:space="0" w:color="auto"/>
              <w:right w:val="single" w:sz="4" w:space="0" w:color="auto"/>
            </w:tcBorders>
            <w:shd w:val="clear" w:color="auto" w:fill="auto"/>
            <w:vAlign w:val="center"/>
            <w:hideMark/>
          </w:tcPr>
          <w:p w14:paraId="0A48B65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702D2DAE"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7061B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w:t>
            </w:r>
          </w:p>
        </w:tc>
        <w:tc>
          <w:tcPr>
            <w:tcW w:w="2620" w:type="dxa"/>
            <w:tcBorders>
              <w:top w:val="nil"/>
              <w:left w:val="nil"/>
              <w:bottom w:val="single" w:sz="4" w:space="0" w:color="auto"/>
              <w:right w:val="single" w:sz="4" w:space="0" w:color="auto"/>
            </w:tcBorders>
            <w:shd w:val="clear" w:color="auto" w:fill="auto"/>
            <w:vAlign w:val="center"/>
            <w:hideMark/>
          </w:tcPr>
          <w:p w14:paraId="736235C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9B6BE7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Судогодский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12B659C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Тюрмеровка</w:t>
            </w:r>
          </w:p>
        </w:tc>
        <w:tc>
          <w:tcPr>
            <w:tcW w:w="2127" w:type="dxa"/>
            <w:tcBorders>
              <w:top w:val="nil"/>
              <w:left w:val="nil"/>
              <w:bottom w:val="single" w:sz="4" w:space="0" w:color="auto"/>
              <w:right w:val="single" w:sz="4" w:space="0" w:color="auto"/>
            </w:tcBorders>
            <w:shd w:val="clear" w:color="auto" w:fill="auto"/>
            <w:vAlign w:val="center"/>
            <w:hideMark/>
          </w:tcPr>
          <w:p w14:paraId="789E68F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20FEF6A6"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3E72B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w:t>
            </w:r>
          </w:p>
        </w:tc>
        <w:tc>
          <w:tcPr>
            <w:tcW w:w="2620" w:type="dxa"/>
            <w:tcBorders>
              <w:top w:val="nil"/>
              <w:left w:val="nil"/>
              <w:bottom w:val="single" w:sz="4" w:space="0" w:color="auto"/>
              <w:right w:val="single" w:sz="4" w:space="0" w:color="auto"/>
            </w:tcBorders>
            <w:shd w:val="clear" w:color="auto" w:fill="auto"/>
            <w:vAlign w:val="center"/>
            <w:hideMark/>
          </w:tcPr>
          <w:p w14:paraId="46C3656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51158CC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Судогодский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42C6E49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Ликино</w:t>
            </w:r>
          </w:p>
        </w:tc>
        <w:tc>
          <w:tcPr>
            <w:tcW w:w="2127" w:type="dxa"/>
            <w:tcBorders>
              <w:top w:val="nil"/>
              <w:left w:val="nil"/>
              <w:bottom w:val="single" w:sz="4" w:space="0" w:color="auto"/>
              <w:right w:val="single" w:sz="4" w:space="0" w:color="auto"/>
            </w:tcBorders>
            <w:shd w:val="clear" w:color="auto" w:fill="auto"/>
            <w:vAlign w:val="center"/>
            <w:hideMark/>
          </w:tcPr>
          <w:p w14:paraId="633C726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54AD1488"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490E7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w:t>
            </w:r>
          </w:p>
        </w:tc>
        <w:tc>
          <w:tcPr>
            <w:tcW w:w="2620" w:type="dxa"/>
            <w:tcBorders>
              <w:top w:val="nil"/>
              <w:left w:val="nil"/>
              <w:bottom w:val="single" w:sz="4" w:space="0" w:color="auto"/>
              <w:right w:val="single" w:sz="4" w:space="0" w:color="auto"/>
            </w:tcBorders>
            <w:shd w:val="clear" w:color="auto" w:fill="auto"/>
            <w:vAlign w:val="center"/>
            <w:hideMark/>
          </w:tcPr>
          <w:p w14:paraId="3DBD45C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212B771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1B85120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Собинка</w:t>
            </w:r>
          </w:p>
        </w:tc>
        <w:tc>
          <w:tcPr>
            <w:tcW w:w="2127" w:type="dxa"/>
            <w:tcBorders>
              <w:top w:val="nil"/>
              <w:left w:val="nil"/>
              <w:bottom w:val="single" w:sz="4" w:space="0" w:color="auto"/>
              <w:right w:val="single" w:sz="4" w:space="0" w:color="auto"/>
            </w:tcBorders>
            <w:shd w:val="clear" w:color="auto" w:fill="auto"/>
            <w:vAlign w:val="center"/>
            <w:hideMark/>
          </w:tcPr>
          <w:p w14:paraId="5B11CB3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7543523E"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F9774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w:t>
            </w:r>
          </w:p>
        </w:tc>
        <w:tc>
          <w:tcPr>
            <w:tcW w:w="2620" w:type="dxa"/>
            <w:tcBorders>
              <w:top w:val="nil"/>
              <w:left w:val="nil"/>
              <w:bottom w:val="single" w:sz="4" w:space="0" w:color="auto"/>
              <w:right w:val="single" w:sz="4" w:space="0" w:color="auto"/>
            </w:tcBorders>
            <w:shd w:val="clear" w:color="auto" w:fill="auto"/>
            <w:vAlign w:val="center"/>
            <w:hideMark/>
          </w:tcPr>
          <w:p w14:paraId="1362B34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4C841FE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Собинский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03C9BA5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Лакинск</w:t>
            </w:r>
          </w:p>
        </w:tc>
        <w:tc>
          <w:tcPr>
            <w:tcW w:w="2127" w:type="dxa"/>
            <w:tcBorders>
              <w:top w:val="nil"/>
              <w:left w:val="nil"/>
              <w:bottom w:val="single" w:sz="4" w:space="0" w:color="auto"/>
              <w:right w:val="single" w:sz="4" w:space="0" w:color="auto"/>
            </w:tcBorders>
            <w:shd w:val="clear" w:color="auto" w:fill="auto"/>
            <w:vAlign w:val="center"/>
            <w:hideMark/>
          </w:tcPr>
          <w:p w14:paraId="6CFE5D0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3CB8A032"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B7150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w:t>
            </w:r>
          </w:p>
        </w:tc>
        <w:tc>
          <w:tcPr>
            <w:tcW w:w="2620" w:type="dxa"/>
            <w:tcBorders>
              <w:top w:val="nil"/>
              <w:left w:val="nil"/>
              <w:bottom w:val="single" w:sz="4" w:space="0" w:color="auto"/>
              <w:right w:val="single" w:sz="4" w:space="0" w:color="auto"/>
            </w:tcBorders>
            <w:shd w:val="clear" w:color="auto" w:fill="auto"/>
            <w:vAlign w:val="center"/>
            <w:hideMark/>
          </w:tcPr>
          <w:p w14:paraId="34AE74C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23C3AC5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4B79DF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Петушки</w:t>
            </w:r>
          </w:p>
        </w:tc>
        <w:tc>
          <w:tcPr>
            <w:tcW w:w="2127" w:type="dxa"/>
            <w:tcBorders>
              <w:top w:val="nil"/>
              <w:left w:val="nil"/>
              <w:bottom w:val="single" w:sz="4" w:space="0" w:color="auto"/>
              <w:right w:val="single" w:sz="4" w:space="0" w:color="auto"/>
            </w:tcBorders>
            <w:shd w:val="clear" w:color="auto" w:fill="auto"/>
            <w:vAlign w:val="center"/>
            <w:hideMark/>
          </w:tcPr>
          <w:p w14:paraId="3332BE3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92C9E8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E671F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w:t>
            </w:r>
          </w:p>
        </w:tc>
        <w:tc>
          <w:tcPr>
            <w:tcW w:w="2620" w:type="dxa"/>
            <w:tcBorders>
              <w:top w:val="nil"/>
              <w:left w:val="nil"/>
              <w:bottom w:val="single" w:sz="4" w:space="0" w:color="auto"/>
              <w:right w:val="single" w:sz="4" w:space="0" w:color="auto"/>
            </w:tcBorders>
            <w:shd w:val="clear" w:color="auto" w:fill="auto"/>
            <w:vAlign w:val="center"/>
            <w:hideMark/>
          </w:tcPr>
          <w:p w14:paraId="50ADBA8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3D9018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Петушинский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271BFB3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Городищи</w:t>
            </w:r>
          </w:p>
        </w:tc>
        <w:tc>
          <w:tcPr>
            <w:tcW w:w="2127" w:type="dxa"/>
            <w:tcBorders>
              <w:top w:val="nil"/>
              <w:left w:val="nil"/>
              <w:bottom w:val="single" w:sz="4" w:space="0" w:color="auto"/>
              <w:right w:val="single" w:sz="4" w:space="0" w:color="auto"/>
            </w:tcBorders>
            <w:shd w:val="clear" w:color="auto" w:fill="auto"/>
            <w:vAlign w:val="center"/>
            <w:hideMark/>
          </w:tcPr>
          <w:p w14:paraId="7780899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062F76B5"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C9C3E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w:t>
            </w:r>
          </w:p>
        </w:tc>
        <w:tc>
          <w:tcPr>
            <w:tcW w:w="2620" w:type="dxa"/>
            <w:tcBorders>
              <w:top w:val="nil"/>
              <w:left w:val="nil"/>
              <w:bottom w:val="single" w:sz="4" w:space="0" w:color="auto"/>
              <w:right w:val="single" w:sz="4" w:space="0" w:color="auto"/>
            </w:tcBorders>
            <w:shd w:val="clear" w:color="auto" w:fill="auto"/>
            <w:vAlign w:val="center"/>
            <w:hideMark/>
          </w:tcPr>
          <w:p w14:paraId="5A6D7D9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577C95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F7322D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Киржач</w:t>
            </w:r>
          </w:p>
        </w:tc>
        <w:tc>
          <w:tcPr>
            <w:tcW w:w="2127" w:type="dxa"/>
            <w:tcBorders>
              <w:top w:val="nil"/>
              <w:left w:val="nil"/>
              <w:bottom w:val="single" w:sz="4" w:space="0" w:color="auto"/>
              <w:right w:val="single" w:sz="4" w:space="0" w:color="auto"/>
            </w:tcBorders>
            <w:shd w:val="clear" w:color="auto" w:fill="auto"/>
            <w:vAlign w:val="center"/>
            <w:hideMark/>
          </w:tcPr>
          <w:p w14:paraId="0F0D241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5AC70B3E"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E9AF2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w:t>
            </w:r>
          </w:p>
        </w:tc>
        <w:tc>
          <w:tcPr>
            <w:tcW w:w="2620" w:type="dxa"/>
            <w:tcBorders>
              <w:top w:val="nil"/>
              <w:left w:val="nil"/>
              <w:bottom w:val="single" w:sz="4" w:space="0" w:color="auto"/>
              <w:right w:val="single" w:sz="4" w:space="0" w:color="auto"/>
            </w:tcBorders>
            <w:shd w:val="clear" w:color="auto" w:fill="auto"/>
            <w:vAlign w:val="center"/>
            <w:hideMark/>
          </w:tcPr>
          <w:p w14:paraId="50F079B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47AAE4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Киржачский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617C041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Кашино</w:t>
            </w:r>
          </w:p>
        </w:tc>
        <w:tc>
          <w:tcPr>
            <w:tcW w:w="2127" w:type="dxa"/>
            <w:tcBorders>
              <w:top w:val="nil"/>
              <w:left w:val="nil"/>
              <w:bottom w:val="single" w:sz="4" w:space="0" w:color="auto"/>
              <w:right w:val="single" w:sz="4" w:space="0" w:color="auto"/>
            </w:tcBorders>
            <w:shd w:val="clear" w:color="auto" w:fill="auto"/>
            <w:vAlign w:val="center"/>
            <w:hideMark/>
          </w:tcPr>
          <w:p w14:paraId="6DB52E8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CEBC2E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0742D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w:t>
            </w:r>
          </w:p>
        </w:tc>
        <w:tc>
          <w:tcPr>
            <w:tcW w:w="2620" w:type="dxa"/>
            <w:tcBorders>
              <w:top w:val="nil"/>
              <w:left w:val="nil"/>
              <w:bottom w:val="single" w:sz="4" w:space="0" w:color="auto"/>
              <w:right w:val="single" w:sz="4" w:space="0" w:color="auto"/>
            </w:tcBorders>
            <w:shd w:val="clear" w:color="auto" w:fill="auto"/>
            <w:vAlign w:val="center"/>
            <w:hideMark/>
          </w:tcPr>
          <w:p w14:paraId="2E9BC22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2873B3F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79CC299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Кольчугино</w:t>
            </w:r>
          </w:p>
        </w:tc>
        <w:tc>
          <w:tcPr>
            <w:tcW w:w="2127" w:type="dxa"/>
            <w:tcBorders>
              <w:top w:val="nil"/>
              <w:left w:val="nil"/>
              <w:bottom w:val="single" w:sz="4" w:space="0" w:color="auto"/>
              <w:right w:val="single" w:sz="4" w:space="0" w:color="auto"/>
            </w:tcBorders>
            <w:shd w:val="clear" w:color="auto" w:fill="auto"/>
            <w:vAlign w:val="center"/>
            <w:hideMark/>
          </w:tcPr>
          <w:p w14:paraId="2863EF9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562E303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A02D1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w:t>
            </w:r>
          </w:p>
        </w:tc>
        <w:tc>
          <w:tcPr>
            <w:tcW w:w="2620" w:type="dxa"/>
            <w:tcBorders>
              <w:top w:val="nil"/>
              <w:left w:val="nil"/>
              <w:bottom w:val="single" w:sz="4" w:space="0" w:color="auto"/>
              <w:right w:val="single" w:sz="4" w:space="0" w:color="auto"/>
            </w:tcBorders>
            <w:shd w:val="clear" w:color="auto" w:fill="auto"/>
            <w:vAlign w:val="center"/>
            <w:hideMark/>
          </w:tcPr>
          <w:p w14:paraId="6AEDE4A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4368CD3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Кольчугинский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2695202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Бавлены</w:t>
            </w:r>
          </w:p>
        </w:tc>
        <w:tc>
          <w:tcPr>
            <w:tcW w:w="2127" w:type="dxa"/>
            <w:tcBorders>
              <w:top w:val="nil"/>
              <w:left w:val="nil"/>
              <w:bottom w:val="single" w:sz="4" w:space="0" w:color="auto"/>
              <w:right w:val="single" w:sz="4" w:space="0" w:color="auto"/>
            </w:tcBorders>
            <w:shd w:val="clear" w:color="auto" w:fill="auto"/>
            <w:vAlign w:val="center"/>
            <w:hideMark/>
          </w:tcPr>
          <w:p w14:paraId="41FE5C7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0987F89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FBEEB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w:t>
            </w:r>
          </w:p>
        </w:tc>
        <w:tc>
          <w:tcPr>
            <w:tcW w:w="2620" w:type="dxa"/>
            <w:tcBorders>
              <w:top w:val="nil"/>
              <w:left w:val="nil"/>
              <w:bottom w:val="single" w:sz="4" w:space="0" w:color="auto"/>
              <w:right w:val="single" w:sz="4" w:space="0" w:color="auto"/>
            </w:tcBorders>
            <w:shd w:val="clear" w:color="auto" w:fill="auto"/>
            <w:vAlign w:val="center"/>
            <w:hideMark/>
          </w:tcPr>
          <w:p w14:paraId="1002BD2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54202C2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7149E47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Суздаль</w:t>
            </w:r>
          </w:p>
        </w:tc>
        <w:tc>
          <w:tcPr>
            <w:tcW w:w="2127" w:type="dxa"/>
            <w:tcBorders>
              <w:top w:val="nil"/>
              <w:left w:val="nil"/>
              <w:bottom w:val="single" w:sz="4" w:space="0" w:color="auto"/>
              <w:right w:val="single" w:sz="4" w:space="0" w:color="auto"/>
            </w:tcBorders>
            <w:shd w:val="clear" w:color="auto" w:fill="auto"/>
            <w:vAlign w:val="center"/>
            <w:hideMark/>
          </w:tcPr>
          <w:p w14:paraId="3ACDF04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6D5F3785"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57703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20</w:t>
            </w:r>
          </w:p>
        </w:tc>
        <w:tc>
          <w:tcPr>
            <w:tcW w:w="2620" w:type="dxa"/>
            <w:tcBorders>
              <w:top w:val="nil"/>
              <w:left w:val="nil"/>
              <w:bottom w:val="single" w:sz="4" w:space="0" w:color="auto"/>
              <w:right w:val="single" w:sz="4" w:space="0" w:color="auto"/>
            </w:tcBorders>
            <w:shd w:val="clear" w:color="auto" w:fill="auto"/>
            <w:vAlign w:val="center"/>
            <w:hideMark/>
          </w:tcPr>
          <w:p w14:paraId="75781DB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C197A8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Суздальский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187E86F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Новый</w:t>
            </w:r>
          </w:p>
        </w:tc>
        <w:tc>
          <w:tcPr>
            <w:tcW w:w="2127" w:type="dxa"/>
            <w:tcBorders>
              <w:top w:val="nil"/>
              <w:left w:val="nil"/>
              <w:bottom w:val="single" w:sz="4" w:space="0" w:color="auto"/>
              <w:right w:val="single" w:sz="4" w:space="0" w:color="auto"/>
            </w:tcBorders>
            <w:shd w:val="clear" w:color="auto" w:fill="auto"/>
            <w:vAlign w:val="center"/>
            <w:hideMark/>
          </w:tcPr>
          <w:p w14:paraId="490C066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5D86AA3B"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E1E4C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21</w:t>
            </w:r>
          </w:p>
        </w:tc>
        <w:tc>
          <w:tcPr>
            <w:tcW w:w="2620" w:type="dxa"/>
            <w:tcBorders>
              <w:top w:val="nil"/>
              <w:left w:val="nil"/>
              <w:bottom w:val="single" w:sz="4" w:space="0" w:color="auto"/>
              <w:right w:val="single" w:sz="4" w:space="0" w:color="auto"/>
            </w:tcBorders>
            <w:shd w:val="clear" w:color="auto" w:fill="auto"/>
            <w:vAlign w:val="center"/>
            <w:hideMark/>
          </w:tcPr>
          <w:p w14:paraId="0D134D2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883084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15E0D6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Ковров</w:t>
            </w:r>
          </w:p>
        </w:tc>
        <w:tc>
          <w:tcPr>
            <w:tcW w:w="2127" w:type="dxa"/>
            <w:tcBorders>
              <w:top w:val="nil"/>
              <w:left w:val="nil"/>
              <w:bottom w:val="single" w:sz="4" w:space="0" w:color="auto"/>
              <w:right w:val="single" w:sz="4" w:space="0" w:color="auto"/>
            </w:tcBorders>
            <w:shd w:val="clear" w:color="auto" w:fill="auto"/>
            <w:vAlign w:val="center"/>
            <w:hideMark/>
          </w:tcPr>
          <w:p w14:paraId="6D89E0E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43AD2C1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3D73E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22</w:t>
            </w:r>
          </w:p>
        </w:tc>
        <w:tc>
          <w:tcPr>
            <w:tcW w:w="2620" w:type="dxa"/>
            <w:tcBorders>
              <w:top w:val="nil"/>
              <w:left w:val="nil"/>
              <w:bottom w:val="single" w:sz="4" w:space="0" w:color="auto"/>
              <w:right w:val="single" w:sz="4" w:space="0" w:color="auto"/>
            </w:tcBorders>
            <w:shd w:val="clear" w:color="auto" w:fill="auto"/>
            <w:vAlign w:val="center"/>
            <w:hideMark/>
          </w:tcPr>
          <w:p w14:paraId="5A93151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579C0BF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Ковровский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1883AD9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Ковров-8</w:t>
            </w:r>
          </w:p>
        </w:tc>
        <w:tc>
          <w:tcPr>
            <w:tcW w:w="2127" w:type="dxa"/>
            <w:tcBorders>
              <w:top w:val="nil"/>
              <w:left w:val="nil"/>
              <w:bottom w:val="single" w:sz="4" w:space="0" w:color="auto"/>
              <w:right w:val="single" w:sz="4" w:space="0" w:color="auto"/>
            </w:tcBorders>
            <w:shd w:val="clear" w:color="auto" w:fill="auto"/>
            <w:vAlign w:val="center"/>
            <w:hideMark/>
          </w:tcPr>
          <w:p w14:paraId="0EA74FC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4E081527"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802B5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23</w:t>
            </w:r>
          </w:p>
        </w:tc>
        <w:tc>
          <w:tcPr>
            <w:tcW w:w="2620" w:type="dxa"/>
            <w:tcBorders>
              <w:top w:val="nil"/>
              <w:left w:val="nil"/>
              <w:bottom w:val="single" w:sz="4" w:space="0" w:color="auto"/>
              <w:right w:val="single" w:sz="4" w:space="0" w:color="auto"/>
            </w:tcBorders>
            <w:shd w:val="clear" w:color="auto" w:fill="auto"/>
            <w:vAlign w:val="center"/>
            <w:hideMark/>
          </w:tcPr>
          <w:p w14:paraId="010AA38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03081D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FF191A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Камешково</w:t>
            </w:r>
          </w:p>
        </w:tc>
        <w:tc>
          <w:tcPr>
            <w:tcW w:w="2127" w:type="dxa"/>
            <w:tcBorders>
              <w:top w:val="nil"/>
              <w:left w:val="nil"/>
              <w:bottom w:val="single" w:sz="4" w:space="0" w:color="auto"/>
              <w:right w:val="single" w:sz="4" w:space="0" w:color="auto"/>
            </w:tcBorders>
            <w:shd w:val="clear" w:color="auto" w:fill="auto"/>
            <w:vAlign w:val="center"/>
            <w:hideMark/>
          </w:tcPr>
          <w:p w14:paraId="616DD81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38DC968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20681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24</w:t>
            </w:r>
          </w:p>
        </w:tc>
        <w:tc>
          <w:tcPr>
            <w:tcW w:w="2620" w:type="dxa"/>
            <w:tcBorders>
              <w:top w:val="nil"/>
              <w:left w:val="nil"/>
              <w:bottom w:val="single" w:sz="4" w:space="0" w:color="auto"/>
              <w:right w:val="single" w:sz="4" w:space="0" w:color="auto"/>
            </w:tcBorders>
            <w:shd w:val="clear" w:color="auto" w:fill="auto"/>
            <w:vAlign w:val="center"/>
            <w:hideMark/>
          </w:tcPr>
          <w:p w14:paraId="2145010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6F466EB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Камешковский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7C12739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им. Карда Маркса</w:t>
            </w:r>
          </w:p>
        </w:tc>
        <w:tc>
          <w:tcPr>
            <w:tcW w:w="2127" w:type="dxa"/>
            <w:tcBorders>
              <w:top w:val="nil"/>
              <w:left w:val="nil"/>
              <w:bottom w:val="single" w:sz="4" w:space="0" w:color="auto"/>
              <w:right w:val="single" w:sz="4" w:space="0" w:color="auto"/>
            </w:tcBorders>
            <w:shd w:val="clear" w:color="auto" w:fill="auto"/>
            <w:vAlign w:val="center"/>
            <w:hideMark/>
          </w:tcPr>
          <w:p w14:paraId="6AEA481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287B891B"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86F8A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25</w:t>
            </w:r>
          </w:p>
        </w:tc>
        <w:tc>
          <w:tcPr>
            <w:tcW w:w="2620" w:type="dxa"/>
            <w:tcBorders>
              <w:top w:val="nil"/>
              <w:left w:val="nil"/>
              <w:bottom w:val="single" w:sz="4" w:space="0" w:color="auto"/>
              <w:right w:val="single" w:sz="4" w:space="0" w:color="auto"/>
            </w:tcBorders>
            <w:shd w:val="clear" w:color="auto" w:fill="auto"/>
            <w:vAlign w:val="center"/>
            <w:hideMark/>
          </w:tcPr>
          <w:p w14:paraId="31FF03E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F46775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Камешковский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6D5CF43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Лаптево</w:t>
            </w:r>
          </w:p>
        </w:tc>
        <w:tc>
          <w:tcPr>
            <w:tcW w:w="2127" w:type="dxa"/>
            <w:tcBorders>
              <w:top w:val="nil"/>
              <w:left w:val="nil"/>
              <w:bottom w:val="single" w:sz="4" w:space="0" w:color="auto"/>
              <w:right w:val="single" w:sz="4" w:space="0" w:color="auto"/>
            </w:tcBorders>
            <w:shd w:val="clear" w:color="auto" w:fill="auto"/>
            <w:vAlign w:val="center"/>
            <w:hideMark/>
          </w:tcPr>
          <w:p w14:paraId="221205F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bl>
    <w:p w14:paraId="631EFF49" w14:textId="77777777" w:rsidR="008F6BD7" w:rsidRPr="008F6BD7" w:rsidRDefault="008F6BD7" w:rsidP="008F6BD7"/>
    <w:p w14:paraId="4868DDE9" w14:textId="73E15F90" w:rsidR="0063115D" w:rsidRPr="008F6BD7" w:rsidRDefault="008F6BD7" w:rsidP="008F6BD7">
      <w:pPr>
        <w:jc w:val="center"/>
        <w:rPr>
          <w:rFonts w:ascii="Tahoma" w:hAnsi="Tahoma" w:cs="Tahoma"/>
          <w:b/>
          <w:szCs w:val="20"/>
        </w:rPr>
      </w:pPr>
      <w:r w:rsidRPr="008F6BD7">
        <w:rPr>
          <w:rFonts w:ascii="Tahoma" w:hAnsi="Tahoma" w:cs="Tahoma"/>
          <w:b/>
          <w:szCs w:val="20"/>
        </w:rPr>
        <w:t>Ивановский филиал</w:t>
      </w:r>
      <w:r w:rsidR="00BD4F96">
        <w:rPr>
          <w:rFonts w:ascii="Tahoma" w:hAnsi="Tahoma" w:cs="Tahoma"/>
          <w:b/>
          <w:szCs w:val="20"/>
        </w:rPr>
        <w:t xml:space="preserve"> </w:t>
      </w:r>
      <w:r w:rsidR="00BD4F96">
        <w:rPr>
          <w:rFonts w:ascii="Tahoma" w:hAnsi="Tahoma" w:cs="Tahoma"/>
          <w:b/>
        </w:rPr>
        <w:t>АО «ЭнергосбыТ Плюс»</w:t>
      </w:r>
    </w:p>
    <w:tbl>
      <w:tblPr>
        <w:tblW w:w="10060" w:type="dxa"/>
        <w:tblLook w:val="04A0" w:firstRow="1" w:lastRow="0" w:firstColumn="1" w:lastColumn="0" w:noHBand="0" w:noVBand="1"/>
      </w:tblPr>
      <w:tblGrid>
        <w:gridCol w:w="959"/>
        <w:gridCol w:w="2580"/>
        <w:gridCol w:w="2199"/>
        <w:gridCol w:w="2195"/>
        <w:gridCol w:w="2127"/>
      </w:tblGrid>
      <w:tr w:rsidR="008F6BD7" w:rsidRPr="008F6BD7" w14:paraId="06FED877" w14:textId="77777777" w:rsidTr="008F6BD7">
        <w:trPr>
          <w:trHeight w:val="510"/>
        </w:trPr>
        <w:tc>
          <w:tcPr>
            <w:tcW w:w="95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00B3D60"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580" w:type="dxa"/>
            <w:tcBorders>
              <w:top w:val="single" w:sz="4" w:space="0" w:color="auto"/>
              <w:left w:val="nil"/>
              <w:bottom w:val="single" w:sz="4" w:space="0" w:color="auto"/>
              <w:right w:val="single" w:sz="4" w:space="0" w:color="auto"/>
            </w:tcBorders>
            <w:shd w:val="clear" w:color="000000" w:fill="BFBFBF"/>
            <w:vAlign w:val="center"/>
            <w:hideMark/>
          </w:tcPr>
          <w:p w14:paraId="3A3E500F"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99" w:type="dxa"/>
            <w:tcBorders>
              <w:top w:val="single" w:sz="4" w:space="0" w:color="auto"/>
              <w:left w:val="nil"/>
              <w:bottom w:val="single" w:sz="4" w:space="0" w:color="auto"/>
              <w:right w:val="single" w:sz="4" w:space="0" w:color="auto"/>
            </w:tcBorders>
            <w:shd w:val="clear" w:color="000000" w:fill="BFBFBF"/>
            <w:vAlign w:val="center"/>
            <w:hideMark/>
          </w:tcPr>
          <w:p w14:paraId="03923488"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195" w:type="dxa"/>
            <w:tcBorders>
              <w:top w:val="single" w:sz="4" w:space="0" w:color="auto"/>
              <w:left w:val="nil"/>
              <w:bottom w:val="single" w:sz="4" w:space="0" w:color="auto"/>
              <w:right w:val="single" w:sz="4" w:space="0" w:color="auto"/>
            </w:tcBorders>
            <w:shd w:val="clear" w:color="000000" w:fill="BFBFBF"/>
            <w:vAlign w:val="center"/>
            <w:hideMark/>
          </w:tcPr>
          <w:p w14:paraId="1AF5FA29"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698AA593"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6F783D1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9C2FB7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w:t>
            </w:r>
          </w:p>
        </w:tc>
        <w:tc>
          <w:tcPr>
            <w:tcW w:w="2580" w:type="dxa"/>
            <w:tcBorders>
              <w:top w:val="nil"/>
              <w:left w:val="nil"/>
              <w:bottom w:val="single" w:sz="4" w:space="0" w:color="auto"/>
              <w:right w:val="single" w:sz="4" w:space="0" w:color="auto"/>
            </w:tcBorders>
            <w:shd w:val="clear" w:color="auto" w:fill="auto"/>
            <w:vAlign w:val="center"/>
            <w:hideMark/>
          </w:tcPr>
          <w:p w14:paraId="4835BA7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03FC7A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95" w:type="dxa"/>
            <w:tcBorders>
              <w:top w:val="nil"/>
              <w:left w:val="nil"/>
              <w:bottom w:val="single" w:sz="4" w:space="0" w:color="auto"/>
              <w:right w:val="single" w:sz="4" w:space="0" w:color="auto"/>
            </w:tcBorders>
            <w:shd w:val="clear" w:color="auto" w:fill="auto"/>
            <w:noWrap/>
            <w:vAlign w:val="bottom"/>
            <w:hideMark/>
          </w:tcPr>
          <w:p w14:paraId="39DAB8F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Иваново</w:t>
            </w:r>
          </w:p>
        </w:tc>
        <w:tc>
          <w:tcPr>
            <w:tcW w:w="2127" w:type="dxa"/>
            <w:tcBorders>
              <w:top w:val="nil"/>
              <w:left w:val="nil"/>
              <w:bottom w:val="single" w:sz="4" w:space="0" w:color="auto"/>
              <w:right w:val="single" w:sz="4" w:space="0" w:color="auto"/>
            </w:tcBorders>
            <w:shd w:val="clear" w:color="auto" w:fill="auto"/>
            <w:vAlign w:val="center"/>
            <w:hideMark/>
          </w:tcPr>
          <w:p w14:paraId="16F5D1A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22DD77E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2CD9F1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w:t>
            </w:r>
          </w:p>
        </w:tc>
        <w:tc>
          <w:tcPr>
            <w:tcW w:w="2580" w:type="dxa"/>
            <w:tcBorders>
              <w:top w:val="nil"/>
              <w:left w:val="nil"/>
              <w:bottom w:val="single" w:sz="4" w:space="0" w:color="auto"/>
              <w:right w:val="single" w:sz="4" w:space="0" w:color="auto"/>
            </w:tcBorders>
            <w:shd w:val="clear" w:color="auto" w:fill="auto"/>
            <w:vAlign w:val="center"/>
            <w:hideMark/>
          </w:tcPr>
          <w:p w14:paraId="555DCEB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ACFF85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6777858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Кинешма</w:t>
            </w:r>
          </w:p>
        </w:tc>
        <w:tc>
          <w:tcPr>
            <w:tcW w:w="2127" w:type="dxa"/>
            <w:tcBorders>
              <w:top w:val="nil"/>
              <w:left w:val="nil"/>
              <w:bottom w:val="single" w:sz="4" w:space="0" w:color="auto"/>
              <w:right w:val="single" w:sz="4" w:space="0" w:color="auto"/>
            </w:tcBorders>
            <w:shd w:val="clear" w:color="auto" w:fill="auto"/>
            <w:vAlign w:val="center"/>
            <w:hideMark/>
          </w:tcPr>
          <w:p w14:paraId="6F4AC7B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0173748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54C9A8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w:t>
            </w:r>
          </w:p>
        </w:tc>
        <w:tc>
          <w:tcPr>
            <w:tcW w:w="2580" w:type="dxa"/>
            <w:tcBorders>
              <w:top w:val="nil"/>
              <w:left w:val="nil"/>
              <w:bottom w:val="single" w:sz="4" w:space="0" w:color="auto"/>
              <w:right w:val="single" w:sz="4" w:space="0" w:color="auto"/>
            </w:tcBorders>
            <w:shd w:val="clear" w:color="auto" w:fill="auto"/>
            <w:vAlign w:val="center"/>
            <w:hideMark/>
          </w:tcPr>
          <w:p w14:paraId="06D0F1D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8DA221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035B930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Шуя</w:t>
            </w:r>
          </w:p>
        </w:tc>
        <w:tc>
          <w:tcPr>
            <w:tcW w:w="2127" w:type="dxa"/>
            <w:tcBorders>
              <w:top w:val="nil"/>
              <w:left w:val="nil"/>
              <w:bottom w:val="single" w:sz="4" w:space="0" w:color="auto"/>
              <w:right w:val="single" w:sz="4" w:space="0" w:color="auto"/>
            </w:tcBorders>
            <w:shd w:val="clear" w:color="auto" w:fill="auto"/>
            <w:vAlign w:val="center"/>
            <w:hideMark/>
          </w:tcPr>
          <w:p w14:paraId="6B24E50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382365A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49DBA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w:t>
            </w:r>
          </w:p>
        </w:tc>
        <w:tc>
          <w:tcPr>
            <w:tcW w:w="2580" w:type="dxa"/>
            <w:tcBorders>
              <w:top w:val="nil"/>
              <w:left w:val="nil"/>
              <w:bottom w:val="single" w:sz="4" w:space="0" w:color="auto"/>
              <w:right w:val="single" w:sz="4" w:space="0" w:color="auto"/>
            </w:tcBorders>
            <w:shd w:val="clear" w:color="auto" w:fill="auto"/>
            <w:vAlign w:val="center"/>
            <w:hideMark/>
          </w:tcPr>
          <w:p w14:paraId="3D7D28A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58D8BC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238F7F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Фурманов</w:t>
            </w:r>
          </w:p>
        </w:tc>
        <w:tc>
          <w:tcPr>
            <w:tcW w:w="2127" w:type="dxa"/>
            <w:tcBorders>
              <w:top w:val="nil"/>
              <w:left w:val="nil"/>
              <w:bottom w:val="single" w:sz="4" w:space="0" w:color="auto"/>
              <w:right w:val="single" w:sz="4" w:space="0" w:color="auto"/>
            </w:tcBorders>
            <w:shd w:val="clear" w:color="auto" w:fill="auto"/>
            <w:vAlign w:val="center"/>
            <w:hideMark/>
          </w:tcPr>
          <w:p w14:paraId="7E8E677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6D1902F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0FF2DB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w:t>
            </w:r>
          </w:p>
        </w:tc>
        <w:tc>
          <w:tcPr>
            <w:tcW w:w="2580" w:type="dxa"/>
            <w:tcBorders>
              <w:top w:val="nil"/>
              <w:left w:val="nil"/>
              <w:bottom w:val="single" w:sz="4" w:space="0" w:color="auto"/>
              <w:right w:val="single" w:sz="4" w:space="0" w:color="auto"/>
            </w:tcBorders>
            <w:shd w:val="clear" w:color="auto" w:fill="auto"/>
            <w:vAlign w:val="center"/>
            <w:hideMark/>
          </w:tcPr>
          <w:p w14:paraId="1889262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089CF9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21ED550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Вичуга</w:t>
            </w:r>
          </w:p>
        </w:tc>
        <w:tc>
          <w:tcPr>
            <w:tcW w:w="2127" w:type="dxa"/>
            <w:tcBorders>
              <w:top w:val="nil"/>
              <w:left w:val="nil"/>
              <w:bottom w:val="single" w:sz="4" w:space="0" w:color="auto"/>
              <w:right w:val="single" w:sz="4" w:space="0" w:color="auto"/>
            </w:tcBorders>
            <w:shd w:val="clear" w:color="auto" w:fill="auto"/>
            <w:noWrap/>
            <w:vAlign w:val="bottom"/>
            <w:hideMark/>
          </w:tcPr>
          <w:p w14:paraId="28E4D05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498851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394103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w:t>
            </w:r>
          </w:p>
        </w:tc>
        <w:tc>
          <w:tcPr>
            <w:tcW w:w="2580" w:type="dxa"/>
            <w:tcBorders>
              <w:top w:val="nil"/>
              <w:left w:val="nil"/>
              <w:bottom w:val="single" w:sz="4" w:space="0" w:color="auto"/>
              <w:right w:val="single" w:sz="4" w:space="0" w:color="auto"/>
            </w:tcBorders>
            <w:shd w:val="clear" w:color="auto" w:fill="auto"/>
            <w:vAlign w:val="center"/>
            <w:hideMark/>
          </w:tcPr>
          <w:p w14:paraId="123E7D9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2642C6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808F1A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Кохма</w:t>
            </w:r>
          </w:p>
        </w:tc>
        <w:tc>
          <w:tcPr>
            <w:tcW w:w="2127" w:type="dxa"/>
            <w:tcBorders>
              <w:top w:val="nil"/>
              <w:left w:val="nil"/>
              <w:bottom w:val="single" w:sz="4" w:space="0" w:color="auto"/>
              <w:right w:val="single" w:sz="4" w:space="0" w:color="auto"/>
            </w:tcBorders>
            <w:shd w:val="clear" w:color="auto" w:fill="auto"/>
            <w:noWrap/>
            <w:vAlign w:val="bottom"/>
            <w:hideMark/>
          </w:tcPr>
          <w:p w14:paraId="6A2BFD1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C82CF0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A3780C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w:t>
            </w:r>
          </w:p>
        </w:tc>
        <w:tc>
          <w:tcPr>
            <w:tcW w:w="2580" w:type="dxa"/>
            <w:tcBorders>
              <w:top w:val="nil"/>
              <w:left w:val="nil"/>
              <w:bottom w:val="single" w:sz="4" w:space="0" w:color="auto"/>
              <w:right w:val="single" w:sz="4" w:space="0" w:color="auto"/>
            </w:tcBorders>
            <w:shd w:val="clear" w:color="auto" w:fill="auto"/>
            <w:vAlign w:val="center"/>
            <w:hideMark/>
          </w:tcPr>
          <w:p w14:paraId="1E53301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868191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C96D56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Тейково</w:t>
            </w:r>
          </w:p>
        </w:tc>
        <w:tc>
          <w:tcPr>
            <w:tcW w:w="2127" w:type="dxa"/>
            <w:tcBorders>
              <w:top w:val="nil"/>
              <w:left w:val="nil"/>
              <w:bottom w:val="single" w:sz="4" w:space="0" w:color="auto"/>
              <w:right w:val="single" w:sz="4" w:space="0" w:color="auto"/>
            </w:tcBorders>
            <w:shd w:val="clear" w:color="auto" w:fill="auto"/>
            <w:noWrap/>
            <w:vAlign w:val="bottom"/>
            <w:hideMark/>
          </w:tcPr>
          <w:p w14:paraId="5184BE3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B7CF4F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14D011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8</w:t>
            </w:r>
          </w:p>
        </w:tc>
        <w:tc>
          <w:tcPr>
            <w:tcW w:w="2580" w:type="dxa"/>
            <w:tcBorders>
              <w:top w:val="nil"/>
              <w:left w:val="nil"/>
              <w:bottom w:val="single" w:sz="4" w:space="0" w:color="auto"/>
              <w:right w:val="single" w:sz="4" w:space="0" w:color="auto"/>
            </w:tcBorders>
            <w:shd w:val="clear" w:color="auto" w:fill="auto"/>
            <w:vAlign w:val="center"/>
            <w:hideMark/>
          </w:tcPr>
          <w:p w14:paraId="3230404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01DB03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DFD129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Тейково</w:t>
            </w:r>
          </w:p>
        </w:tc>
        <w:tc>
          <w:tcPr>
            <w:tcW w:w="2127" w:type="dxa"/>
            <w:tcBorders>
              <w:top w:val="nil"/>
              <w:left w:val="nil"/>
              <w:bottom w:val="single" w:sz="4" w:space="0" w:color="auto"/>
              <w:right w:val="single" w:sz="4" w:space="0" w:color="auto"/>
            </w:tcBorders>
            <w:shd w:val="clear" w:color="auto" w:fill="auto"/>
            <w:noWrap/>
            <w:vAlign w:val="bottom"/>
            <w:hideMark/>
          </w:tcPr>
          <w:p w14:paraId="40BE9C3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E975D8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3CF3A4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w:t>
            </w:r>
          </w:p>
        </w:tc>
        <w:tc>
          <w:tcPr>
            <w:tcW w:w="2580" w:type="dxa"/>
            <w:tcBorders>
              <w:top w:val="nil"/>
              <w:left w:val="nil"/>
              <w:bottom w:val="single" w:sz="4" w:space="0" w:color="auto"/>
              <w:right w:val="single" w:sz="4" w:space="0" w:color="auto"/>
            </w:tcBorders>
            <w:shd w:val="clear" w:color="auto" w:fill="auto"/>
            <w:vAlign w:val="center"/>
            <w:hideMark/>
          </w:tcPr>
          <w:p w14:paraId="2FFB30E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290AEF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Юрьевецкий</w:t>
            </w:r>
          </w:p>
        </w:tc>
        <w:tc>
          <w:tcPr>
            <w:tcW w:w="2195" w:type="dxa"/>
            <w:tcBorders>
              <w:top w:val="nil"/>
              <w:left w:val="nil"/>
              <w:bottom w:val="single" w:sz="4" w:space="0" w:color="auto"/>
              <w:right w:val="single" w:sz="4" w:space="0" w:color="auto"/>
            </w:tcBorders>
            <w:shd w:val="clear" w:color="auto" w:fill="auto"/>
            <w:noWrap/>
            <w:vAlign w:val="bottom"/>
            <w:hideMark/>
          </w:tcPr>
          <w:p w14:paraId="1396174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Юрьевец</w:t>
            </w:r>
          </w:p>
        </w:tc>
        <w:tc>
          <w:tcPr>
            <w:tcW w:w="2127" w:type="dxa"/>
            <w:tcBorders>
              <w:top w:val="nil"/>
              <w:left w:val="nil"/>
              <w:bottom w:val="single" w:sz="4" w:space="0" w:color="auto"/>
              <w:right w:val="single" w:sz="4" w:space="0" w:color="auto"/>
            </w:tcBorders>
            <w:shd w:val="clear" w:color="auto" w:fill="auto"/>
            <w:noWrap/>
            <w:vAlign w:val="bottom"/>
            <w:hideMark/>
          </w:tcPr>
          <w:p w14:paraId="0007997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3299FA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FEC8C3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w:t>
            </w:r>
          </w:p>
        </w:tc>
        <w:tc>
          <w:tcPr>
            <w:tcW w:w="2580" w:type="dxa"/>
            <w:tcBorders>
              <w:top w:val="nil"/>
              <w:left w:val="nil"/>
              <w:bottom w:val="single" w:sz="4" w:space="0" w:color="auto"/>
              <w:right w:val="single" w:sz="4" w:space="0" w:color="auto"/>
            </w:tcBorders>
            <w:shd w:val="clear" w:color="auto" w:fill="auto"/>
            <w:vAlign w:val="center"/>
            <w:hideMark/>
          </w:tcPr>
          <w:p w14:paraId="40CCF97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28B4D5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052370F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Приволжск</w:t>
            </w:r>
          </w:p>
        </w:tc>
        <w:tc>
          <w:tcPr>
            <w:tcW w:w="2127" w:type="dxa"/>
            <w:tcBorders>
              <w:top w:val="nil"/>
              <w:left w:val="nil"/>
              <w:bottom w:val="single" w:sz="4" w:space="0" w:color="auto"/>
              <w:right w:val="single" w:sz="4" w:space="0" w:color="auto"/>
            </w:tcBorders>
            <w:shd w:val="clear" w:color="auto" w:fill="auto"/>
            <w:noWrap/>
            <w:vAlign w:val="bottom"/>
            <w:hideMark/>
          </w:tcPr>
          <w:p w14:paraId="3BB112C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3D4BB6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EDF8BB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w:t>
            </w:r>
          </w:p>
        </w:tc>
        <w:tc>
          <w:tcPr>
            <w:tcW w:w="2580" w:type="dxa"/>
            <w:tcBorders>
              <w:top w:val="nil"/>
              <w:left w:val="nil"/>
              <w:bottom w:val="single" w:sz="4" w:space="0" w:color="auto"/>
              <w:right w:val="single" w:sz="4" w:space="0" w:color="auto"/>
            </w:tcBorders>
            <w:shd w:val="clear" w:color="auto" w:fill="auto"/>
            <w:vAlign w:val="center"/>
            <w:hideMark/>
          </w:tcPr>
          <w:p w14:paraId="20FF931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7BBC31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938E18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Южа</w:t>
            </w:r>
          </w:p>
        </w:tc>
        <w:tc>
          <w:tcPr>
            <w:tcW w:w="2127" w:type="dxa"/>
            <w:tcBorders>
              <w:top w:val="nil"/>
              <w:left w:val="nil"/>
              <w:bottom w:val="single" w:sz="4" w:space="0" w:color="auto"/>
              <w:right w:val="single" w:sz="4" w:space="0" w:color="auto"/>
            </w:tcBorders>
            <w:shd w:val="clear" w:color="auto" w:fill="auto"/>
            <w:noWrap/>
            <w:vAlign w:val="bottom"/>
            <w:hideMark/>
          </w:tcPr>
          <w:p w14:paraId="26303E5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8B1F12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326BE9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w:t>
            </w:r>
          </w:p>
        </w:tc>
        <w:tc>
          <w:tcPr>
            <w:tcW w:w="2580" w:type="dxa"/>
            <w:tcBorders>
              <w:top w:val="nil"/>
              <w:left w:val="nil"/>
              <w:bottom w:val="single" w:sz="4" w:space="0" w:color="auto"/>
              <w:right w:val="single" w:sz="4" w:space="0" w:color="auto"/>
            </w:tcBorders>
            <w:shd w:val="clear" w:color="auto" w:fill="auto"/>
            <w:vAlign w:val="center"/>
            <w:hideMark/>
          </w:tcPr>
          <w:p w14:paraId="706B05C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4C918A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41C3A09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Комсомольск</w:t>
            </w:r>
          </w:p>
        </w:tc>
        <w:tc>
          <w:tcPr>
            <w:tcW w:w="2127" w:type="dxa"/>
            <w:tcBorders>
              <w:top w:val="nil"/>
              <w:left w:val="nil"/>
              <w:bottom w:val="single" w:sz="4" w:space="0" w:color="auto"/>
              <w:right w:val="single" w:sz="4" w:space="0" w:color="auto"/>
            </w:tcBorders>
            <w:shd w:val="clear" w:color="auto" w:fill="auto"/>
            <w:noWrap/>
            <w:vAlign w:val="bottom"/>
            <w:hideMark/>
          </w:tcPr>
          <w:p w14:paraId="08F4F6E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D1E505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D7C9C0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w:t>
            </w:r>
          </w:p>
        </w:tc>
        <w:tc>
          <w:tcPr>
            <w:tcW w:w="2580" w:type="dxa"/>
            <w:tcBorders>
              <w:top w:val="nil"/>
              <w:left w:val="nil"/>
              <w:bottom w:val="single" w:sz="4" w:space="0" w:color="auto"/>
              <w:right w:val="single" w:sz="4" w:space="0" w:color="auto"/>
            </w:tcBorders>
            <w:shd w:val="clear" w:color="auto" w:fill="auto"/>
            <w:vAlign w:val="center"/>
            <w:hideMark/>
          </w:tcPr>
          <w:p w14:paraId="507AFAA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8EFD74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Родниковский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4219D9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Родники</w:t>
            </w:r>
          </w:p>
        </w:tc>
        <w:tc>
          <w:tcPr>
            <w:tcW w:w="2127" w:type="dxa"/>
            <w:tcBorders>
              <w:top w:val="nil"/>
              <w:left w:val="nil"/>
              <w:bottom w:val="single" w:sz="4" w:space="0" w:color="auto"/>
              <w:right w:val="single" w:sz="4" w:space="0" w:color="auto"/>
            </w:tcBorders>
            <w:shd w:val="clear" w:color="auto" w:fill="auto"/>
            <w:noWrap/>
            <w:vAlign w:val="bottom"/>
            <w:hideMark/>
          </w:tcPr>
          <w:p w14:paraId="58A8C1C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A8CA3C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FD3F7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w:t>
            </w:r>
          </w:p>
        </w:tc>
        <w:tc>
          <w:tcPr>
            <w:tcW w:w="2580" w:type="dxa"/>
            <w:tcBorders>
              <w:top w:val="nil"/>
              <w:left w:val="nil"/>
              <w:bottom w:val="single" w:sz="4" w:space="0" w:color="auto"/>
              <w:right w:val="single" w:sz="4" w:space="0" w:color="auto"/>
            </w:tcBorders>
            <w:shd w:val="clear" w:color="auto" w:fill="auto"/>
            <w:vAlign w:val="center"/>
            <w:hideMark/>
          </w:tcPr>
          <w:p w14:paraId="0479CAD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F66B27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1D9EA8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Заволжск</w:t>
            </w:r>
          </w:p>
        </w:tc>
        <w:tc>
          <w:tcPr>
            <w:tcW w:w="2127" w:type="dxa"/>
            <w:tcBorders>
              <w:top w:val="nil"/>
              <w:left w:val="nil"/>
              <w:bottom w:val="single" w:sz="4" w:space="0" w:color="auto"/>
              <w:right w:val="single" w:sz="4" w:space="0" w:color="auto"/>
            </w:tcBorders>
            <w:shd w:val="clear" w:color="auto" w:fill="auto"/>
            <w:noWrap/>
            <w:vAlign w:val="bottom"/>
            <w:hideMark/>
          </w:tcPr>
          <w:p w14:paraId="10063E3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87F4E6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074228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w:t>
            </w:r>
          </w:p>
        </w:tc>
        <w:tc>
          <w:tcPr>
            <w:tcW w:w="2580" w:type="dxa"/>
            <w:tcBorders>
              <w:top w:val="nil"/>
              <w:left w:val="nil"/>
              <w:bottom w:val="single" w:sz="4" w:space="0" w:color="auto"/>
              <w:right w:val="single" w:sz="4" w:space="0" w:color="auto"/>
            </w:tcBorders>
            <w:shd w:val="clear" w:color="auto" w:fill="auto"/>
            <w:vAlign w:val="center"/>
            <w:hideMark/>
          </w:tcPr>
          <w:p w14:paraId="625D339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C91EC1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Пучежский </w:t>
            </w:r>
          </w:p>
        </w:tc>
        <w:tc>
          <w:tcPr>
            <w:tcW w:w="2195" w:type="dxa"/>
            <w:tcBorders>
              <w:top w:val="nil"/>
              <w:left w:val="nil"/>
              <w:bottom w:val="single" w:sz="4" w:space="0" w:color="auto"/>
              <w:right w:val="single" w:sz="4" w:space="0" w:color="auto"/>
            </w:tcBorders>
            <w:shd w:val="clear" w:color="auto" w:fill="auto"/>
            <w:noWrap/>
            <w:vAlign w:val="bottom"/>
            <w:hideMark/>
          </w:tcPr>
          <w:p w14:paraId="751A46C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Пучеж</w:t>
            </w:r>
          </w:p>
        </w:tc>
        <w:tc>
          <w:tcPr>
            <w:tcW w:w="2127" w:type="dxa"/>
            <w:tcBorders>
              <w:top w:val="nil"/>
              <w:left w:val="nil"/>
              <w:bottom w:val="single" w:sz="4" w:space="0" w:color="auto"/>
              <w:right w:val="single" w:sz="4" w:space="0" w:color="auto"/>
            </w:tcBorders>
            <w:shd w:val="clear" w:color="auto" w:fill="auto"/>
            <w:noWrap/>
            <w:vAlign w:val="bottom"/>
            <w:hideMark/>
          </w:tcPr>
          <w:p w14:paraId="0C1B25A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4D5E7B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6EFB91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w:t>
            </w:r>
          </w:p>
        </w:tc>
        <w:tc>
          <w:tcPr>
            <w:tcW w:w="2580" w:type="dxa"/>
            <w:tcBorders>
              <w:top w:val="nil"/>
              <w:left w:val="nil"/>
              <w:bottom w:val="single" w:sz="4" w:space="0" w:color="auto"/>
              <w:right w:val="single" w:sz="4" w:space="0" w:color="auto"/>
            </w:tcBorders>
            <w:shd w:val="clear" w:color="auto" w:fill="auto"/>
            <w:vAlign w:val="center"/>
            <w:hideMark/>
          </w:tcPr>
          <w:p w14:paraId="059D2C0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9AF05F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4A84FDD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Наволоки</w:t>
            </w:r>
          </w:p>
        </w:tc>
        <w:tc>
          <w:tcPr>
            <w:tcW w:w="2127" w:type="dxa"/>
            <w:tcBorders>
              <w:top w:val="nil"/>
              <w:left w:val="nil"/>
              <w:bottom w:val="single" w:sz="4" w:space="0" w:color="auto"/>
              <w:right w:val="single" w:sz="4" w:space="0" w:color="auto"/>
            </w:tcBorders>
            <w:shd w:val="clear" w:color="auto" w:fill="auto"/>
            <w:noWrap/>
            <w:vAlign w:val="bottom"/>
            <w:hideMark/>
          </w:tcPr>
          <w:p w14:paraId="6B0B1FF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887214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D2694D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w:t>
            </w:r>
          </w:p>
        </w:tc>
        <w:tc>
          <w:tcPr>
            <w:tcW w:w="2580" w:type="dxa"/>
            <w:tcBorders>
              <w:top w:val="nil"/>
              <w:left w:val="nil"/>
              <w:bottom w:val="single" w:sz="4" w:space="0" w:color="auto"/>
              <w:right w:val="single" w:sz="4" w:space="0" w:color="auto"/>
            </w:tcBorders>
            <w:shd w:val="clear" w:color="auto" w:fill="auto"/>
            <w:vAlign w:val="center"/>
            <w:hideMark/>
          </w:tcPr>
          <w:p w14:paraId="0C29F67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0E2248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EA11AD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Лежнево</w:t>
            </w:r>
          </w:p>
        </w:tc>
        <w:tc>
          <w:tcPr>
            <w:tcW w:w="2127" w:type="dxa"/>
            <w:tcBorders>
              <w:top w:val="nil"/>
              <w:left w:val="nil"/>
              <w:bottom w:val="single" w:sz="4" w:space="0" w:color="auto"/>
              <w:right w:val="single" w:sz="4" w:space="0" w:color="auto"/>
            </w:tcBorders>
            <w:shd w:val="clear" w:color="auto" w:fill="auto"/>
            <w:noWrap/>
            <w:vAlign w:val="bottom"/>
            <w:hideMark/>
          </w:tcPr>
          <w:p w14:paraId="458EF62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393AB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31436C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w:t>
            </w:r>
          </w:p>
        </w:tc>
        <w:tc>
          <w:tcPr>
            <w:tcW w:w="2580" w:type="dxa"/>
            <w:tcBorders>
              <w:top w:val="nil"/>
              <w:left w:val="nil"/>
              <w:bottom w:val="single" w:sz="4" w:space="0" w:color="auto"/>
              <w:right w:val="single" w:sz="4" w:space="0" w:color="auto"/>
            </w:tcBorders>
            <w:shd w:val="clear" w:color="auto" w:fill="auto"/>
            <w:vAlign w:val="center"/>
            <w:hideMark/>
          </w:tcPr>
          <w:p w14:paraId="09851FB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31DAF2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34D4590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Гаврилов Посад</w:t>
            </w:r>
          </w:p>
        </w:tc>
        <w:tc>
          <w:tcPr>
            <w:tcW w:w="2127" w:type="dxa"/>
            <w:tcBorders>
              <w:top w:val="nil"/>
              <w:left w:val="nil"/>
              <w:bottom w:val="single" w:sz="4" w:space="0" w:color="auto"/>
              <w:right w:val="single" w:sz="4" w:space="0" w:color="auto"/>
            </w:tcBorders>
            <w:shd w:val="clear" w:color="auto" w:fill="auto"/>
            <w:noWrap/>
            <w:vAlign w:val="bottom"/>
            <w:hideMark/>
          </w:tcPr>
          <w:p w14:paraId="516966A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760295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330962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w:t>
            </w:r>
          </w:p>
        </w:tc>
        <w:tc>
          <w:tcPr>
            <w:tcW w:w="2580" w:type="dxa"/>
            <w:tcBorders>
              <w:top w:val="nil"/>
              <w:left w:val="nil"/>
              <w:bottom w:val="single" w:sz="4" w:space="0" w:color="auto"/>
              <w:right w:val="single" w:sz="4" w:space="0" w:color="auto"/>
            </w:tcBorders>
            <w:shd w:val="clear" w:color="auto" w:fill="auto"/>
            <w:vAlign w:val="center"/>
            <w:hideMark/>
          </w:tcPr>
          <w:p w14:paraId="59FC3E5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CF14F7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noWrap/>
            <w:vAlign w:val="bottom"/>
            <w:hideMark/>
          </w:tcPr>
          <w:p w14:paraId="1082BF0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Талицы</w:t>
            </w:r>
          </w:p>
        </w:tc>
        <w:tc>
          <w:tcPr>
            <w:tcW w:w="2127" w:type="dxa"/>
            <w:tcBorders>
              <w:top w:val="nil"/>
              <w:left w:val="nil"/>
              <w:bottom w:val="single" w:sz="4" w:space="0" w:color="auto"/>
              <w:right w:val="single" w:sz="4" w:space="0" w:color="auto"/>
            </w:tcBorders>
            <w:shd w:val="clear" w:color="auto" w:fill="auto"/>
            <w:noWrap/>
            <w:vAlign w:val="bottom"/>
            <w:hideMark/>
          </w:tcPr>
          <w:p w14:paraId="02E85DB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643E32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F1E019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20</w:t>
            </w:r>
          </w:p>
        </w:tc>
        <w:tc>
          <w:tcPr>
            <w:tcW w:w="2580" w:type="dxa"/>
            <w:tcBorders>
              <w:top w:val="nil"/>
              <w:left w:val="nil"/>
              <w:bottom w:val="single" w:sz="4" w:space="0" w:color="auto"/>
              <w:right w:val="single" w:sz="4" w:space="0" w:color="auto"/>
            </w:tcBorders>
            <w:shd w:val="clear" w:color="auto" w:fill="auto"/>
            <w:vAlign w:val="center"/>
            <w:hideMark/>
          </w:tcPr>
          <w:p w14:paraId="2D2FBD5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B7EC6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99FB81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Ново-Талицы</w:t>
            </w:r>
          </w:p>
        </w:tc>
        <w:tc>
          <w:tcPr>
            <w:tcW w:w="2127" w:type="dxa"/>
            <w:tcBorders>
              <w:top w:val="nil"/>
              <w:left w:val="nil"/>
              <w:bottom w:val="single" w:sz="4" w:space="0" w:color="auto"/>
              <w:right w:val="single" w:sz="4" w:space="0" w:color="auto"/>
            </w:tcBorders>
            <w:shd w:val="clear" w:color="auto" w:fill="auto"/>
            <w:noWrap/>
            <w:vAlign w:val="bottom"/>
            <w:hideMark/>
          </w:tcPr>
          <w:p w14:paraId="2F673AB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819368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56D5DB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21</w:t>
            </w:r>
          </w:p>
        </w:tc>
        <w:tc>
          <w:tcPr>
            <w:tcW w:w="2580" w:type="dxa"/>
            <w:tcBorders>
              <w:top w:val="nil"/>
              <w:left w:val="nil"/>
              <w:bottom w:val="single" w:sz="4" w:space="0" w:color="auto"/>
              <w:right w:val="single" w:sz="4" w:space="0" w:color="auto"/>
            </w:tcBorders>
            <w:shd w:val="clear" w:color="auto" w:fill="auto"/>
            <w:vAlign w:val="center"/>
            <w:hideMark/>
          </w:tcPr>
          <w:p w14:paraId="1FB1824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7DF081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245A28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Плес</w:t>
            </w:r>
          </w:p>
        </w:tc>
        <w:tc>
          <w:tcPr>
            <w:tcW w:w="2127" w:type="dxa"/>
            <w:tcBorders>
              <w:top w:val="nil"/>
              <w:left w:val="nil"/>
              <w:bottom w:val="single" w:sz="4" w:space="0" w:color="auto"/>
              <w:right w:val="single" w:sz="4" w:space="0" w:color="auto"/>
            </w:tcBorders>
            <w:shd w:val="clear" w:color="auto" w:fill="auto"/>
            <w:noWrap/>
            <w:vAlign w:val="bottom"/>
            <w:hideMark/>
          </w:tcPr>
          <w:p w14:paraId="04792F5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382D7B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A4EB04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22</w:t>
            </w:r>
          </w:p>
        </w:tc>
        <w:tc>
          <w:tcPr>
            <w:tcW w:w="2580" w:type="dxa"/>
            <w:tcBorders>
              <w:top w:val="nil"/>
              <w:left w:val="nil"/>
              <w:bottom w:val="single" w:sz="4" w:space="0" w:color="auto"/>
              <w:right w:val="single" w:sz="4" w:space="0" w:color="auto"/>
            </w:tcBorders>
            <w:shd w:val="clear" w:color="auto" w:fill="auto"/>
            <w:vAlign w:val="center"/>
            <w:hideMark/>
          </w:tcPr>
          <w:p w14:paraId="77CDE46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0BFC48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47E3D7D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Старая Вичуга</w:t>
            </w:r>
          </w:p>
        </w:tc>
        <w:tc>
          <w:tcPr>
            <w:tcW w:w="2127" w:type="dxa"/>
            <w:tcBorders>
              <w:top w:val="nil"/>
              <w:left w:val="nil"/>
              <w:bottom w:val="single" w:sz="4" w:space="0" w:color="auto"/>
              <w:right w:val="single" w:sz="4" w:space="0" w:color="auto"/>
            </w:tcBorders>
            <w:shd w:val="clear" w:color="auto" w:fill="auto"/>
            <w:noWrap/>
            <w:vAlign w:val="bottom"/>
            <w:hideMark/>
          </w:tcPr>
          <w:p w14:paraId="0ADC610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26D00D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D99FAE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23</w:t>
            </w:r>
          </w:p>
        </w:tc>
        <w:tc>
          <w:tcPr>
            <w:tcW w:w="2580" w:type="dxa"/>
            <w:tcBorders>
              <w:top w:val="nil"/>
              <w:left w:val="nil"/>
              <w:bottom w:val="single" w:sz="4" w:space="0" w:color="auto"/>
              <w:right w:val="single" w:sz="4" w:space="0" w:color="auto"/>
            </w:tcBorders>
            <w:shd w:val="clear" w:color="auto" w:fill="auto"/>
            <w:vAlign w:val="center"/>
            <w:hideMark/>
          </w:tcPr>
          <w:p w14:paraId="673AE93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130FB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284EED0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76E7B73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236247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AC5163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24</w:t>
            </w:r>
          </w:p>
        </w:tc>
        <w:tc>
          <w:tcPr>
            <w:tcW w:w="2580" w:type="dxa"/>
            <w:tcBorders>
              <w:top w:val="nil"/>
              <w:left w:val="nil"/>
              <w:bottom w:val="single" w:sz="4" w:space="0" w:color="auto"/>
              <w:right w:val="single" w:sz="4" w:space="0" w:color="auto"/>
            </w:tcBorders>
            <w:shd w:val="clear" w:color="auto" w:fill="auto"/>
            <w:vAlign w:val="center"/>
            <w:hideMark/>
          </w:tcPr>
          <w:p w14:paraId="15F0F52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F87D4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2E9FC0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Новые Горки</w:t>
            </w:r>
          </w:p>
        </w:tc>
        <w:tc>
          <w:tcPr>
            <w:tcW w:w="2127" w:type="dxa"/>
            <w:tcBorders>
              <w:top w:val="nil"/>
              <w:left w:val="nil"/>
              <w:bottom w:val="single" w:sz="4" w:space="0" w:color="auto"/>
              <w:right w:val="single" w:sz="4" w:space="0" w:color="auto"/>
            </w:tcBorders>
            <w:shd w:val="clear" w:color="auto" w:fill="auto"/>
            <w:noWrap/>
            <w:vAlign w:val="bottom"/>
            <w:hideMark/>
          </w:tcPr>
          <w:p w14:paraId="15769B7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A1AE5B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22241C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25</w:t>
            </w:r>
          </w:p>
        </w:tc>
        <w:tc>
          <w:tcPr>
            <w:tcW w:w="2580" w:type="dxa"/>
            <w:tcBorders>
              <w:top w:val="nil"/>
              <w:left w:val="nil"/>
              <w:bottom w:val="single" w:sz="4" w:space="0" w:color="auto"/>
              <w:right w:val="single" w:sz="4" w:space="0" w:color="auto"/>
            </w:tcBorders>
            <w:shd w:val="clear" w:color="auto" w:fill="auto"/>
            <w:vAlign w:val="center"/>
            <w:hideMark/>
          </w:tcPr>
          <w:p w14:paraId="2742208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EE68C1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5D9A5A2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Палех</w:t>
            </w:r>
          </w:p>
        </w:tc>
        <w:tc>
          <w:tcPr>
            <w:tcW w:w="2127" w:type="dxa"/>
            <w:tcBorders>
              <w:top w:val="nil"/>
              <w:left w:val="nil"/>
              <w:bottom w:val="single" w:sz="4" w:space="0" w:color="auto"/>
              <w:right w:val="single" w:sz="4" w:space="0" w:color="auto"/>
            </w:tcBorders>
            <w:shd w:val="clear" w:color="auto" w:fill="auto"/>
            <w:noWrap/>
            <w:vAlign w:val="bottom"/>
            <w:hideMark/>
          </w:tcPr>
          <w:p w14:paraId="058067C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E4E546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4EB407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26</w:t>
            </w:r>
          </w:p>
        </w:tc>
        <w:tc>
          <w:tcPr>
            <w:tcW w:w="2580" w:type="dxa"/>
            <w:tcBorders>
              <w:top w:val="nil"/>
              <w:left w:val="nil"/>
              <w:bottom w:val="single" w:sz="4" w:space="0" w:color="auto"/>
              <w:right w:val="single" w:sz="4" w:space="0" w:color="auto"/>
            </w:tcBorders>
            <w:shd w:val="clear" w:color="auto" w:fill="auto"/>
            <w:vAlign w:val="center"/>
            <w:hideMark/>
          </w:tcPr>
          <w:p w14:paraId="3015352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8A3FE4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065F4BC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Писцово</w:t>
            </w:r>
          </w:p>
        </w:tc>
        <w:tc>
          <w:tcPr>
            <w:tcW w:w="2127" w:type="dxa"/>
            <w:tcBorders>
              <w:top w:val="nil"/>
              <w:left w:val="nil"/>
              <w:bottom w:val="single" w:sz="4" w:space="0" w:color="auto"/>
              <w:right w:val="single" w:sz="4" w:space="0" w:color="auto"/>
            </w:tcBorders>
            <w:shd w:val="clear" w:color="auto" w:fill="auto"/>
            <w:noWrap/>
            <w:vAlign w:val="bottom"/>
            <w:hideMark/>
          </w:tcPr>
          <w:p w14:paraId="10EAE48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FA7EDD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E08DE3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27</w:t>
            </w:r>
          </w:p>
        </w:tc>
        <w:tc>
          <w:tcPr>
            <w:tcW w:w="2580" w:type="dxa"/>
            <w:tcBorders>
              <w:top w:val="nil"/>
              <w:left w:val="nil"/>
              <w:bottom w:val="single" w:sz="4" w:space="0" w:color="auto"/>
              <w:right w:val="single" w:sz="4" w:space="0" w:color="auto"/>
            </w:tcBorders>
            <w:shd w:val="clear" w:color="auto" w:fill="auto"/>
            <w:vAlign w:val="center"/>
            <w:hideMark/>
          </w:tcPr>
          <w:p w14:paraId="7540D16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2AEEAF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1B799BC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Марково</w:t>
            </w:r>
          </w:p>
        </w:tc>
        <w:tc>
          <w:tcPr>
            <w:tcW w:w="2127" w:type="dxa"/>
            <w:tcBorders>
              <w:top w:val="nil"/>
              <w:left w:val="nil"/>
              <w:bottom w:val="single" w:sz="4" w:space="0" w:color="auto"/>
              <w:right w:val="single" w:sz="4" w:space="0" w:color="auto"/>
            </w:tcBorders>
            <w:shd w:val="clear" w:color="auto" w:fill="auto"/>
            <w:noWrap/>
            <w:vAlign w:val="bottom"/>
            <w:hideMark/>
          </w:tcPr>
          <w:p w14:paraId="235A70D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9038A6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5CA6C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28</w:t>
            </w:r>
          </w:p>
        </w:tc>
        <w:tc>
          <w:tcPr>
            <w:tcW w:w="2580" w:type="dxa"/>
            <w:tcBorders>
              <w:top w:val="nil"/>
              <w:left w:val="nil"/>
              <w:bottom w:val="single" w:sz="4" w:space="0" w:color="auto"/>
              <w:right w:val="single" w:sz="4" w:space="0" w:color="auto"/>
            </w:tcBorders>
            <w:shd w:val="clear" w:color="auto" w:fill="auto"/>
            <w:vAlign w:val="center"/>
            <w:hideMark/>
          </w:tcPr>
          <w:p w14:paraId="2577E1D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31EAC2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ABF018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Дуляпино</w:t>
            </w:r>
          </w:p>
        </w:tc>
        <w:tc>
          <w:tcPr>
            <w:tcW w:w="2127" w:type="dxa"/>
            <w:tcBorders>
              <w:top w:val="nil"/>
              <w:left w:val="nil"/>
              <w:bottom w:val="single" w:sz="4" w:space="0" w:color="auto"/>
              <w:right w:val="single" w:sz="4" w:space="0" w:color="auto"/>
            </w:tcBorders>
            <w:shd w:val="clear" w:color="auto" w:fill="auto"/>
            <w:noWrap/>
            <w:vAlign w:val="bottom"/>
            <w:hideMark/>
          </w:tcPr>
          <w:p w14:paraId="1CA9613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E1F9F3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7E1117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29</w:t>
            </w:r>
          </w:p>
        </w:tc>
        <w:tc>
          <w:tcPr>
            <w:tcW w:w="2580" w:type="dxa"/>
            <w:tcBorders>
              <w:top w:val="nil"/>
              <w:left w:val="nil"/>
              <w:bottom w:val="single" w:sz="4" w:space="0" w:color="auto"/>
              <w:right w:val="single" w:sz="4" w:space="0" w:color="auto"/>
            </w:tcBorders>
            <w:shd w:val="clear" w:color="auto" w:fill="auto"/>
            <w:vAlign w:val="center"/>
            <w:hideMark/>
          </w:tcPr>
          <w:p w14:paraId="6068EF9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4BBF4A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29A690F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Новое</w:t>
            </w:r>
          </w:p>
        </w:tc>
        <w:tc>
          <w:tcPr>
            <w:tcW w:w="2127" w:type="dxa"/>
            <w:tcBorders>
              <w:top w:val="nil"/>
              <w:left w:val="nil"/>
              <w:bottom w:val="single" w:sz="4" w:space="0" w:color="auto"/>
              <w:right w:val="single" w:sz="4" w:space="0" w:color="auto"/>
            </w:tcBorders>
            <w:shd w:val="clear" w:color="auto" w:fill="auto"/>
            <w:noWrap/>
            <w:vAlign w:val="bottom"/>
            <w:hideMark/>
          </w:tcPr>
          <w:p w14:paraId="7614918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7361A1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2AE8A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30</w:t>
            </w:r>
          </w:p>
        </w:tc>
        <w:tc>
          <w:tcPr>
            <w:tcW w:w="2580" w:type="dxa"/>
            <w:tcBorders>
              <w:top w:val="nil"/>
              <w:left w:val="nil"/>
              <w:bottom w:val="single" w:sz="4" w:space="0" w:color="auto"/>
              <w:right w:val="single" w:sz="4" w:space="0" w:color="auto"/>
            </w:tcBorders>
            <w:shd w:val="clear" w:color="auto" w:fill="auto"/>
            <w:vAlign w:val="center"/>
            <w:hideMark/>
          </w:tcPr>
          <w:p w14:paraId="7F2C1DF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85874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Ильинский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4FA3C22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Ильинское-Хованское</w:t>
            </w:r>
          </w:p>
        </w:tc>
        <w:tc>
          <w:tcPr>
            <w:tcW w:w="2127" w:type="dxa"/>
            <w:tcBorders>
              <w:top w:val="nil"/>
              <w:left w:val="nil"/>
              <w:bottom w:val="single" w:sz="4" w:space="0" w:color="auto"/>
              <w:right w:val="single" w:sz="4" w:space="0" w:color="auto"/>
            </w:tcBorders>
            <w:shd w:val="clear" w:color="auto" w:fill="auto"/>
            <w:noWrap/>
            <w:vAlign w:val="bottom"/>
            <w:hideMark/>
          </w:tcPr>
          <w:p w14:paraId="585D1D3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42FC7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194127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31</w:t>
            </w:r>
          </w:p>
        </w:tc>
        <w:tc>
          <w:tcPr>
            <w:tcW w:w="2580" w:type="dxa"/>
            <w:tcBorders>
              <w:top w:val="nil"/>
              <w:left w:val="nil"/>
              <w:bottom w:val="single" w:sz="4" w:space="0" w:color="auto"/>
              <w:right w:val="single" w:sz="4" w:space="0" w:color="auto"/>
            </w:tcBorders>
            <w:shd w:val="clear" w:color="auto" w:fill="auto"/>
            <w:vAlign w:val="center"/>
            <w:hideMark/>
          </w:tcPr>
          <w:p w14:paraId="6896245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2FD232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243976B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Савино</w:t>
            </w:r>
          </w:p>
        </w:tc>
        <w:tc>
          <w:tcPr>
            <w:tcW w:w="2127" w:type="dxa"/>
            <w:tcBorders>
              <w:top w:val="nil"/>
              <w:left w:val="nil"/>
              <w:bottom w:val="single" w:sz="4" w:space="0" w:color="auto"/>
              <w:right w:val="single" w:sz="4" w:space="0" w:color="auto"/>
            </w:tcBorders>
            <w:shd w:val="clear" w:color="auto" w:fill="auto"/>
            <w:noWrap/>
            <w:vAlign w:val="bottom"/>
            <w:hideMark/>
          </w:tcPr>
          <w:p w14:paraId="4B8B25A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98380A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F3A8E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32</w:t>
            </w:r>
          </w:p>
        </w:tc>
        <w:tc>
          <w:tcPr>
            <w:tcW w:w="2580" w:type="dxa"/>
            <w:tcBorders>
              <w:top w:val="nil"/>
              <w:left w:val="nil"/>
              <w:bottom w:val="single" w:sz="4" w:space="0" w:color="auto"/>
              <w:right w:val="single" w:sz="4" w:space="0" w:color="auto"/>
            </w:tcBorders>
            <w:shd w:val="clear" w:color="auto" w:fill="auto"/>
            <w:vAlign w:val="center"/>
            <w:hideMark/>
          </w:tcPr>
          <w:p w14:paraId="49A3200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20F6C6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4BF75E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Новое Леушино</w:t>
            </w:r>
          </w:p>
        </w:tc>
        <w:tc>
          <w:tcPr>
            <w:tcW w:w="2127" w:type="dxa"/>
            <w:tcBorders>
              <w:top w:val="nil"/>
              <w:left w:val="nil"/>
              <w:bottom w:val="single" w:sz="4" w:space="0" w:color="auto"/>
              <w:right w:val="single" w:sz="4" w:space="0" w:color="auto"/>
            </w:tcBorders>
            <w:shd w:val="clear" w:color="auto" w:fill="auto"/>
            <w:noWrap/>
            <w:vAlign w:val="bottom"/>
            <w:hideMark/>
          </w:tcPr>
          <w:p w14:paraId="701BE74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F021C2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4EB70F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33</w:t>
            </w:r>
          </w:p>
        </w:tc>
        <w:tc>
          <w:tcPr>
            <w:tcW w:w="2580" w:type="dxa"/>
            <w:tcBorders>
              <w:top w:val="nil"/>
              <w:left w:val="nil"/>
              <w:bottom w:val="single" w:sz="4" w:space="0" w:color="auto"/>
              <w:right w:val="single" w:sz="4" w:space="0" w:color="auto"/>
            </w:tcBorders>
            <w:shd w:val="clear" w:color="auto" w:fill="auto"/>
            <w:vAlign w:val="center"/>
            <w:hideMark/>
          </w:tcPr>
          <w:p w14:paraId="175A908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8672CC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792D04A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Каменка</w:t>
            </w:r>
          </w:p>
        </w:tc>
        <w:tc>
          <w:tcPr>
            <w:tcW w:w="2127" w:type="dxa"/>
            <w:tcBorders>
              <w:top w:val="nil"/>
              <w:left w:val="nil"/>
              <w:bottom w:val="single" w:sz="4" w:space="0" w:color="auto"/>
              <w:right w:val="single" w:sz="4" w:space="0" w:color="auto"/>
            </w:tcBorders>
            <w:shd w:val="clear" w:color="auto" w:fill="auto"/>
            <w:noWrap/>
            <w:vAlign w:val="bottom"/>
            <w:hideMark/>
          </w:tcPr>
          <w:p w14:paraId="4F17CC3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6EDD73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FE79D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34</w:t>
            </w:r>
          </w:p>
        </w:tc>
        <w:tc>
          <w:tcPr>
            <w:tcW w:w="2580" w:type="dxa"/>
            <w:tcBorders>
              <w:top w:val="nil"/>
              <w:left w:val="nil"/>
              <w:bottom w:val="single" w:sz="4" w:space="0" w:color="auto"/>
              <w:right w:val="single" w:sz="4" w:space="0" w:color="auto"/>
            </w:tcBorders>
            <w:shd w:val="clear" w:color="auto" w:fill="auto"/>
            <w:vAlign w:val="center"/>
            <w:hideMark/>
          </w:tcPr>
          <w:p w14:paraId="3394914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5974EB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nil"/>
              <w:right w:val="nil"/>
            </w:tcBorders>
            <w:shd w:val="clear" w:color="auto" w:fill="auto"/>
            <w:noWrap/>
            <w:vAlign w:val="bottom"/>
            <w:hideMark/>
          </w:tcPr>
          <w:p w14:paraId="78B322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г.Кохма</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0B3BF9E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мкр. Просторный</w:t>
            </w:r>
          </w:p>
        </w:tc>
      </w:tr>
      <w:tr w:rsidR="008F6BD7" w:rsidRPr="008F6BD7" w14:paraId="4E166AF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D667F2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35</w:t>
            </w:r>
          </w:p>
        </w:tc>
        <w:tc>
          <w:tcPr>
            <w:tcW w:w="2580" w:type="dxa"/>
            <w:tcBorders>
              <w:top w:val="nil"/>
              <w:left w:val="nil"/>
              <w:bottom w:val="single" w:sz="4" w:space="0" w:color="auto"/>
              <w:right w:val="single" w:sz="4" w:space="0" w:color="auto"/>
            </w:tcBorders>
            <w:shd w:val="clear" w:color="auto" w:fill="auto"/>
            <w:vAlign w:val="center"/>
            <w:hideMark/>
          </w:tcPr>
          <w:p w14:paraId="2029902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58CFC5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single" w:sz="4" w:space="0" w:color="auto"/>
              <w:left w:val="nil"/>
              <w:bottom w:val="single" w:sz="4" w:space="0" w:color="auto"/>
              <w:right w:val="single" w:sz="4" w:space="0" w:color="auto"/>
            </w:tcBorders>
            <w:shd w:val="clear" w:color="auto" w:fill="auto"/>
            <w:noWrap/>
            <w:vAlign w:val="bottom"/>
            <w:hideMark/>
          </w:tcPr>
          <w:p w14:paraId="3CB9885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Подозерский</w:t>
            </w:r>
          </w:p>
        </w:tc>
        <w:tc>
          <w:tcPr>
            <w:tcW w:w="2127" w:type="dxa"/>
            <w:tcBorders>
              <w:top w:val="nil"/>
              <w:left w:val="nil"/>
              <w:bottom w:val="single" w:sz="4" w:space="0" w:color="auto"/>
              <w:right w:val="single" w:sz="4" w:space="0" w:color="auto"/>
            </w:tcBorders>
            <w:shd w:val="clear" w:color="auto" w:fill="auto"/>
            <w:noWrap/>
            <w:vAlign w:val="bottom"/>
            <w:hideMark/>
          </w:tcPr>
          <w:p w14:paraId="34AF8F3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4DDBCE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D11E60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36</w:t>
            </w:r>
          </w:p>
        </w:tc>
        <w:tc>
          <w:tcPr>
            <w:tcW w:w="2580" w:type="dxa"/>
            <w:tcBorders>
              <w:top w:val="nil"/>
              <w:left w:val="nil"/>
              <w:bottom w:val="single" w:sz="4" w:space="0" w:color="auto"/>
              <w:right w:val="single" w:sz="4" w:space="0" w:color="auto"/>
            </w:tcBorders>
            <w:shd w:val="clear" w:color="auto" w:fill="auto"/>
            <w:vAlign w:val="center"/>
            <w:hideMark/>
          </w:tcPr>
          <w:p w14:paraId="42B2C77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F9B75D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noWrap/>
            <w:vAlign w:val="bottom"/>
            <w:hideMark/>
          </w:tcPr>
          <w:p w14:paraId="6A05009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Мугреевский</w:t>
            </w:r>
          </w:p>
        </w:tc>
        <w:tc>
          <w:tcPr>
            <w:tcW w:w="2127" w:type="dxa"/>
            <w:tcBorders>
              <w:top w:val="nil"/>
              <w:left w:val="nil"/>
              <w:bottom w:val="single" w:sz="4" w:space="0" w:color="auto"/>
              <w:right w:val="single" w:sz="4" w:space="0" w:color="auto"/>
            </w:tcBorders>
            <w:shd w:val="clear" w:color="auto" w:fill="auto"/>
            <w:noWrap/>
            <w:vAlign w:val="bottom"/>
            <w:hideMark/>
          </w:tcPr>
          <w:p w14:paraId="5CF3826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437EA9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A582F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37</w:t>
            </w:r>
          </w:p>
        </w:tc>
        <w:tc>
          <w:tcPr>
            <w:tcW w:w="2580" w:type="dxa"/>
            <w:tcBorders>
              <w:top w:val="nil"/>
              <w:left w:val="nil"/>
              <w:bottom w:val="single" w:sz="4" w:space="0" w:color="auto"/>
              <w:right w:val="single" w:sz="4" w:space="0" w:color="auto"/>
            </w:tcBorders>
            <w:shd w:val="clear" w:color="auto" w:fill="auto"/>
            <w:vAlign w:val="center"/>
            <w:hideMark/>
          </w:tcPr>
          <w:p w14:paraId="6D9E711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266132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Пестяковский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0FA23E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Пестяки</w:t>
            </w:r>
          </w:p>
        </w:tc>
        <w:tc>
          <w:tcPr>
            <w:tcW w:w="2127" w:type="dxa"/>
            <w:tcBorders>
              <w:top w:val="nil"/>
              <w:left w:val="nil"/>
              <w:bottom w:val="single" w:sz="4" w:space="0" w:color="auto"/>
              <w:right w:val="single" w:sz="4" w:space="0" w:color="auto"/>
            </w:tcBorders>
            <w:shd w:val="clear" w:color="auto" w:fill="auto"/>
            <w:noWrap/>
            <w:vAlign w:val="bottom"/>
            <w:hideMark/>
          </w:tcPr>
          <w:p w14:paraId="274103B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48982F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300A7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38</w:t>
            </w:r>
          </w:p>
        </w:tc>
        <w:tc>
          <w:tcPr>
            <w:tcW w:w="2580" w:type="dxa"/>
            <w:tcBorders>
              <w:top w:val="nil"/>
              <w:left w:val="nil"/>
              <w:bottom w:val="single" w:sz="4" w:space="0" w:color="auto"/>
              <w:right w:val="single" w:sz="4" w:space="0" w:color="auto"/>
            </w:tcBorders>
            <w:shd w:val="clear" w:color="auto" w:fill="auto"/>
            <w:vAlign w:val="center"/>
            <w:hideMark/>
          </w:tcPr>
          <w:p w14:paraId="7E0E15A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D6177E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1F423A8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Ново-Писцово</w:t>
            </w:r>
          </w:p>
        </w:tc>
        <w:tc>
          <w:tcPr>
            <w:tcW w:w="2127" w:type="dxa"/>
            <w:tcBorders>
              <w:top w:val="nil"/>
              <w:left w:val="nil"/>
              <w:bottom w:val="single" w:sz="4" w:space="0" w:color="auto"/>
              <w:right w:val="single" w:sz="4" w:space="0" w:color="auto"/>
            </w:tcBorders>
            <w:shd w:val="clear" w:color="auto" w:fill="auto"/>
            <w:noWrap/>
            <w:vAlign w:val="bottom"/>
            <w:hideMark/>
          </w:tcPr>
          <w:p w14:paraId="4ACC23E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38280E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A7162B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39</w:t>
            </w:r>
          </w:p>
        </w:tc>
        <w:tc>
          <w:tcPr>
            <w:tcW w:w="2580" w:type="dxa"/>
            <w:tcBorders>
              <w:top w:val="nil"/>
              <w:left w:val="nil"/>
              <w:bottom w:val="single" w:sz="4" w:space="0" w:color="auto"/>
              <w:right w:val="single" w:sz="4" w:space="0" w:color="auto"/>
            </w:tcBorders>
            <w:shd w:val="clear" w:color="auto" w:fill="auto"/>
            <w:vAlign w:val="center"/>
            <w:hideMark/>
          </w:tcPr>
          <w:p w14:paraId="6AE405E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8C3547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Лухский</w:t>
            </w:r>
          </w:p>
        </w:tc>
        <w:tc>
          <w:tcPr>
            <w:tcW w:w="2195" w:type="dxa"/>
            <w:tcBorders>
              <w:top w:val="nil"/>
              <w:left w:val="nil"/>
              <w:bottom w:val="single" w:sz="4" w:space="0" w:color="auto"/>
              <w:right w:val="single" w:sz="4" w:space="0" w:color="auto"/>
            </w:tcBorders>
            <w:shd w:val="clear" w:color="auto" w:fill="auto"/>
            <w:noWrap/>
            <w:vAlign w:val="bottom"/>
            <w:hideMark/>
          </w:tcPr>
          <w:p w14:paraId="088B780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Лух</w:t>
            </w:r>
          </w:p>
        </w:tc>
        <w:tc>
          <w:tcPr>
            <w:tcW w:w="2127" w:type="dxa"/>
            <w:tcBorders>
              <w:top w:val="nil"/>
              <w:left w:val="nil"/>
              <w:bottom w:val="single" w:sz="4" w:space="0" w:color="auto"/>
              <w:right w:val="single" w:sz="4" w:space="0" w:color="auto"/>
            </w:tcBorders>
            <w:shd w:val="clear" w:color="auto" w:fill="auto"/>
            <w:noWrap/>
            <w:vAlign w:val="bottom"/>
            <w:hideMark/>
          </w:tcPr>
          <w:p w14:paraId="69894E0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B5C5F2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09850D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40</w:t>
            </w:r>
          </w:p>
        </w:tc>
        <w:tc>
          <w:tcPr>
            <w:tcW w:w="2580" w:type="dxa"/>
            <w:tcBorders>
              <w:top w:val="nil"/>
              <w:left w:val="nil"/>
              <w:bottom w:val="single" w:sz="4" w:space="0" w:color="auto"/>
              <w:right w:val="single" w:sz="4" w:space="0" w:color="auto"/>
            </w:tcBorders>
            <w:shd w:val="clear" w:color="auto" w:fill="auto"/>
            <w:vAlign w:val="center"/>
            <w:hideMark/>
          </w:tcPr>
          <w:p w14:paraId="7E62656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FD81E3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10B23A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Чернцы</w:t>
            </w:r>
          </w:p>
        </w:tc>
        <w:tc>
          <w:tcPr>
            <w:tcW w:w="2127" w:type="dxa"/>
            <w:tcBorders>
              <w:top w:val="nil"/>
              <w:left w:val="nil"/>
              <w:bottom w:val="single" w:sz="4" w:space="0" w:color="auto"/>
              <w:right w:val="single" w:sz="4" w:space="0" w:color="auto"/>
            </w:tcBorders>
            <w:shd w:val="clear" w:color="auto" w:fill="auto"/>
            <w:noWrap/>
            <w:vAlign w:val="bottom"/>
            <w:hideMark/>
          </w:tcPr>
          <w:p w14:paraId="6362AB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CC2088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BAF24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41</w:t>
            </w:r>
          </w:p>
        </w:tc>
        <w:tc>
          <w:tcPr>
            <w:tcW w:w="2580" w:type="dxa"/>
            <w:tcBorders>
              <w:top w:val="nil"/>
              <w:left w:val="nil"/>
              <w:bottom w:val="single" w:sz="4" w:space="0" w:color="auto"/>
              <w:right w:val="single" w:sz="4" w:space="0" w:color="auto"/>
            </w:tcBorders>
            <w:shd w:val="clear" w:color="auto" w:fill="auto"/>
            <w:vAlign w:val="center"/>
            <w:hideMark/>
          </w:tcPr>
          <w:p w14:paraId="7BEC32A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F5F18D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6E49C70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Петровский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F6625B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12B16A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ACE8A4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42</w:t>
            </w:r>
          </w:p>
        </w:tc>
        <w:tc>
          <w:tcPr>
            <w:tcW w:w="2580" w:type="dxa"/>
            <w:tcBorders>
              <w:top w:val="nil"/>
              <w:left w:val="nil"/>
              <w:bottom w:val="single" w:sz="4" w:space="0" w:color="auto"/>
              <w:right w:val="single" w:sz="4" w:space="0" w:color="auto"/>
            </w:tcBorders>
            <w:shd w:val="clear" w:color="auto" w:fill="auto"/>
            <w:vAlign w:val="center"/>
            <w:hideMark/>
          </w:tcPr>
          <w:p w14:paraId="509B67B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4E77BF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F8CEAA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Иванково</w:t>
            </w:r>
          </w:p>
        </w:tc>
        <w:tc>
          <w:tcPr>
            <w:tcW w:w="2127" w:type="dxa"/>
            <w:tcBorders>
              <w:top w:val="nil"/>
              <w:left w:val="nil"/>
              <w:bottom w:val="single" w:sz="4" w:space="0" w:color="auto"/>
              <w:right w:val="single" w:sz="4" w:space="0" w:color="auto"/>
            </w:tcBorders>
            <w:shd w:val="clear" w:color="auto" w:fill="auto"/>
            <w:noWrap/>
            <w:vAlign w:val="bottom"/>
            <w:hideMark/>
          </w:tcPr>
          <w:p w14:paraId="0C12329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5B198C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D10078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43</w:t>
            </w:r>
          </w:p>
        </w:tc>
        <w:tc>
          <w:tcPr>
            <w:tcW w:w="2580" w:type="dxa"/>
            <w:tcBorders>
              <w:top w:val="nil"/>
              <w:left w:val="nil"/>
              <w:bottom w:val="single" w:sz="4" w:space="0" w:color="auto"/>
              <w:right w:val="single" w:sz="4" w:space="0" w:color="auto"/>
            </w:tcBorders>
            <w:shd w:val="clear" w:color="auto" w:fill="auto"/>
            <w:vAlign w:val="center"/>
            <w:hideMark/>
          </w:tcPr>
          <w:p w14:paraId="4AFE05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E3682A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C3E4E6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Богородское</w:t>
            </w:r>
          </w:p>
        </w:tc>
        <w:tc>
          <w:tcPr>
            <w:tcW w:w="2127" w:type="dxa"/>
            <w:tcBorders>
              <w:top w:val="nil"/>
              <w:left w:val="nil"/>
              <w:bottom w:val="single" w:sz="4" w:space="0" w:color="auto"/>
              <w:right w:val="single" w:sz="4" w:space="0" w:color="auto"/>
            </w:tcBorders>
            <w:shd w:val="clear" w:color="auto" w:fill="auto"/>
            <w:noWrap/>
            <w:vAlign w:val="bottom"/>
            <w:hideMark/>
          </w:tcPr>
          <w:p w14:paraId="5D529F2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8CCEEE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3EE7C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44</w:t>
            </w:r>
          </w:p>
        </w:tc>
        <w:tc>
          <w:tcPr>
            <w:tcW w:w="2580" w:type="dxa"/>
            <w:tcBorders>
              <w:top w:val="nil"/>
              <w:left w:val="nil"/>
              <w:bottom w:val="single" w:sz="4" w:space="0" w:color="auto"/>
              <w:right w:val="single" w:sz="4" w:space="0" w:color="auto"/>
            </w:tcBorders>
            <w:shd w:val="clear" w:color="auto" w:fill="auto"/>
            <w:vAlign w:val="center"/>
            <w:hideMark/>
          </w:tcPr>
          <w:p w14:paraId="0D4F97B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17B0A3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28439A3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Луговое</w:t>
            </w:r>
          </w:p>
        </w:tc>
        <w:tc>
          <w:tcPr>
            <w:tcW w:w="2127" w:type="dxa"/>
            <w:tcBorders>
              <w:top w:val="nil"/>
              <w:left w:val="nil"/>
              <w:bottom w:val="single" w:sz="4" w:space="0" w:color="auto"/>
              <w:right w:val="single" w:sz="4" w:space="0" w:color="auto"/>
            </w:tcBorders>
            <w:shd w:val="clear" w:color="auto" w:fill="auto"/>
            <w:noWrap/>
            <w:vAlign w:val="bottom"/>
            <w:hideMark/>
          </w:tcPr>
          <w:p w14:paraId="447F758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44B02D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8F5B72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45</w:t>
            </w:r>
          </w:p>
        </w:tc>
        <w:tc>
          <w:tcPr>
            <w:tcW w:w="2580" w:type="dxa"/>
            <w:tcBorders>
              <w:top w:val="nil"/>
              <w:left w:val="nil"/>
              <w:bottom w:val="single" w:sz="4" w:space="0" w:color="auto"/>
              <w:right w:val="single" w:sz="4" w:space="0" w:color="auto"/>
            </w:tcBorders>
            <w:shd w:val="clear" w:color="auto" w:fill="auto"/>
            <w:vAlign w:val="center"/>
            <w:hideMark/>
          </w:tcPr>
          <w:p w14:paraId="257F7B6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6AEE9E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F500C9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Новое Горяново</w:t>
            </w:r>
          </w:p>
        </w:tc>
        <w:tc>
          <w:tcPr>
            <w:tcW w:w="2127" w:type="dxa"/>
            <w:tcBorders>
              <w:top w:val="nil"/>
              <w:left w:val="nil"/>
              <w:bottom w:val="single" w:sz="4" w:space="0" w:color="auto"/>
              <w:right w:val="single" w:sz="4" w:space="0" w:color="auto"/>
            </w:tcBorders>
            <w:shd w:val="clear" w:color="auto" w:fill="auto"/>
            <w:noWrap/>
            <w:vAlign w:val="bottom"/>
            <w:hideMark/>
          </w:tcPr>
          <w:p w14:paraId="5CFF2C1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34D79E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CB7AF9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46</w:t>
            </w:r>
          </w:p>
        </w:tc>
        <w:tc>
          <w:tcPr>
            <w:tcW w:w="2580" w:type="dxa"/>
            <w:tcBorders>
              <w:top w:val="nil"/>
              <w:left w:val="nil"/>
              <w:bottom w:val="single" w:sz="4" w:space="0" w:color="auto"/>
              <w:right w:val="single" w:sz="4" w:space="0" w:color="auto"/>
            </w:tcBorders>
            <w:shd w:val="clear" w:color="auto" w:fill="auto"/>
            <w:vAlign w:val="center"/>
            <w:hideMark/>
          </w:tcPr>
          <w:p w14:paraId="7DD81F6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73898D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14B55F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Куликово</w:t>
            </w:r>
          </w:p>
        </w:tc>
        <w:tc>
          <w:tcPr>
            <w:tcW w:w="2127" w:type="dxa"/>
            <w:tcBorders>
              <w:top w:val="nil"/>
              <w:left w:val="nil"/>
              <w:bottom w:val="single" w:sz="4" w:space="0" w:color="auto"/>
              <w:right w:val="single" w:sz="4" w:space="0" w:color="auto"/>
            </w:tcBorders>
            <w:shd w:val="clear" w:color="auto" w:fill="auto"/>
            <w:noWrap/>
            <w:vAlign w:val="bottom"/>
            <w:hideMark/>
          </w:tcPr>
          <w:p w14:paraId="422E3FA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92FB69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49B49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47</w:t>
            </w:r>
          </w:p>
        </w:tc>
        <w:tc>
          <w:tcPr>
            <w:tcW w:w="2580" w:type="dxa"/>
            <w:tcBorders>
              <w:top w:val="nil"/>
              <w:left w:val="nil"/>
              <w:bottom w:val="single" w:sz="4" w:space="0" w:color="auto"/>
              <w:right w:val="single" w:sz="4" w:space="0" w:color="auto"/>
            </w:tcBorders>
            <w:shd w:val="clear" w:color="auto" w:fill="auto"/>
            <w:vAlign w:val="center"/>
            <w:hideMark/>
          </w:tcPr>
          <w:p w14:paraId="7CA19E0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F388AF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Родниковский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737517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Каминский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403C024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451A41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67D323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48</w:t>
            </w:r>
          </w:p>
        </w:tc>
        <w:tc>
          <w:tcPr>
            <w:tcW w:w="2580" w:type="dxa"/>
            <w:tcBorders>
              <w:top w:val="nil"/>
              <w:left w:val="nil"/>
              <w:bottom w:val="single" w:sz="4" w:space="0" w:color="auto"/>
              <w:right w:val="single" w:sz="4" w:space="0" w:color="auto"/>
            </w:tcBorders>
            <w:shd w:val="clear" w:color="auto" w:fill="auto"/>
            <w:vAlign w:val="center"/>
            <w:hideMark/>
          </w:tcPr>
          <w:p w14:paraId="5BFC8D5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2C7649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66B368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Нерль</w:t>
            </w:r>
          </w:p>
        </w:tc>
        <w:tc>
          <w:tcPr>
            <w:tcW w:w="2127" w:type="dxa"/>
            <w:tcBorders>
              <w:top w:val="nil"/>
              <w:left w:val="nil"/>
              <w:bottom w:val="single" w:sz="4" w:space="0" w:color="auto"/>
              <w:right w:val="single" w:sz="4" w:space="0" w:color="auto"/>
            </w:tcBorders>
            <w:shd w:val="clear" w:color="auto" w:fill="auto"/>
            <w:noWrap/>
            <w:vAlign w:val="bottom"/>
            <w:hideMark/>
          </w:tcPr>
          <w:p w14:paraId="4A18611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055859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B11066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49</w:t>
            </w:r>
          </w:p>
        </w:tc>
        <w:tc>
          <w:tcPr>
            <w:tcW w:w="2580" w:type="dxa"/>
            <w:tcBorders>
              <w:top w:val="nil"/>
              <w:left w:val="nil"/>
              <w:bottom w:val="single" w:sz="4" w:space="0" w:color="auto"/>
              <w:right w:val="single" w:sz="4" w:space="0" w:color="auto"/>
            </w:tcBorders>
            <w:shd w:val="clear" w:color="auto" w:fill="auto"/>
            <w:vAlign w:val="center"/>
            <w:hideMark/>
          </w:tcPr>
          <w:p w14:paraId="072FADE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B2E725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FE673F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Ингарь</w:t>
            </w:r>
          </w:p>
        </w:tc>
        <w:tc>
          <w:tcPr>
            <w:tcW w:w="2127" w:type="dxa"/>
            <w:tcBorders>
              <w:top w:val="nil"/>
              <w:left w:val="nil"/>
              <w:bottom w:val="single" w:sz="4" w:space="0" w:color="auto"/>
              <w:right w:val="single" w:sz="4" w:space="0" w:color="auto"/>
            </w:tcBorders>
            <w:shd w:val="clear" w:color="auto" w:fill="auto"/>
            <w:noWrap/>
            <w:vAlign w:val="bottom"/>
            <w:hideMark/>
          </w:tcPr>
          <w:p w14:paraId="56FC83B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9FDBA4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BF25BE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50</w:t>
            </w:r>
          </w:p>
        </w:tc>
        <w:tc>
          <w:tcPr>
            <w:tcW w:w="2580" w:type="dxa"/>
            <w:tcBorders>
              <w:top w:val="nil"/>
              <w:left w:val="nil"/>
              <w:bottom w:val="single" w:sz="4" w:space="0" w:color="auto"/>
              <w:right w:val="single" w:sz="4" w:space="0" w:color="auto"/>
            </w:tcBorders>
            <w:shd w:val="clear" w:color="auto" w:fill="auto"/>
            <w:vAlign w:val="center"/>
            <w:hideMark/>
          </w:tcPr>
          <w:p w14:paraId="7BBC7E4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45C0C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400D7A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Коляново</w:t>
            </w:r>
          </w:p>
        </w:tc>
        <w:tc>
          <w:tcPr>
            <w:tcW w:w="2127" w:type="dxa"/>
            <w:tcBorders>
              <w:top w:val="nil"/>
              <w:left w:val="nil"/>
              <w:bottom w:val="single" w:sz="4" w:space="0" w:color="auto"/>
              <w:right w:val="single" w:sz="4" w:space="0" w:color="auto"/>
            </w:tcBorders>
            <w:shd w:val="clear" w:color="auto" w:fill="auto"/>
            <w:noWrap/>
            <w:vAlign w:val="bottom"/>
            <w:hideMark/>
          </w:tcPr>
          <w:p w14:paraId="3F5CE65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CC3528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DFF66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51</w:t>
            </w:r>
          </w:p>
        </w:tc>
        <w:tc>
          <w:tcPr>
            <w:tcW w:w="2580" w:type="dxa"/>
            <w:tcBorders>
              <w:top w:val="nil"/>
              <w:left w:val="nil"/>
              <w:bottom w:val="single" w:sz="4" w:space="0" w:color="auto"/>
              <w:right w:val="single" w:sz="4" w:space="0" w:color="auto"/>
            </w:tcBorders>
            <w:shd w:val="clear" w:color="auto" w:fill="auto"/>
            <w:vAlign w:val="center"/>
            <w:hideMark/>
          </w:tcPr>
          <w:p w14:paraId="3BFBD71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77807E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62D4856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0E0FBC9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403AFD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C413B0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52</w:t>
            </w:r>
          </w:p>
        </w:tc>
        <w:tc>
          <w:tcPr>
            <w:tcW w:w="2580" w:type="dxa"/>
            <w:tcBorders>
              <w:top w:val="nil"/>
              <w:left w:val="nil"/>
              <w:bottom w:val="single" w:sz="4" w:space="0" w:color="auto"/>
              <w:right w:val="single" w:sz="4" w:space="0" w:color="auto"/>
            </w:tcBorders>
            <w:shd w:val="clear" w:color="auto" w:fill="auto"/>
            <w:vAlign w:val="center"/>
            <w:hideMark/>
          </w:tcPr>
          <w:p w14:paraId="2D81D09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82CC77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8EBFA9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Шилыково</w:t>
            </w:r>
          </w:p>
        </w:tc>
        <w:tc>
          <w:tcPr>
            <w:tcW w:w="2127" w:type="dxa"/>
            <w:tcBorders>
              <w:top w:val="nil"/>
              <w:left w:val="nil"/>
              <w:bottom w:val="single" w:sz="4" w:space="0" w:color="auto"/>
              <w:right w:val="single" w:sz="4" w:space="0" w:color="auto"/>
            </w:tcBorders>
            <w:shd w:val="clear" w:color="auto" w:fill="auto"/>
            <w:noWrap/>
            <w:vAlign w:val="bottom"/>
            <w:hideMark/>
          </w:tcPr>
          <w:p w14:paraId="2FF84F3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DA707C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C7DDA8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53</w:t>
            </w:r>
          </w:p>
        </w:tc>
        <w:tc>
          <w:tcPr>
            <w:tcW w:w="2580" w:type="dxa"/>
            <w:tcBorders>
              <w:top w:val="nil"/>
              <w:left w:val="nil"/>
              <w:bottom w:val="single" w:sz="4" w:space="0" w:color="auto"/>
              <w:right w:val="single" w:sz="4" w:space="0" w:color="auto"/>
            </w:tcBorders>
            <w:shd w:val="clear" w:color="auto" w:fill="auto"/>
            <w:vAlign w:val="center"/>
            <w:hideMark/>
          </w:tcPr>
          <w:p w14:paraId="0334ED1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07978C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6F1B652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Решма</w:t>
            </w:r>
          </w:p>
        </w:tc>
        <w:tc>
          <w:tcPr>
            <w:tcW w:w="2127" w:type="dxa"/>
            <w:tcBorders>
              <w:top w:val="nil"/>
              <w:left w:val="nil"/>
              <w:bottom w:val="single" w:sz="4" w:space="0" w:color="auto"/>
              <w:right w:val="single" w:sz="4" w:space="0" w:color="auto"/>
            </w:tcBorders>
            <w:shd w:val="clear" w:color="auto" w:fill="auto"/>
            <w:noWrap/>
            <w:vAlign w:val="bottom"/>
            <w:hideMark/>
          </w:tcPr>
          <w:p w14:paraId="09055BF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2C95A8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BE305D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54</w:t>
            </w:r>
          </w:p>
        </w:tc>
        <w:tc>
          <w:tcPr>
            <w:tcW w:w="2580" w:type="dxa"/>
            <w:tcBorders>
              <w:top w:val="nil"/>
              <w:left w:val="nil"/>
              <w:bottom w:val="single" w:sz="4" w:space="0" w:color="auto"/>
              <w:right w:val="single" w:sz="4" w:space="0" w:color="auto"/>
            </w:tcBorders>
            <w:shd w:val="clear" w:color="auto" w:fill="auto"/>
            <w:vAlign w:val="center"/>
            <w:hideMark/>
          </w:tcPr>
          <w:p w14:paraId="4F64A03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26328F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11281E9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Архиповка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4B2984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B3B201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1A3CC1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55</w:t>
            </w:r>
          </w:p>
        </w:tc>
        <w:tc>
          <w:tcPr>
            <w:tcW w:w="2580" w:type="dxa"/>
            <w:tcBorders>
              <w:top w:val="nil"/>
              <w:left w:val="nil"/>
              <w:bottom w:val="single" w:sz="4" w:space="0" w:color="auto"/>
              <w:right w:val="single" w:sz="4" w:space="0" w:color="auto"/>
            </w:tcBorders>
            <w:shd w:val="clear" w:color="auto" w:fill="auto"/>
            <w:vAlign w:val="center"/>
            <w:hideMark/>
          </w:tcPr>
          <w:p w14:paraId="13D91AF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AEB7D2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072DD0D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Колобово</w:t>
            </w:r>
          </w:p>
        </w:tc>
        <w:tc>
          <w:tcPr>
            <w:tcW w:w="2127" w:type="dxa"/>
            <w:tcBorders>
              <w:top w:val="nil"/>
              <w:left w:val="nil"/>
              <w:bottom w:val="single" w:sz="4" w:space="0" w:color="auto"/>
              <w:right w:val="single" w:sz="4" w:space="0" w:color="auto"/>
            </w:tcBorders>
            <w:shd w:val="clear" w:color="auto" w:fill="auto"/>
            <w:noWrap/>
            <w:vAlign w:val="bottom"/>
            <w:hideMark/>
          </w:tcPr>
          <w:p w14:paraId="03B2538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13BDF6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64AAEC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56</w:t>
            </w:r>
          </w:p>
        </w:tc>
        <w:tc>
          <w:tcPr>
            <w:tcW w:w="2580" w:type="dxa"/>
            <w:tcBorders>
              <w:top w:val="nil"/>
              <w:left w:val="nil"/>
              <w:bottom w:val="single" w:sz="4" w:space="0" w:color="auto"/>
              <w:right w:val="single" w:sz="4" w:space="0" w:color="auto"/>
            </w:tcBorders>
            <w:shd w:val="clear" w:color="auto" w:fill="auto"/>
            <w:vAlign w:val="center"/>
            <w:hideMark/>
          </w:tcPr>
          <w:p w14:paraId="0A1EF5F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0CE9BA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1366C3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Чернцы</w:t>
            </w:r>
          </w:p>
        </w:tc>
        <w:tc>
          <w:tcPr>
            <w:tcW w:w="2127" w:type="dxa"/>
            <w:tcBorders>
              <w:top w:val="nil"/>
              <w:left w:val="nil"/>
              <w:bottom w:val="single" w:sz="4" w:space="0" w:color="auto"/>
              <w:right w:val="single" w:sz="4" w:space="0" w:color="auto"/>
            </w:tcBorders>
            <w:shd w:val="clear" w:color="auto" w:fill="auto"/>
            <w:noWrap/>
            <w:vAlign w:val="bottom"/>
            <w:hideMark/>
          </w:tcPr>
          <w:p w14:paraId="4FE1B72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1556D9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0F57D6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57</w:t>
            </w:r>
          </w:p>
        </w:tc>
        <w:tc>
          <w:tcPr>
            <w:tcW w:w="2580" w:type="dxa"/>
            <w:tcBorders>
              <w:top w:val="nil"/>
              <w:left w:val="nil"/>
              <w:bottom w:val="single" w:sz="4" w:space="0" w:color="auto"/>
              <w:right w:val="single" w:sz="4" w:space="0" w:color="auto"/>
            </w:tcBorders>
            <w:shd w:val="clear" w:color="auto" w:fill="auto"/>
            <w:vAlign w:val="center"/>
            <w:hideMark/>
          </w:tcPr>
          <w:p w14:paraId="34D7D6B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551A9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76E9490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6EA454C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4C81D2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559700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58</w:t>
            </w:r>
          </w:p>
        </w:tc>
        <w:tc>
          <w:tcPr>
            <w:tcW w:w="2580" w:type="dxa"/>
            <w:tcBorders>
              <w:top w:val="nil"/>
              <w:left w:val="nil"/>
              <w:bottom w:val="single" w:sz="4" w:space="0" w:color="auto"/>
              <w:right w:val="single" w:sz="4" w:space="0" w:color="auto"/>
            </w:tcBorders>
            <w:shd w:val="clear" w:color="auto" w:fill="auto"/>
            <w:vAlign w:val="center"/>
            <w:hideMark/>
          </w:tcPr>
          <w:p w14:paraId="432C7FC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D2F0C6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0FC733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Толпыгино</w:t>
            </w:r>
          </w:p>
        </w:tc>
        <w:tc>
          <w:tcPr>
            <w:tcW w:w="2127" w:type="dxa"/>
            <w:tcBorders>
              <w:top w:val="nil"/>
              <w:left w:val="nil"/>
              <w:bottom w:val="single" w:sz="4" w:space="0" w:color="auto"/>
              <w:right w:val="single" w:sz="4" w:space="0" w:color="auto"/>
            </w:tcBorders>
            <w:shd w:val="clear" w:color="auto" w:fill="auto"/>
            <w:noWrap/>
            <w:vAlign w:val="bottom"/>
            <w:hideMark/>
          </w:tcPr>
          <w:p w14:paraId="5FDDA32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F3F052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C12434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59</w:t>
            </w:r>
          </w:p>
        </w:tc>
        <w:tc>
          <w:tcPr>
            <w:tcW w:w="2580" w:type="dxa"/>
            <w:tcBorders>
              <w:top w:val="nil"/>
              <w:left w:val="nil"/>
              <w:bottom w:val="single" w:sz="4" w:space="0" w:color="auto"/>
              <w:right w:val="single" w:sz="4" w:space="0" w:color="auto"/>
            </w:tcBorders>
            <w:shd w:val="clear" w:color="auto" w:fill="auto"/>
            <w:vAlign w:val="center"/>
            <w:hideMark/>
          </w:tcPr>
          <w:p w14:paraId="03AC78F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AA8E0E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0BC934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Липовая Роща</w:t>
            </w:r>
          </w:p>
        </w:tc>
        <w:tc>
          <w:tcPr>
            <w:tcW w:w="2127" w:type="dxa"/>
            <w:tcBorders>
              <w:top w:val="nil"/>
              <w:left w:val="nil"/>
              <w:bottom w:val="single" w:sz="4" w:space="0" w:color="auto"/>
              <w:right w:val="single" w:sz="4" w:space="0" w:color="auto"/>
            </w:tcBorders>
            <w:shd w:val="clear" w:color="auto" w:fill="auto"/>
            <w:noWrap/>
            <w:vAlign w:val="bottom"/>
            <w:hideMark/>
          </w:tcPr>
          <w:p w14:paraId="40E7FF6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600BDD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FB5ECC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60</w:t>
            </w:r>
          </w:p>
        </w:tc>
        <w:tc>
          <w:tcPr>
            <w:tcW w:w="2580" w:type="dxa"/>
            <w:tcBorders>
              <w:top w:val="nil"/>
              <w:left w:val="nil"/>
              <w:bottom w:val="single" w:sz="4" w:space="0" w:color="auto"/>
              <w:right w:val="single" w:sz="4" w:space="0" w:color="auto"/>
            </w:tcBorders>
            <w:shd w:val="clear" w:color="auto" w:fill="auto"/>
            <w:vAlign w:val="center"/>
            <w:hideMark/>
          </w:tcPr>
          <w:p w14:paraId="114A7EC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1EEF10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6A2B8F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Дерябиха</w:t>
            </w:r>
          </w:p>
        </w:tc>
        <w:tc>
          <w:tcPr>
            <w:tcW w:w="2127" w:type="dxa"/>
            <w:tcBorders>
              <w:top w:val="nil"/>
              <w:left w:val="nil"/>
              <w:bottom w:val="single" w:sz="4" w:space="0" w:color="auto"/>
              <w:right w:val="single" w:sz="4" w:space="0" w:color="auto"/>
            </w:tcBorders>
            <w:shd w:val="clear" w:color="auto" w:fill="auto"/>
            <w:noWrap/>
            <w:vAlign w:val="bottom"/>
            <w:hideMark/>
          </w:tcPr>
          <w:p w14:paraId="5B9DF65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D1A5CF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57F2D6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61</w:t>
            </w:r>
          </w:p>
        </w:tc>
        <w:tc>
          <w:tcPr>
            <w:tcW w:w="2580" w:type="dxa"/>
            <w:tcBorders>
              <w:top w:val="nil"/>
              <w:left w:val="nil"/>
              <w:bottom w:val="single" w:sz="4" w:space="0" w:color="auto"/>
              <w:right w:val="single" w:sz="4" w:space="0" w:color="auto"/>
            </w:tcBorders>
            <w:shd w:val="clear" w:color="auto" w:fill="auto"/>
            <w:vAlign w:val="center"/>
            <w:hideMark/>
          </w:tcPr>
          <w:p w14:paraId="2AFDBBE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31DA37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0316032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Майдаково </w:t>
            </w:r>
          </w:p>
        </w:tc>
        <w:tc>
          <w:tcPr>
            <w:tcW w:w="2127" w:type="dxa"/>
            <w:tcBorders>
              <w:top w:val="nil"/>
              <w:left w:val="nil"/>
              <w:bottom w:val="single" w:sz="4" w:space="0" w:color="auto"/>
              <w:right w:val="single" w:sz="4" w:space="0" w:color="auto"/>
            </w:tcBorders>
            <w:shd w:val="clear" w:color="auto" w:fill="auto"/>
            <w:noWrap/>
            <w:vAlign w:val="bottom"/>
            <w:hideMark/>
          </w:tcPr>
          <w:p w14:paraId="7E84861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25CB1A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76DF48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62</w:t>
            </w:r>
          </w:p>
        </w:tc>
        <w:tc>
          <w:tcPr>
            <w:tcW w:w="2580" w:type="dxa"/>
            <w:tcBorders>
              <w:top w:val="nil"/>
              <w:left w:val="nil"/>
              <w:bottom w:val="single" w:sz="4" w:space="0" w:color="auto"/>
              <w:right w:val="single" w:sz="4" w:space="0" w:color="auto"/>
            </w:tcBorders>
            <w:shd w:val="clear" w:color="auto" w:fill="auto"/>
            <w:vAlign w:val="center"/>
            <w:hideMark/>
          </w:tcPr>
          <w:p w14:paraId="104BD09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78E050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2E62AA2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Мухино </w:t>
            </w:r>
          </w:p>
        </w:tc>
        <w:tc>
          <w:tcPr>
            <w:tcW w:w="2127" w:type="dxa"/>
            <w:tcBorders>
              <w:top w:val="nil"/>
              <w:left w:val="nil"/>
              <w:bottom w:val="single" w:sz="4" w:space="0" w:color="auto"/>
              <w:right w:val="single" w:sz="4" w:space="0" w:color="auto"/>
            </w:tcBorders>
            <w:shd w:val="clear" w:color="auto" w:fill="auto"/>
            <w:noWrap/>
            <w:vAlign w:val="bottom"/>
            <w:hideMark/>
          </w:tcPr>
          <w:p w14:paraId="1A26ECF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CB8897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918B7F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63</w:t>
            </w:r>
          </w:p>
        </w:tc>
        <w:tc>
          <w:tcPr>
            <w:tcW w:w="2580" w:type="dxa"/>
            <w:tcBorders>
              <w:top w:val="nil"/>
              <w:left w:val="nil"/>
              <w:bottom w:val="single" w:sz="4" w:space="0" w:color="auto"/>
              <w:right w:val="single" w:sz="4" w:space="0" w:color="auto"/>
            </w:tcBorders>
            <w:shd w:val="clear" w:color="auto" w:fill="auto"/>
            <w:vAlign w:val="center"/>
            <w:hideMark/>
          </w:tcPr>
          <w:p w14:paraId="6456B6E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B3A7E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Кинешемский /Палехский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203CA5D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Пеньки</w:t>
            </w:r>
          </w:p>
        </w:tc>
        <w:tc>
          <w:tcPr>
            <w:tcW w:w="2127" w:type="dxa"/>
            <w:tcBorders>
              <w:top w:val="nil"/>
              <w:left w:val="nil"/>
              <w:bottom w:val="single" w:sz="4" w:space="0" w:color="auto"/>
              <w:right w:val="single" w:sz="4" w:space="0" w:color="auto"/>
            </w:tcBorders>
            <w:shd w:val="clear" w:color="auto" w:fill="auto"/>
            <w:noWrap/>
            <w:vAlign w:val="bottom"/>
            <w:hideMark/>
          </w:tcPr>
          <w:p w14:paraId="51B375B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244170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E7E376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64</w:t>
            </w:r>
          </w:p>
        </w:tc>
        <w:tc>
          <w:tcPr>
            <w:tcW w:w="2580" w:type="dxa"/>
            <w:tcBorders>
              <w:top w:val="nil"/>
              <w:left w:val="nil"/>
              <w:bottom w:val="single" w:sz="4" w:space="0" w:color="auto"/>
              <w:right w:val="single" w:sz="4" w:space="0" w:color="auto"/>
            </w:tcBorders>
            <w:shd w:val="clear" w:color="auto" w:fill="auto"/>
            <w:vAlign w:val="center"/>
            <w:hideMark/>
          </w:tcPr>
          <w:p w14:paraId="4B1F510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B74CD8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Верхнеландеховский</w:t>
            </w:r>
          </w:p>
        </w:tc>
        <w:tc>
          <w:tcPr>
            <w:tcW w:w="2195" w:type="dxa"/>
            <w:tcBorders>
              <w:top w:val="nil"/>
              <w:left w:val="nil"/>
              <w:bottom w:val="single" w:sz="4" w:space="0" w:color="auto"/>
              <w:right w:val="single" w:sz="4" w:space="0" w:color="auto"/>
            </w:tcBorders>
            <w:shd w:val="clear" w:color="auto" w:fill="auto"/>
            <w:vAlign w:val="center"/>
            <w:hideMark/>
          </w:tcPr>
          <w:p w14:paraId="1AFD157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Мыт</w:t>
            </w:r>
          </w:p>
        </w:tc>
        <w:tc>
          <w:tcPr>
            <w:tcW w:w="2127" w:type="dxa"/>
            <w:tcBorders>
              <w:top w:val="nil"/>
              <w:left w:val="nil"/>
              <w:bottom w:val="single" w:sz="4" w:space="0" w:color="auto"/>
              <w:right w:val="single" w:sz="4" w:space="0" w:color="auto"/>
            </w:tcBorders>
            <w:shd w:val="clear" w:color="auto" w:fill="auto"/>
            <w:noWrap/>
            <w:vAlign w:val="bottom"/>
            <w:hideMark/>
          </w:tcPr>
          <w:p w14:paraId="7A2D989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8B61A2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341B5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65</w:t>
            </w:r>
          </w:p>
        </w:tc>
        <w:tc>
          <w:tcPr>
            <w:tcW w:w="2580" w:type="dxa"/>
            <w:tcBorders>
              <w:top w:val="nil"/>
              <w:left w:val="nil"/>
              <w:bottom w:val="single" w:sz="4" w:space="0" w:color="auto"/>
              <w:right w:val="single" w:sz="4" w:space="0" w:color="auto"/>
            </w:tcBorders>
            <w:shd w:val="clear" w:color="auto" w:fill="auto"/>
            <w:vAlign w:val="center"/>
            <w:hideMark/>
          </w:tcPr>
          <w:p w14:paraId="6F08DFF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2851C5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079DEB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Паново</w:t>
            </w:r>
          </w:p>
        </w:tc>
        <w:tc>
          <w:tcPr>
            <w:tcW w:w="2127" w:type="dxa"/>
            <w:tcBorders>
              <w:top w:val="nil"/>
              <w:left w:val="nil"/>
              <w:bottom w:val="single" w:sz="4" w:space="0" w:color="auto"/>
              <w:right w:val="single" w:sz="4" w:space="0" w:color="auto"/>
            </w:tcBorders>
            <w:shd w:val="clear" w:color="auto" w:fill="auto"/>
            <w:noWrap/>
            <w:vAlign w:val="bottom"/>
            <w:hideMark/>
          </w:tcPr>
          <w:p w14:paraId="50639E2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3A0F54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D160C8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66</w:t>
            </w:r>
          </w:p>
        </w:tc>
        <w:tc>
          <w:tcPr>
            <w:tcW w:w="2580" w:type="dxa"/>
            <w:tcBorders>
              <w:top w:val="nil"/>
              <w:left w:val="nil"/>
              <w:bottom w:val="single" w:sz="4" w:space="0" w:color="auto"/>
              <w:right w:val="single" w:sz="4" w:space="0" w:color="auto"/>
            </w:tcBorders>
            <w:shd w:val="clear" w:color="auto" w:fill="auto"/>
            <w:vAlign w:val="center"/>
            <w:hideMark/>
          </w:tcPr>
          <w:p w14:paraId="71EC7AE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832D4A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Пестяковский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115702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Демидово</w:t>
            </w:r>
          </w:p>
        </w:tc>
        <w:tc>
          <w:tcPr>
            <w:tcW w:w="2127" w:type="dxa"/>
            <w:tcBorders>
              <w:top w:val="nil"/>
              <w:left w:val="nil"/>
              <w:bottom w:val="single" w:sz="4" w:space="0" w:color="auto"/>
              <w:right w:val="single" w:sz="4" w:space="0" w:color="auto"/>
            </w:tcBorders>
            <w:shd w:val="clear" w:color="auto" w:fill="auto"/>
            <w:noWrap/>
            <w:vAlign w:val="bottom"/>
            <w:hideMark/>
          </w:tcPr>
          <w:p w14:paraId="5E7D2FD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6C0E1A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0EEFBD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67</w:t>
            </w:r>
          </w:p>
        </w:tc>
        <w:tc>
          <w:tcPr>
            <w:tcW w:w="2580" w:type="dxa"/>
            <w:tcBorders>
              <w:top w:val="nil"/>
              <w:left w:val="nil"/>
              <w:bottom w:val="single" w:sz="4" w:space="0" w:color="auto"/>
              <w:right w:val="single" w:sz="4" w:space="0" w:color="auto"/>
            </w:tcBorders>
            <w:shd w:val="clear" w:color="auto" w:fill="auto"/>
            <w:vAlign w:val="center"/>
            <w:hideMark/>
          </w:tcPr>
          <w:p w14:paraId="7B40266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70EC35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Пестяковский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C69C7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Нижний Ландех</w:t>
            </w:r>
          </w:p>
        </w:tc>
        <w:tc>
          <w:tcPr>
            <w:tcW w:w="2127" w:type="dxa"/>
            <w:tcBorders>
              <w:top w:val="nil"/>
              <w:left w:val="nil"/>
              <w:bottom w:val="single" w:sz="4" w:space="0" w:color="auto"/>
              <w:right w:val="single" w:sz="4" w:space="0" w:color="auto"/>
            </w:tcBorders>
            <w:shd w:val="clear" w:color="auto" w:fill="auto"/>
            <w:noWrap/>
            <w:vAlign w:val="bottom"/>
            <w:hideMark/>
          </w:tcPr>
          <w:p w14:paraId="411AA88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0528FE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09D482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68</w:t>
            </w:r>
          </w:p>
        </w:tc>
        <w:tc>
          <w:tcPr>
            <w:tcW w:w="2580" w:type="dxa"/>
            <w:tcBorders>
              <w:top w:val="nil"/>
              <w:left w:val="nil"/>
              <w:bottom w:val="single" w:sz="4" w:space="0" w:color="auto"/>
              <w:right w:val="single" w:sz="4" w:space="0" w:color="auto"/>
            </w:tcBorders>
            <w:shd w:val="clear" w:color="auto" w:fill="auto"/>
            <w:vAlign w:val="center"/>
            <w:hideMark/>
          </w:tcPr>
          <w:p w14:paraId="4CE6493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993107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9EC083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Хромцово</w:t>
            </w:r>
          </w:p>
        </w:tc>
        <w:tc>
          <w:tcPr>
            <w:tcW w:w="2127" w:type="dxa"/>
            <w:tcBorders>
              <w:top w:val="nil"/>
              <w:left w:val="nil"/>
              <w:bottom w:val="single" w:sz="4" w:space="0" w:color="auto"/>
              <w:right w:val="single" w:sz="4" w:space="0" w:color="auto"/>
            </w:tcBorders>
            <w:shd w:val="clear" w:color="auto" w:fill="auto"/>
            <w:noWrap/>
            <w:vAlign w:val="bottom"/>
            <w:hideMark/>
          </w:tcPr>
          <w:p w14:paraId="4F02FA8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1B190E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A681A0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69</w:t>
            </w:r>
          </w:p>
        </w:tc>
        <w:tc>
          <w:tcPr>
            <w:tcW w:w="2580" w:type="dxa"/>
            <w:tcBorders>
              <w:top w:val="nil"/>
              <w:left w:val="nil"/>
              <w:bottom w:val="single" w:sz="4" w:space="0" w:color="auto"/>
              <w:right w:val="single" w:sz="4" w:space="0" w:color="auto"/>
            </w:tcBorders>
            <w:shd w:val="clear" w:color="auto" w:fill="auto"/>
            <w:vAlign w:val="center"/>
            <w:hideMark/>
          </w:tcPr>
          <w:p w14:paraId="46BAD7A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8F0177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DC0ABA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Иванцево</w:t>
            </w:r>
          </w:p>
        </w:tc>
        <w:tc>
          <w:tcPr>
            <w:tcW w:w="2127" w:type="dxa"/>
            <w:tcBorders>
              <w:top w:val="nil"/>
              <w:left w:val="nil"/>
              <w:bottom w:val="single" w:sz="4" w:space="0" w:color="auto"/>
              <w:right w:val="single" w:sz="4" w:space="0" w:color="auto"/>
            </w:tcBorders>
            <w:shd w:val="clear" w:color="auto" w:fill="auto"/>
            <w:noWrap/>
            <w:vAlign w:val="bottom"/>
            <w:hideMark/>
          </w:tcPr>
          <w:p w14:paraId="6386492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021C0C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4117E3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70</w:t>
            </w:r>
          </w:p>
        </w:tc>
        <w:tc>
          <w:tcPr>
            <w:tcW w:w="2580" w:type="dxa"/>
            <w:tcBorders>
              <w:top w:val="nil"/>
              <w:left w:val="nil"/>
              <w:bottom w:val="single" w:sz="4" w:space="0" w:color="auto"/>
              <w:right w:val="single" w:sz="4" w:space="0" w:color="auto"/>
            </w:tcBorders>
            <w:shd w:val="clear" w:color="auto" w:fill="auto"/>
            <w:vAlign w:val="center"/>
            <w:hideMark/>
          </w:tcPr>
          <w:p w14:paraId="2E23943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5FAD1F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2255902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Утес</w:t>
            </w:r>
          </w:p>
        </w:tc>
        <w:tc>
          <w:tcPr>
            <w:tcW w:w="2127" w:type="dxa"/>
            <w:tcBorders>
              <w:top w:val="nil"/>
              <w:left w:val="nil"/>
              <w:bottom w:val="single" w:sz="4" w:space="0" w:color="auto"/>
              <w:right w:val="single" w:sz="4" w:space="0" w:color="auto"/>
            </w:tcBorders>
            <w:shd w:val="clear" w:color="auto" w:fill="auto"/>
            <w:noWrap/>
            <w:vAlign w:val="bottom"/>
            <w:hideMark/>
          </w:tcPr>
          <w:p w14:paraId="4786F9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8A02FF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EDE24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71</w:t>
            </w:r>
          </w:p>
        </w:tc>
        <w:tc>
          <w:tcPr>
            <w:tcW w:w="2580" w:type="dxa"/>
            <w:tcBorders>
              <w:top w:val="nil"/>
              <w:left w:val="nil"/>
              <w:bottom w:val="single" w:sz="4" w:space="0" w:color="auto"/>
              <w:right w:val="single" w:sz="4" w:space="0" w:color="auto"/>
            </w:tcBorders>
            <w:shd w:val="clear" w:color="auto" w:fill="auto"/>
            <w:vAlign w:val="center"/>
            <w:hideMark/>
          </w:tcPr>
          <w:p w14:paraId="460F3A1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133DB2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D6AF80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Парушево</w:t>
            </w:r>
          </w:p>
        </w:tc>
        <w:tc>
          <w:tcPr>
            <w:tcW w:w="2127" w:type="dxa"/>
            <w:tcBorders>
              <w:top w:val="nil"/>
              <w:left w:val="nil"/>
              <w:bottom w:val="single" w:sz="4" w:space="0" w:color="auto"/>
              <w:right w:val="single" w:sz="4" w:space="0" w:color="auto"/>
            </w:tcBorders>
            <w:shd w:val="clear" w:color="auto" w:fill="auto"/>
            <w:noWrap/>
            <w:vAlign w:val="bottom"/>
            <w:hideMark/>
          </w:tcPr>
          <w:p w14:paraId="1BB9F95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39807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45BEB2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72</w:t>
            </w:r>
          </w:p>
        </w:tc>
        <w:tc>
          <w:tcPr>
            <w:tcW w:w="2580" w:type="dxa"/>
            <w:tcBorders>
              <w:top w:val="nil"/>
              <w:left w:val="nil"/>
              <w:bottom w:val="single" w:sz="4" w:space="0" w:color="auto"/>
              <w:right w:val="single" w:sz="4" w:space="0" w:color="auto"/>
            </w:tcBorders>
            <w:shd w:val="clear" w:color="auto" w:fill="auto"/>
            <w:vAlign w:val="center"/>
            <w:hideMark/>
          </w:tcPr>
          <w:p w14:paraId="1558C5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AE0CF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7534EAF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Мелехово</w:t>
            </w:r>
          </w:p>
        </w:tc>
        <w:tc>
          <w:tcPr>
            <w:tcW w:w="2127" w:type="dxa"/>
            <w:tcBorders>
              <w:top w:val="nil"/>
              <w:left w:val="nil"/>
              <w:bottom w:val="single" w:sz="4" w:space="0" w:color="auto"/>
              <w:right w:val="single" w:sz="4" w:space="0" w:color="auto"/>
            </w:tcBorders>
            <w:shd w:val="clear" w:color="auto" w:fill="auto"/>
            <w:noWrap/>
            <w:vAlign w:val="bottom"/>
            <w:hideMark/>
          </w:tcPr>
          <w:p w14:paraId="0A28357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7AF4AD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A6E0B5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73</w:t>
            </w:r>
          </w:p>
        </w:tc>
        <w:tc>
          <w:tcPr>
            <w:tcW w:w="2580" w:type="dxa"/>
            <w:tcBorders>
              <w:top w:val="nil"/>
              <w:left w:val="nil"/>
              <w:bottom w:val="single" w:sz="4" w:space="0" w:color="auto"/>
              <w:right w:val="single" w:sz="4" w:space="0" w:color="auto"/>
            </w:tcBorders>
            <w:shd w:val="clear" w:color="auto" w:fill="auto"/>
            <w:vAlign w:val="center"/>
            <w:hideMark/>
          </w:tcPr>
          <w:p w14:paraId="2AB60A7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4BBFC0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5AC063F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Поверстное</w:t>
            </w:r>
          </w:p>
        </w:tc>
        <w:tc>
          <w:tcPr>
            <w:tcW w:w="2127" w:type="dxa"/>
            <w:tcBorders>
              <w:top w:val="nil"/>
              <w:left w:val="nil"/>
              <w:bottom w:val="single" w:sz="4" w:space="0" w:color="auto"/>
              <w:right w:val="single" w:sz="4" w:space="0" w:color="auto"/>
            </w:tcBorders>
            <w:shd w:val="clear" w:color="auto" w:fill="auto"/>
            <w:noWrap/>
            <w:vAlign w:val="bottom"/>
            <w:hideMark/>
          </w:tcPr>
          <w:p w14:paraId="21C9041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DFB0AE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AD5E09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74</w:t>
            </w:r>
          </w:p>
        </w:tc>
        <w:tc>
          <w:tcPr>
            <w:tcW w:w="2580" w:type="dxa"/>
            <w:tcBorders>
              <w:top w:val="nil"/>
              <w:left w:val="nil"/>
              <w:bottom w:val="single" w:sz="4" w:space="0" w:color="auto"/>
              <w:right w:val="single" w:sz="4" w:space="0" w:color="auto"/>
            </w:tcBorders>
            <w:shd w:val="clear" w:color="auto" w:fill="auto"/>
            <w:vAlign w:val="center"/>
            <w:hideMark/>
          </w:tcPr>
          <w:p w14:paraId="5A1597D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6FA3B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1AE7B62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Горки Чириковы</w:t>
            </w:r>
          </w:p>
        </w:tc>
        <w:tc>
          <w:tcPr>
            <w:tcW w:w="2127" w:type="dxa"/>
            <w:tcBorders>
              <w:top w:val="nil"/>
              <w:left w:val="nil"/>
              <w:bottom w:val="single" w:sz="4" w:space="0" w:color="auto"/>
              <w:right w:val="single" w:sz="4" w:space="0" w:color="auto"/>
            </w:tcBorders>
            <w:shd w:val="clear" w:color="auto" w:fill="auto"/>
            <w:noWrap/>
            <w:vAlign w:val="bottom"/>
            <w:hideMark/>
          </w:tcPr>
          <w:p w14:paraId="46441C3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EF6D25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2DD033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75</w:t>
            </w:r>
          </w:p>
        </w:tc>
        <w:tc>
          <w:tcPr>
            <w:tcW w:w="2580" w:type="dxa"/>
            <w:tcBorders>
              <w:top w:val="nil"/>
              <w:left w:val="nil"/>
              <w:bottom w:val="single" w:sz="4" w:space="0" w:color="auto"/>
              <w:right w:val="single" w:sz="4" w:space="0" w:color="auto"/>
            </w:tcBorders>
            <w:shd w:val="clear" w:color="auto" w:fill="auto"/>
            <w:vAlign w:val="center"/>
            <w:hideMark/>
          </w:tcPr>
          <w:p w14:paraId="53D279D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C99849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880CAB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Пеньки</w:t>
            </w:r>
          </w:p>
        </w:tc>
        <w:tc>
          <w:tcPr>
            <w:tcW w:w="2127" w:type="dxa"/>
            <w:tcBorders>
              <w:top w:val="nil"/>
              <w:left w:val="nil"/>
              <w:bottom w:val="single" w:sz="4" w:space="0" w:color="auto"/>
              <w:right w:val="single" w:sz="4" w:space="0" w:color="auto"/>
            </w:tcBorders>
            <w:shd w:val="clear" w:color="auto" w:fill="auto"/>
            <w:noWrap/>
            <w:vAlign w:val="bottom"/>
            <w:hideMark/>
          </w:tcPr>
          <w:p w14:paraId="3FED558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BB6E21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DF12E1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76</w:t>
            </w:r>
          </w:p>
        </w:tc>
        <w:tc>
          <w:tcPr>
            <w:tcW w:w="2580" w:type="dxa"/>
            <w:tcBorders>
              <w:top w:val="nil"/>
              <w:left w:val="nil"/>
              <w:bottom w:val="single" w:sz="4" w:space="0" w:color="auto"/>
              <w:right w:val="single" w:sz="4" w:space="0" w:color="auto"/>
            </w:tcBorders>
            <w:shd w:val="clear" w:color="auto" w:fill="auto"/>
            <w:vAlign w:val="center"/>
            <w:hideMark/>
          </w:tcPr>
          <w:p w14:paraId="1881652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71218E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C52354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Балахонки</w:t>
            </w:r>
          </w:p>
        </w:tc>
        <w:tc>
          <w:tcPr>
            <w:tcW w:w="2127" w:type="dxa"/>
            <w:tcBorders>
              <w:top w:val="nil"/>
              <w:left w:val="nil"/>
              <w:bottom w:val="single" w:sz="4" w:space="0" w:color="auto"/>
              <w:right w:val="single" w:sz="4" w:space="0" w:color="auto"/>
            </w:tcBorders>
            <w:shd w:val="clear" w:color="auto" w:fill="auto"/>
            <w:noWrap/>
            <w:vAlign w:val="bottom"/>
            <w:hideMark/>
          </w:tcPr>
          <w:p w14:paraId="08D3AD9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AE5A49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20CE96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77</w:t>
            </w:r>
          </w:p>
        </w:tc>
        <w:tc>
          <w:tcPr>
            <w:tcW w:w="2580" w:type="dxa"/>
            <w:tcBorders>
              <w:top w:val="nil"/>
              <w:left w:val="nil"/>
              <w:bottom w:val="single" w:sz="4" w:space="0" w:color="auto"/>
              <w:right w:val="single" w:sz="4" w:space="0" w:color="auto"/>
            </w:tcBorders>
            <w:shd w:val="clear" w:color="auto" w:fill="auto"/>
            <w:vAlign w:val="center"/>
            <w:hideMark/>
          </w:tcPr>
          <w:p w14:paraId="74629B6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5EFFAC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273BD9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Буньково</w:t>
            </w:r>
          </w:p>
        </w:tc>
        <w:tc>
          <w:tcPr>
            <w:tcW w:w="2127" w:type="dxa"/>
            <w:tcBorders>
              <w:top w:val="nil"/>
              <w:left w:val="nil"/>
              <w:bottom w:val="single" w:sz="4" w:space="0" w:color="auto"/>
              <w:right w:val="single" w:sz="4" w:space="0" w:color="auto"/>
            </w:tcBorders>
            <w:shd w:val="clear" w:color="auto" w:fill="auto"/>
            <w:noWrap/>
            <w:vAlign w:val="bottom"/>
            <w:hideMark/>
          </w:tcPr>
          <w:p w14:paraId="0D3C3C6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6F1D38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6E7192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78</w:t>
            </w:r>
          </w:p>
        </w:tc>
        <w:tc>
          <w:tcPr>
            <w:tcW w:w="2580" w:type="dxa"/>
            <w:tcBorders>
              <w:top w:val="nil"/>
              <w:left w:val="nil"/>
              <w:bottom w:val="single" w:sz="4" w:space="0" w:color="auto"/>
              <w:right w:val="single" w:sz="4" w:space="0" w:color="auto"/>
            </w:tcBorders>
            <w:shd w:val="clear" w:color="auto" w:fill="auto"/>
            <w:vAlign w:val="center"/>
            <w:hideMark/>
          </w:tcPr>
          <w:p w14:paraId="5ABCDC2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A5604E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107EC9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Богородское </w:t>
            </w:r>
          </w:p>
        </w:tc>
        <w:tc>
          <w:tcPr>
            <w:tcW w:w="2127" w:type="dxa"/>
            <w:tcBorders>
              <w:top w:val="nil"/>
              <w:left w:val="nil"/>
              <w:bottom w:val="single" w:sz="4" w:space="0" w:color="auto"/>
              <w:right w:val="single" w:sz="4" w:space="0" w:color="auto"/>
            </w:tcBorders>
            <w:shd w:val="clear" w:color="auto" w:fill="auto"/>
            <w:noWrap/>
            <w:vAlign w:val="bottom"/>
            <w:hideMark/>
          </w:tcPr>
          <w:p w14:paraId="580D07D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0E15CB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64D1D3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79</w:t>
            </w:r>
          </w:p>
        </w:tc>
        <w:tc>
          <w:tcPr>
            <w:tcW w:w="2580" w:type="dxa"/>
            <w:tcBorders>
              <w:top w:val="nil"/>
              <w:left w:val="nil"/>
              <w:bottom w:val="single" w:sz="4" w:space="0" w:color="auto"/>
              <w:right w:val="single" w:sz="4" w:space="0" w:color="auto"/>
            </w:tcBorders>
            <w:shd w:val="clear" w:color="auto" w:fill="auto"/>
            <w:vAlign w:val="center"/>
            <w:hideMark/>
          </w:tcPr>
          <w:p w14:paraId="576696C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5B33B4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7F66E6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Богданиха</w:t>
            </w:r>
          </w:p>
        </w:tc>
        <w:tc>
          <w:tcPr>
            <w:tcW w:w="2127" w:type="dxa"/>
            <w:tcBorders>
              <w:top w:val="nil"/>
              <w:left w:val="nil"/>
              <w:bottom w:val="single" w:sz="4" w:space="0" w:color="auto"/>
              <w:right w:val="single" w:sz="4" w:space="0" w:color="auto"/>
            </w:tcBorders>
            <w:shd w:val="clear" w:color="auto" w:fill="auto"/>
            <w:noWrap/>
            <w:vAlign w:val="bottom"/>
            <w:hideMark/>
          </w:tcPr>
          <w:p w14:paraId="63F6748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ED3AEE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0AE09F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80</w:t>
            </w:r>
          </w:p>
        </w:tc>
        <w:tc>
          <w:tcPr>
            <w:tcW w:w="2580" w:type="dxa"/>
            <w:tcBorders>
              <w:top w:val="nil"/>
              <w:left w:val="nil"/>
              <w:bottom w:val="single" w:sz="4" w:space="0" w:color="auto"/>
              <w:right w:val="single" w:sz="4" w:space="0" w:color="auto"/>
            </w:tcBorders>
            <w:shd w:val="clear" w:color="auto" w:fill="auto"/>
            <w:vAlign w:val="center"/>
            <w:hideMark/>
          </w:tcPr>
          <w:p w14:paraId="0FC0C81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1C7B46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5609BC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Бибирево </w:t>
            </w:r>
          </w:p>
        </w:tc>
        <w:tc>
          <w:tcPr>
            <w:tcW w:w="2127" w:type="dxa"/>
            <w:tcBorders>
              <w:top w:val="nil"/>
              <w:left w:val="nil"/>
              <w:bottom w:val="single" w:sz="4" w:space="0" w:color="auto"/>
              <w:right w:val="single" w:sz="4" w:space="0" w:color="auto"/>
            </w:tcBorders>
            <w:shd w:val="clear" w:color="auto" w:fill="auto"/>
            <w:noWrap/>
            <w:vAlign w:val="bottom"/>
            <w:hideMark/>
          </w:tcPr>
          <w:p w14:paraId="3645CCE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3D207E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9EA026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81</w:t>
            </w:r>
          </w:p>
        </w:tc>
        <w:tc>
          <w:tcPr>
            <w:tcW w:w="2580" w:type="dxa"/>
            <w:tcBorders>
              <w:top w:val="nil"/>
              <w:left w:val="nil"/>
              <w:bottom w:val="single" w:sz="4" w:space="0" w:color="auto"/>
              <w:right w:val="single" w:sz="4" w:space="0" w:color="auto"/>
            </w:tcBorders>
            <w:shd w:val="clear" w:color="auto" w:fill="auto"/>
            <w:vAlign w:val="center"/>
            <w:hideMark/>
          </w:tcPr>
          <w:p w14:paraId="716BEB0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4239CA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53D35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Ермолино</w:t>
            </w:r>
          </w:p>
        </w:tc>
        <w:tc>
          <w:tcPr>
            <w:tcW w:w="2127" w:type="dxa"/>
            <w:tcBorders>
              <w:top w:val="nil"/>
              <w:left w:val="nil"/>
              <w:bottom w:val="single" w:sz="4" w:space="0" w:color="auto"/>
              <w:right w:val="single" w:sz="4" w:space="0" w:color="auto"/>
            </w:tcBorders>
            <w:shd w:val="clear" w:color="auto" w:fill="auto"/>
            <w:noWrap/>
            <w:vAlign w:val="bottom"/>
            <w:hideMark/>
          </w:tcPr>
          <w:p w14:paraId="483DBEE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0B80D0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B86DEA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82</w:t>
            </w:r>
          </w:p>
        </w:tc>
        <w:tc>
          <w:tcPr>
            <w:tcW w:w="2580" w:type="dxa"/>
            <w:tcBorders>
              <w:top w:val="nil"/>
              <w:left w:val="nil"/>
              <w:bottom w:val="single" w:sz="4" w:space="0" w:color="auto"/>
              <w:right w:val="single" w:sz="4" w:space="0" w:color="auto"/>
            </w:tcBorders>
            <w:shd w:val="clear" w:color="auto" w:fill="auto"/>
            <w:vAlign w:val="center"/>
            <w:hideMark/>
          </w:tcPr>
          <w:p w14:paraId="7019429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41BF64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FC45C8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Куликово</w:t>
            </w:r>
          </w:p>
        </w:tc>
        <w:tc>
          <w:tcPr>
            <w:tcW w:w="2127" w:type="dxa"/>
            <w:tcBorders>
              <w:top w:val="nil"/>
              <w:left w:val="nil"/>
              <w:bottom w:val="single" w:sz="4" w:space="0" w:color="auto"/>
              <w:right w:val="single" w:sz="4" w:space="0" w:color="auto"/>
            </w:tcBorders>
            <w:shd w:val="clear" w:color="auto" w:fill="auto"/>
            <w:noWrap/>
            <w:vAlign w:val="bottom"/>
            <w:hideMark/>
          </w:tcPr>
          <w:p w14:paraId="7B1DC91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B68CC7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FD7F29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83</w:t>
            </w:r>
          </w:p>
        </w:tc>
        <w:tc>
          <w:tcPr>
            <w:tcW w:w="2580" w:type="dxa"/>
            <w:tcBorders>
              <w:top w:val="nil"/>
              <w:left w:val="nil"/>
              <w:bottom w:val="single" w:sz="4" w:space="0" w:color="auto"/>
              <w:right w:val="single" w:sz="4" w:space="0" w:color="auto"/>
            </w:tcBorders>
            <w:shd w:val="clear" w:color="auto" w:fill="auto"/>
            <w:vAlign w:val="center"/>
            <w:hideMark/>
          </w:tcPr>
          <w:p w14:paraId="4A82AE8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26D32F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24874F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Коляново </w:t>
            </w:r>
          </w:p>
        </w:tc>
        <w:tc>
          <w:tcPr>
            <w:tcW w:w="2127" w:type="dxa"/>
            <w:tcBorders>
              <w:top w:val="nil"/>
              <w:left w:val="nil"/>
              <w:bottom w:val="single" w:sz="4" w:space="0" w:color="auto"/>
              <w:right w:val="single" w:sz="4" w:space="0" w:color="auto"/>
            </w:tcBorders>
            <w:shd w:val="clear" w:color="auto" w:fill="auto"/>
            <w:noWrap/>
            <w:vAlign w:val="bottom"/>
            <w:hideMark/>
          </w:tcPr>
          <w:p w14:paraId="30BADAC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097412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796BA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84</w:t>
            </w:r>
          </w:p>
        </w:tc>
        <w:tc>
          <w:tcPr>
            <w:tcW w:w="2580" w:type="dxa"/>
            <w:tcBorders>
              <w:top w:val="nil"/>
              <w:left w:val="nil"/>
              <w:bottom w:val="single" w:sz="4" w:space="0" w:color="auto"/>
              <w:right w:val="single" w:sz="4" w:space="0" w:color="auto"/>
            </w:tcBorders>
            <w:shd w:val="clear" w:color="auto" w:fill="auto"/>
            <w:vAlign w:val="center"/>
            <w:hideMark/>
          </w:tcPr>
          <w:p w14:paraId="23234E1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C76B3B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0D8A57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Кочорский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6251362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29BB9C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5AC080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85</w:t>
            </w:r>
          </w:p>
        </w:tc>
        <w:tc>
          <w:tcPr>
            <w:tcW w:w="2580" w:type="dxa"/>
            <w:tcBorders>
              <w:top w:val="nil"/>
              <w:left w:val="nil"/>
              <w:bottom w:val="single" w:sz="4" w:space="0" w:color="auto"/>
              <w:right w:val="single" w:sz="4" w:space="0" w:color="auto"/>
            </w:tcBorders>
            <w:shd w:val="clear" w:color="auto" w:fill="auto"/>
            <w:vAlign w:val="center"/>
            <w:hideMark/>
          </w:tcPr>
          <w:p w14:paraId="53BBF21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C43537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DE6DB4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Крутово</w:t>
            </w:r>
          </w:p>
        </w:tc>
        <w:tc>
          <w:tcPr>
            <w:tcW w:w="2127" w:type="dxa"/>
            <w:tcBorders>
              <w:top w:val="nil"/>
              <w:left w:val="nil"/>
              <w:bottom w:val="single" w:sz="4" w:space="0" w:color="auto"/>
              <w:right w:val="single" w:sz="4" w:space="0" w:color="auto"/>
            </w:tcBorders>
            <w:shd w:val="clear" w:color="auto" w:fill="auto"/>
            <w:noWrap/>
            <w:vAlign w:val="bottom"/>
            <w:hideMark/>
          </w:tcPr>
          <w:p w14:paraId="4C76BF7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FD9308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B33E68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86</w:t>
            </w:r>
          </w:p>
        </w:tc>
        <w:tc>
          <w:tcPr>
            <w:tcW w:w="2580" w:type="dxa"/>
            <w:tcBorders>
              <w:top w:val="nil"/>
              <w:left w:val="nil"/>
              <w:bottom w:val="single" w:sz="4" w:space="0" w:color="auto"/>
              <w:right w:val="single" w:sz="4" w:space="0" w:color="auto"/>
            </w:tcBorders>
            <w:shd w:val="clear" w:color="auto" w:fill="auto"/>
            <w:vAlign w:val="center"/>
            <w:hideMark/>
          </w:tcPr>
          <w:p w14:paraId="0120C3D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104AE1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B97BD0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Лебяжий Луг</w:t>
            </w:r>
          </w:p>
        </w:tc>
        <w:tc>
          <w:tcPr>
            <w:tcW w:w="2127" w:type="dxa"/>
            <w:tcBorders>
              <w:top w:val="nil"/>
              <w:left w:val="nil"/>
              <w:bottom w:val="single" w:sz="4" w:space="0" w:color="auto"/>
              <w:right w:val="single" w:sz="4" w:space="0" w:color="auto"/>
            </w:tcBorders>
            <w:shd w:val="clear" w:color="auto" w:fill="auto"/>
            <w:noWrap/>
            <w:vAlign w:val="bottom"/>
            <w:hideMark/>
          </w:tcPr>
          <w:p w14:paraId="573B0FC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0CAD66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A270F0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87</w:t>
            </w:r>
          </w:p>
        </w:tc>
        <w:tc>
          <w:tcPr>
            <w:tcW w:w="2580" w:type="dxa"/>
            <w:tcBorders>
              <w:top w:val="nil"/>
              <w:left w:val="nil"/>
              <w:bottom w:val="single" w:sz="4" w:space="0" w:color="auto"/>
              <w:right w:val="single" w:sz="4" w:space="0" w:color="auto"/>
            </w:tcBorders>
            <w:shd w:val="clear" w:color="auto" w:fill="auto"/>
            <w:vAlign w:val="center"/>
            <w:hideMark/>
          </w:tcPr>
          <w:p w14:paraId="67780F3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3EC164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320951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Михалево </w:t>
            </w:r>
          </w:p>
        </w:tc>
        <w:tc>
          <w:tcPr>
            <w:tcW w:w="2127" w:type="dxa"/>
            <w:tcBorders>
              <w:top w:val="nil"/>
              <w:left w:val="nil"/>
              <w:bottom w:val="single" w:sz="4" w:space="0" w:color="auto"/>
              <w:right w:val="single" w:sz="4" w:space="0" w:color="auto"/>
            </w:tcBorders>
            <w:shd w:val="clear" w:color="auto" w:fill="auto"/>
            <w:noWrap/>
            <w:vAlign w:val="bottom"/>
            <w:hideMark/>
          </w:tcPr>
          <w:p w14:paraId="640361C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175C5F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08FEF5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88</w:t>
            </w:r>
          </w:p>
        </w:tc>
        <w:tc>
          <w:tcPr>
            <w:tcW w:w="2580" w:type="dxa"/>
            <w:tcBorders>
              <w:top w:val="nil"/>
              <w:left w:val="nil"/>
              <w:bottom w:val="single" w:sz="4" w:space="0" w:color="auto"/>
              <w:right w:val="single" w:sz="4" w:space="0" w:color="auto"/>
            </w:tcBorders>
            <w:shd w:val="clear" w:color="auto" w:fill="auto"/>
            <w:vAlign w:val="center"/>
            <w:hideMark/>
          </w:tcPr>
          <w:p w14:paraId="1CDE49E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C6069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5F6FF3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Ново-Талицы</w:t>
            </w:r>
          </w:p>
        </w:tc>
        <w:tc>
          <w:tcPr>
            <w:tcW w:w="2127" w:type="dxa"/>
            <w:tcBorders>
              <w:top w:val="nil"/>
              <w:left w:val="nil"/>
              <w:bottom w:val="single" w:sz="4" w:space="0" w:color="auto"/>
              <w:right w:val="single" w:sz="4" w:space="0" w:color="auto"/>
            </w:tcBorders>
            <w:shd w:val="clear" w:color="auto" w:fill="auto"/>
            <w:noWrap/>
            <w:vAlign w:val="bottom"/>
            <w:hideMark/>
          </w:tcPr>
          <w:p w14:paraId="2FA96A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5C04BC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37EC6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89</w:t>
            </w:r>
          </w:p>
        </w:tc>
        <w:tc>
          <w:tcPr>
            <w:tcW w:w="2580" w:type="dxa"/>
            <w:tcBorders>
              <w:top w:val="nil"/>
              <w:left w:val="nil"/>
              <w:bottom w:val="single" w:sz="4" w:space="0" w:color="auto"/>
              <w:right w:val="single" w:sz="4" w:space="0" w:color="auto"/>
            </w:tcBorders>
            <w:shd w:val="clear" w:color="auto" w:fill="auto"/>
            <w:vAlign w:val="center"/>
            <w:hideMark/>
          </w:tcPr>
          <w:p w14:paraId="7275A95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6EEAB8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D36243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Озерный</w:t>
            </w:r>
          </w:p>
        </w:tc>
        <w:tc>
          <w:tcPr>
            <w:tcW w:w="2127" w:type="dxa"/>
            <w:tcBorders>
              <w:top w:val="nil"/>
              <w:left w:val="nil"/>
              <w:bottom w:val="single" w:sz="4" w:space="0" w:color="auto"/>
              <w:right w:val="single" w:sz="4" w:space="0" w:color="auto"/>
            </w:tcBorders>
            <w:shd w:val="clear" w:color="auto" w:fill="auto"/>
            <w:noWrap/>
            <w:vAlign w:val="bottom"/>
            <w:hideMark/>
          </w:tcPr>
          <w:p w14:paraId="11174BB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6E1D09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D27CFC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90</w:t>
            </w:r>
          </w:p>
        </w:tc>
        <w:tc>
          <w:tcPr>
            <w:tcW w:w="2580" w:type="dxa"/>
            <w:tcBorders>
              <w:top w:val="nil"/>
              <w:left w:val="nil"/>
              <w:bottom w:val="single" w:sz="4" w:space="0" w:color="auto"/>
              <w:right w:val="single" w:sz="4" w:space="0" w:color="auto"/>
            </w:tcBorders>
            <w:shd w:val="clear" w:color="auto" w:fill="auto"/>
            <w:vAlign w:val="center"/>
            <w:hideMark/>
          </w:tcPr>
          <w:p w14:paraId="7B5B183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0BD4A8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8E1E93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Стромихино</w:t>
            </w:r>
          </w:p>
        </w:tc>
        <w:tc>
          <w:tcPr>
            <w:tcW w:w="2127" w:type="dxa"/>
            <w:tcBorders>
              <w:top w:val="nil"/>
              <w:left w:val="nil"/>
              <w:bottom w:val="single" w:sz="4" w:space="0" w:color="auto"/>
              <w:right w:val="single" w:sz="4" w:space="0" w:color="auto"/>
            </w:tcBorders>
            <w:shd w:val="clear" w:color="auto" w:fill="auto"/>
            <w:noWrap/>
            <w:vAlign w:val="bottom"/>
            <w:hideMark/>
          </w:tcPr>
          <w:p w14:paraId="7DBC2B9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70563B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00C37A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91</w:t>
            </w:r>
          </w:p>
        </w:tc>
        <w:tc>
          <w:tcPr>
            <w:tcW w:w="2580" w:type="dxa"/>
            <w:tcBorders>
              <w:top w:val="nil"/>
              <w:left w:val="nil"/>
              <w:bottom w:val="single" w:sz="4" w:space="0" w:color="auto"/>
              <w:right w:val="single" w:sz="4" w:space="0" w:color="auto"/>
            </w:tcBorders>
            <w:shd w:val="clear" w:color="auto" w:fill="auto"/>
            <w:vAlign w:val="center"/>
            <w:hideMark/>
          </w:tcPr>
          <w:p w14:paraId="3FBFD2B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D048B0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2567AB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Юрьевское</w:t>
            </w:r>
          </w:p>
        </w:tc>
        <w:tc>
          <w:tcPr>
            <w:tcW w:w="2127" w:type="dxa"/>
            <w:tcBorders>
              <w:top w:val="nil"/>
              <w:left w:val="nil"/>
              <w:bottom w:val="single" w:sz="4" w:space="0" w:color="auto"/>
              <w:right w:val="single" w:sz="4" w:space="0" w:color="auto"/>
            </w:tcBorders>
            <w:shd w:val="clear" w:color="auto" w:fill="auto"/>
            <w:noWrap/>
            <w:vAlign w:val="bottom"/>
            <w:hideMark/>
          </w:tcPr>
          <w:p w14:paraId="7AAF6D6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BE40E8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4CFF03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92</w:t>
            </w:r>
          </w:p>
        </w:tc>
        <w:tc>
          <w:tcPr>
            <w:tcW w:w="2580" w:type="dxa"/>
            <w:tcBorders>
              <w:top w:val="nil"/>
              <w:left w:val="nil"/>
              <w:bottom w:val="single" w:sz="4" w:space="0" w:color="auto"/>
              <w:right w:val="single" w:sz="4" w:space="0" w:color="auto"/>
            </w:tcBorders>
            <w:shd w:val="clear" w:color="auto" w:fill="auto"/>
            <w:vAlign w:val="center"/>
            <w:hideMark/>
          </w:tcPr>
          <w:p w14:paraId="18408FA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FD2FF2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C93A2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Востра</w:t>
            </w:r>
          </w:p>
        </w:tc>
        <w:tc>
          <w:tcPr>
            <w:tcW w:w="2127" w:type="dxa"/>
            <w:tcBorders>
              <w:top w:val="nil"/>
              <w:left w:val="nil"/>
              <w:bottom w:val="single" w:sz="4" w:space="0" w:color="auto"/>
              <w:right w:val="single" w:sz="4" w:space="0" w:color="auto"/>
            </w:tcBorders>
            <w:shd w:val="clear" w:color="auto" w:fill="auto"/>
            <w:noWrap/>
            <w:vAlign w:val="bottom"/>
            <w:hideMark/>
          </w:tcPr>
          <w:p w14:paraId="26CA59C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0FA2FD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70D161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93</w:t>
            </w:r>
          </w:p>
        </w:tc>
        <w:tc>
          <w:tcPr>
            <w:tcW w:w="2580" w:type="dxa"/>
            <w:tcBorders>
              <w:top w:val="nil"/>
              <w:left w:val="nil"/>
              <w:bottom w:val="single" w:sz="4" w:space="0" w:color="auto"/>
              <w:right w:val="single" w:sz="4" w:space="0" w:color="auto"/>
            </w:tcBorders>
            <w:shd w:val="clear" w:color="auto" w:fill="auto"/>
            <w:vAlign w:val="center"/>
            <w:hideMark/>
          </w:tcPr>
          <w:p w14:paraId="0C158F8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22F1A3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40D54F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Железнодорожный</w:t>
            </w:r>
          </w:p>
        </w:tc>
        <w:tc>
          <w:tcPr>
            <w:tcW w:w="2127" w:type="dxa"/>
            <w:tcBorders>
              <w:top w:val="nil"/>
              <w:left w:val="nil"/>
              <w:bottom w:val="single" w:sz="4" w:space="0" w:color="auto"/>
              <w:right w:val="single" w:sz="4" w:space="0" w:color="auto"/>
            </w:tcBorders>
            <w:shd w:val="clear" w:color="auto" w:fill="auto"/>
            <w:noWrap/>
            <w:vAlign w:val="bottom"/>
            <w:hideMark/>
          </w:tcPr>
          <w:p w14:paraId="1E828A2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704CA0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90A1DC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94</w:t>
            </w:r>
          </w:p>
        </w:tc>
        <w:tc>
          <w:tcPr>
            <w:tcW w:w="2580" w:type="dxa"/>
            <w:tcBorders>
              <w:top w:val="nil"/>
              <w:left w:val="nil"/>
              <w:bottom w:val="single" w:sz="4" w:space="0" w:color="auto"/>
              <w:right w:val="single" w:sz="4" w:space="0" w:color="auto"/>
            </w:tcBorders>
            <w:shd w:val="clear" w:color="auto" w:fill="auto"/>
            <w:vAlign w:val="center"/>
            <w:hideMark/>
          </w:tcPr>
          <w:p w14:paraId="4424360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C38836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F14F0D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Тимошиха</w:t>
            </w:r>
          </w:p>
        </w:tc>
        <w:tc>
          <w:tcPr>
            <w:tcW w:w="2127" w:type="dxa"/>
            <w:tcBorders>
              <w:top w:val="nil"/>
              <w:left w:val="nil"/>
              <w:bottom w:val="single" w:sz="4" w:space="0" w:color="auto"/>
              <w:right w:val="single" w:sz="4" w:space="0" w:color="auto"/>
            </w:tcBorders>
            <w:shd w:val="clear" w:color="auto" w:fill="auto"/>
            <w:noWrap/>
            <w:vAlign w:val="bottom"/>
            <w:hideMark/>
          </w:tcPr>
          <w:p w14:paraId="416912D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C2F593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DC7350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95</w:t>
            </w:r>
          </w:p>
        </w:tc>
        <w:tc>
          <w:tcPr>
            <w:tcW w:w="2580" w:type="dxa"/>
            <w:tcBorders>
              <w:top w:val="nil"/>
              <w:left w:val="nil"/>
              <w:bottom w:val="single" w:sz="4" w:space="0" w:color="auto"/>
              <w:right w:val="single" w:sz="4" w:space="0" w:color="auto"/>
            </w:tcBorders>
            <w:shd w:val="clear" w:color="auto" w:fill="auto"/>
            <w:vAlign w:val="center"/>
            <w:hideMark/>
          </w:tcPr>
          <w:p w14:paraId="2E4B0AB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FE6E3E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7C1CB1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Подвязновский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509917B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32C6BA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F7F54D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96</w:t>
            </w:r>
          </w:p>
        </w:tc>
        <w:tc>
          <w:tcPr>
            <w:tcW w:w="2580" w:type="dxa"/>
            <w:tcBorders>
              <w:top w:val="nil"/>
              <w:left w:val="nil"/>
              <w:bottom w:val="single" w:sz="4" w:space="0" w:color="auto"/>
              <w:right w:val="single" w:sz="4" w:space="0" w:color="auto"/>
            </w:tcBorders>
            <w:shd w:val="clear" w:color="auto" w:fill="auto"/>
            <w:vAlign w:val="center"/>
            <w:hideMark/>
          </w:tcPr>
          <w:p w14:paraId="32E7D57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2F40F2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7F5AFA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Песочнево </w:t>
            </w:r>
          </w:p>
        </w:tc>
        <w:tc>
          <w:tcPr>
            <w:tcW w:w="2127" w:type="dxa"/>
            <w:tcBorders>
              <w:top w:val="nil"/>
              <w:left w:val="nil"/>
              <w:bottom w:val="single" w:sz="4" w:space="0" w:color="auto"/>
              <w:right w:val="single" w:sz="4" w:space="0" w:color="auto"/>
            </w:tcBorders>
            <w:shd w:val="clear" w:color="auto" w:fill="auto"/>
            <w:noWrap/>
            <w:vAlign w:val="bottom"/>
            <w:hideMark/>
          </w:tcPr>
          <w:p w14:paraId="576119E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C6072B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A2B5F6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97</w:t>
            </w:r>
          </w:p>
        </w:tc>
        <w:tc>
          <w:tcPr>
            <w:tcW w:w="2580" w:type="dxa"/>
            <w:tcBorders>
              <w:top w:val="nil"/>
              <w:left w:val="nil"/>
              <w:bottom w:val="single" w:sz="4" w:space="0" w:color="auto"/>
              <w:right w:val="single" w:sz="4" w:space="0" w:color="auto"/>
            </w:tcBorders>
            <w:shd w:val="clear" w:color="auto" w:fill="auto"/>
            <w:vAlign w:val="center"/>
            <w:hideMark/>
          </w:tcPr>
          <w:p w14:paraId="0CF7DBE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BBC969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CEB19D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Дегтярево </w:t>
            </w:r>
          </w:p>
        </w:tc>
        <w:tc>
          <w:tcPr>
            <w:tcW w:w="2127" w:type="dxa"/>
            <w:tcBorders>
              <w:top w:val="nil"/>
              <w:left w:val="nil"/>
              <w:bottom w:val="single" w:sz="4" w:space="0" w:color="auto"/>
              <w:right w:val="single" w:sz="4" w:space="0" w:color="auto"/>
            </w:tcBorders>
            <w:shd w:val="clear" w:color="auto" w:fill="auto"/>
            <w:noWrap/>
            <w:vAlign w:val="bottom"/>
            <w:hideMark/>
          </w:tcPr>
          <w:p w14:paraId="524B434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98ACC1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B1D258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98</w:t>
            </w:r>
          </w:p>
        </w:tc>
        <w:tc>
          <w:tcPr>
            <w:tcW w:w="2580" w:type="dxa"/>
            <w:tcBorders>
              <w:top w:val="nil"/>
              <w:left w:val="nil"/>
              <w:bottom w:val="single" w:sz="4" w:space="0" w:color="auto"/>
              <w:right w:val="single" w:sz="4" w:space="0" w:color="auto"/>
            </w:tcBorders>
            <w:shd w:val="clear" w:color="auto" w:fill="auto"/>
            <w:vAlign w:val="center"/>
            <w:hideMark/>
          </w:tcPr>
          <w:p w14:paraId="78367AF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D1879B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F0385C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Чернореченеский</w:t>
            </w:r>
          </w:p>
        </w:tc>
        <w:tc>
          <w:tcPr>
            <w:tcW w:w="2127" w:type="dxa"/>
            <w:tcBorders>
              <w:top w:val="nil"/>
              <w:left w:val="nil"/>
              <w:bottom w:val="single" w:sz="4" w:space="0" w:color="auto"/>
              <w:right w:val="single" w:sz="4" w:space="0" w:color="auto"/>
            </w:tcBorders>
            <w:shd w:val="clear" w:color="auto" w:fill="auto"/>
            <w:noWrap/>
            <w:vAlign w:val="bottom"/>
            <w:hideMark/>
          </w:tcPr>
          <w:p w14:paraId="152F102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19C33A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CC4126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99</w:t>
            </w:r>
          </w:p>
        </w:tc>
        <w:tc>
          <w:tcPr>
            <w:tcW w:w="2580" w:type="dxa"/>
            <w:tcBorders>
              <w:top w:val="nil"/>
              <w:left w:val="nil"/>
              <w:bottom w:val="single" w:sz="4" w:space="0" w:color="auto"/>
              <w:right w:val="single" w:sz="4" w:space="0" w:color="auto"/>
            </w:tcBorders>
            <w:shd w:val="clear" w:color="auto" w:fill="auto"/>
            <w:vAlign w:val="center"/>
            <w:hideMark/>
          </w:tcPr>
          <w:p w14:paraId="3902CBE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55A96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0507C4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Залесье</w:t>
            </w:r>
          </w:p>
        </w:tc>
        <w:tc>
          <w:tcPr>
            <w:tcW w:w="2127" w:type="dxa"/>
            <w:tcBorders>
              <w:top w:val="nil"/>
              <w:left w:val="nil"/>
              <w:bottom w:val="single" w:sz="4" w:space="0" w:color="auto"/>
              <w:right w:val="single" w:sz="4" w:space="0" w:color="auto"/>
            </w:tcBorders>
            <w:shd w:val="clear" w:color="auto" w:fill="auto"/>
            <w:noWrap/>
            <w:vAlign w:val="bottom"/>
            <w:hideMark/>
          </w:tcPr>
          <w:p w14:paraId="0ABCA1E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5533FC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0753BA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100</w:t>
            </w:r>
          </w:p>
        </w:tc>
        <w:tc>
          <w:tcPr>
            <w:tcW w:w="2580" w:type="dxa"/>
            <w:tcBorders>
              <w:top w:val="nil"/>
              <w:left w:val="nil"/>
              <w:bottom w:val="single" w:sz="4" w:space="0" w:color="auto"/>
              <w:right w:val="single" w:sz="4" w:space="0" w:color="auto"/>
            </w:tcBorders>
            <w:shd w:val="clear" w:color="auto" w:fill="auto"/>
            <w:vAlign w:val="center"/>
            <w:hideMark/>
          </w:tcPr>
          <w:p w14:paraId="0C7DFD7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87178F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43AD1E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Бухарово </w:t>
            </w:r>
          </w:p>
        </w:tc>
        <w:tc>
          <w:tcPr>
            <w:tcW w:w="2127" w:type="dxa"/>
            <w:tcBorders>
              <w:top w:val="nil"/>
              <w:left w:val="nil"/>
              <w:bottom w:val="single" w:sz="4" w:space="0" w:color="auto"/>
              <w:right w:val="single" w:sz="4" w:space="0" w:color="auto"/>
            </w:tcBorders>
            <w:shd w:val="clear" w:color="auto" w:fill="auto"/>
            <w:noWrap/>
            <w:vAlign w:val="bottom"/>
            <w:hideMark/>
          </w:tcPr>
          <w:p w14:paraId="2F92946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6D8AC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5C3914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101</w:t>
            </w:r>
          </w:p>
        </w:tc>
        <w:tc>
          <w:tcPr>
            <w:tcW w:w="2580" w:type="dxa"/>
            <w:tcBorders>
              <w:top w:val="nil"/>
              <w:left w:val="nil"/>
              <w:bottom w:val="single" w:sz="4" w:space="0" w:color="auto"/>
              <w:right w:val="single" w:sz="4" w:space="0" w:color="auto"/>
            </w:tcBorders>
            <w:shd w:val="clear" w:color="auto" w:fill="auto"/>
            <w:vAlign w:val="center"/>
            <w:hideMark/>
          </w:tcPr>
          <w:p w14:paraId="3AA87F7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3001E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5C5E1C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Котцыно</w:t>
            </w:r>
          </w:p>
        </w:tc>
        <w:tc>
          <w:tcPr>
            <w:tcW w:w="2127" w:type="dxa"/>
            <w:tcBorders>
              <w:top w:val="nil"/>
              <w:left w:val="nil"/>
              <w:bottom w:val="single" w:sz="4" w:space="0" w:color="auto"/>
              <w:right w:val="single" w:sz="4" w:space="0" w:color="auto"/>
            </w:tcBorders>
            <w:shd w:val="clear" w:color="auto" w:fill="auto"/>
            <w:noWrap/>
            <w:vAlign w:val="bottom"/>
            <w:hideMark/>
          </w:tcPr>
          <w:p w14:paraId="737411B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F441D1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4CE09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102</w:t>
            </w:r>
          </w:p>
        </w:tc>
        <w:tc>
          <w:tcPr>
            <w:tcW w:w="2580" w:type="dxa"/>
            <w:tcBorders>
              <w:top w:val="nil"/>
              <w:left w:val="nil"/>
              <w:bottom w:val="single" w:sz="4" w:space="0" w:color="auto"/>
              <w:right w:val="single" w:sz="4" w:space="0" w:color="auto"/>
            </w:tcBorders>
            <w:shd w:val="clear" w:color="auto" w:fill="auto"/>
            <w:vAlign w:val="center"/>
            <w:hideMark/>
          </w:tcPr>
          <w:p w14:paraId="7D4FC17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7BEB5B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A4D58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Токовицы</w:t>
            </w:r>
          </w:p>
        </w:tc>
        <w:tc>
          <w:tcPr>
            <w:tcW w:w="2127" w:type="dxa"/>
            <w:tcBorders>
              <w:top w:val="nil"/>
              <w:left w:val="nil"/>
              <w:bottom w:val="single" w:sz="4" w:space="0" w:color="auto"/>
              <w:right w:val="single" w:sz="4" w:space="0" w:color="auto"/>
            </w:tcBorders>
            <w:shd w:val="clear" w:color="auto" w:fill="auto"/>
            <w:noWrap/>
            <w:vAlign w:val="bottom"/>
            <w:hideMark/>
          </w:tcPr>
          <w:p w14:paraId="344C542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C3FC2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31D413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103</w:t>
            </w:r>
          </w:p>
        </w:tc>
        <w:tc>
          <w:tcPr>
            <w:tcW w:w="2580" w:type="dxa"/>
            <w:tcBorders>
              <w:top w:val="nil"/>
              <w:left w:val="nil"/>
              <w:bottom w:val="single" w:sz="4" w:space="0" w:color="auto"/>
              <w:right w:val="single" w:sz="4" w:space="0" w:color="auto"/>
            </w:tcBorders>
            <w:shd w:val="clear" w:color="auto" w:fill="auto"/>
            <w:vAlign w:val="center"/>
            <w:hideMark/>
          </w:tcPr>
          <w:p w14:paraId="345CB66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3CF315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EA4A3D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Кохма</w:t>
            </w:r>
          </w:p>
        </w:tc>
        <w:tc>
          <w:tcPr>
            <w:tcW w:w="2127" w:type="dxa"/>
            <w:tcBorders>
              <w:top w:val="nil"/>
              <w:left w:val="nil"/>
              <w:bottom w:val="single" w:sz="4" w:space="0" w:color="auto"/>
              <w:right w:val="single" w:sz="4" w:space="0" w:color="auto"/>
            </w:tcBorders>
            <w:shd w:val="clear" w:color="auto" w:fill="auto"/>
            <w:noWrap/>
            <w:vAlign w:val="bottom"/>
            <w:hideMark/>
          </w:tcPr>
          <w:p w14:paraId="2D2EECD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1291E1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51F1BC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104</w:t>
            </w:r>
          </w:p>
        </w:tc>
        <w:tc>
          <w:tcPr>
            <w:tcW w:w="2580" w:type="dxa"/>
            <w:tcBorders>
              <w:top w:val="nil"/>
              <w:left w:val="nil"/>
              <w:bottom w:val="single" w:sz="4" w:space="0" w:color="auto"/>
              <w:right w:val="single" w:sz="4" w:space="0" w:color="auto"/>
            </w:tcBorders>
            <w:shd w:val="clear" w:color="auto" w:fill="auto"/>
            <w:vAlign w:val="center"/>
            <w:hideMark/>
          </w:tcPr>
          <w:p w14:paraId="0578E3C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C71E4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6E0C96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Кочедыково</w:t>
            </w:r>
          </w:p>
        </w:tc>
        <w:tc>
          <w:tcPr>
            <w:tcW w:w="2127" w:type="dxa"/>
            <w:tcBorders>
              <w:top w:val="nil"/>
              <w:left w:val="nil"/>
              <w:bottom w:val="single" w:sz="4" w:space="0" w:color="auto"/>
              <w:right w:val="single" w:sz="4" w:space="0" w:color="auto"/>
            </w:tcBorders>
            <w:shd w:val="clear" w:color="auto" w:fill="auto"/>
            <w:noWrap/>
            <w:vAlign w:val="bottom"/>
            <w:hideMark/>
          </w:tcPr>
          <w:p w14:paraId="689C59A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45DC16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173FC7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105</w:t>
            </w:r>
          </w:p>
        </w:tc>
        <w:tc>
          <w:tcPr>
            <w:tcW w:w="2580" w:type="dxa"/>
            <w:tcBorders>
              <w:top w:val="nil"/>
              <w:left w:val="nil"/>
              <w:bottom w:val="single" w:sz="4" w:space="0" w:color="auto"/>
              <w:right w:val="single" w:sz="4" w:space="0" w:color="auto"/>
            </w:tcBorders>
            <w:shd w:val="clear" w:color="auto" w:fill="auto"/>
            <w:vAlign w:val="center"/>
            <w:hideMark/>
          </w:tcPr>
          <w:p w14:paraId="49A9769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5364C8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F22A53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Голчаново </w:t>
            </w:r>
          </w:p>
        </w:tc>
        <w:tc>
          <w:tcPr>
            <w:tcW w:w="2127" w:type="dxa"/>
            <w:tcBorders>
              <w:top w:val="nil"/>
              <w:left w:val="nil"/>
              <w:bottom w:val="single" w:sz="4" w:space="0" w:color="auto"/>
              <w:right w:val="single" w:sz="4" w:space="0" w:color="auto"/>
            </w:tcBorders>
            <w:shd w:val="clear" w:color="auto" w:fill="auto"/>
            <w:noWrap/>
            <w:vAlign w:val="bottom"/>
            <w:hideMark/>
          </w:tcPr>
          <w:p w14:paraId="3F2833F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C10AA1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BD0606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106</w:t>
            </w:r>
          </w:p>
        </w:tc>
        <w:tc>
          <w:tcPr>
            <w:tcW w:w="2580" w:type="dxa"/>
            <w:tcBorders>
              <w:top w:val="nil"/>
              <w:left w:val="nil"/>
              <w:bottom w:val="single" w:sz="4" w:space="0" w:color="auto"/>
              <w:right w:val="single" w:sz="4" w:space="0" w:color="auto"/>
            </w:tcBorders>
            <w:shd w:val="clear" w:color="auto" w:fill="auto"/>
            <w:vAlign w:val="center"/>
            <w:hideMark/>
          </w:tcPr>
          <w:p w14:paraId="240E67A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AAE8D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52B2D63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Качалово</w:t>
            </w:r>
          </w:p>
        </w:tc>
        <w:tc>
          <w:tcPr>
            <w:tcW w:w="2127" w:type="dxa"/>
            <w:tcBorders>
              <w:top w:val="nil"/>
              <w:left w:val="nil"/>
              <w:bottom w:val="single" w:sz="4" w:space="0" w:color="auto"/>
              <w:right w:val="single" w:sz="4" w:space="0" w:color="auto"/>
            </w:tcBorders>
            <w:shd w:val="clear" w:color="auto" w:fill="auto"/>
            <w:noWrap/>
            <w:vAlign w:val="bottom"/>
            <w:hideMark/>
          </w:tcPr>
          <w:p w14:paraId="31D10DF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9EA75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65A48D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107</w:t>
            </w:r>
          </w:p>
        </w:tc>
        <w:tc>
          <w:tcPr>
            <w:tcW w:w="2580" w:type="dxa"/>
            <w:tcBorders>
              <w:top w:val="nil"/>
              <w:left w:val="nil"/>
              <w:bottom w:val="single" w:sz="4" w:space="0" w:color="auto"/>
              <w:right w:val="single" w:sz="4" w:space="0" w:color="auto"/>
            </w:tcBorders>
            <w:shd w:val="clear" w:color="auto" w:fill="auto"/>
            <w:vAlign w:val="center"/>
            <w:hideMark/>
          </w:tcPr>
          <w:p w14:paraId="30AA209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B07C8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52A5E15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Клещевка</w:t>
            </w:r>
          </w:p>
        </w:tc>
        <w:tc>
          <w:tcPr>
            <w:tcW w:w="2127" w:type="dxa"/>
            <w:tcBorders>
              <w:top w:val="nil"/>
              <w:left w:val="nil"/>
              <w:bottom w:val="single" w:sz="4" w:space="0" w:color="auto"/>
              <w:right w:val="single" w:sz="4" w:space="0" w:color="auto"/>
            </w:tcBorders>
            <w:shd w:val="clear" w:color="auto" w:fill="auto"/>
            <w:noWrap/>
            <w:vAlign w:val="bottom"/>
            <w:hideMark/>
          </w:tcPr>
          <w:p w14:paraId="40C2BD7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B8DEA6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298C41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108</w:t>
            </w:r>
          </w:p>
        </w:tc>
        <w:tc>
          <w:tcPr>
            <w:tcW w:w="2580" w:type="dxa"/>
            <w:tcBorders>
              <w:top w:val="nil"/>
              <w:left w:val="nil"/>
              <w:bottom w:val="single" w:sz="4" w:space="0" w:color="auto"/>
              <w:right w:val="single" w:sz="4" w:space="0" w:color="auto"/>
            </w:tcBorders>
            <w:shd w:val="clear" w:color="auto" w:fill="auto"/>
            <w:vAlign w:val="center"/>
            <w:hideMark/>
          </w:tcPr>
          <w:p w14:paraId="39A6AC4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A2CBD9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3171725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Клочково</w:t>
            </w:r>
          </w:p>
        </w:tc>
        <w:tc>
          <w:tcPr>
            <w:tcW w:w="2127" w:type="dxa"/>
            <w:tcBorders>
              <w:top w:val="nil"/>
              <w:left w:val="nil"/>
              <w:bottom w:val="single" w:sz="4" w:space="0" w:color="auto"/>
              <w:right w:val="single" w:sz="4" w:space="0" w:color="auto"/>
            </w:tcBorders>
            <w:shd w:val="clear" w:color="auto" w:fill="auto"/>
            <w:noWrap/>
            <w:vAlign w:val="bottom"/>
            <w:hideMark/>
          </w:tcPr>
          <w:p w14:paraId="683C477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F839A4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E676E2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109</w:t>
            </w:r>
          </w:p>
        </w:tc>
        <w:tc>
          <w:tcPr>
            <w:tcW w:w="2580" w:type="dxa"/>
            <w:tcBorders>
              <w:top w:val="nil"/>
              <w:left w:val="nil"/>
              <w:bottom w:val="single" w:sz="4" w:space="0" w:color="auto"/>
              <w:right w:val="single" w:sz="4" w:space="0" w:color="auto"/>
            </w:tcBorders>
            <w:shd w:val="clear" w:color="auto" w:fill="auto"/>
            <w:vAlign w:val="center"/>
            <w:hideMark/>
          </w:tcPr>
          <w:p w14:paraId="20F8BEA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1B7F92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09DCE0E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Милюковка</w:t>
            </w:r>
          </w:p>
        </w:tc>
        <w:tc>
          <w:tcPr>
            <w:tcW w:w="2127" w:type="dxa"/>
            <w:tcBorders>
              <w:top w:val="nil"/>
              <w:left w:val="nil"/>
              <w:bottom w:val="single" w:sz="4" w:space="0" w:color="auto"/>
              <w:right w:val="single" w:sz="4" w:space="0" w:color="auto"/>
            </w:tcBorders>
            <w:shd w:val="clear" w:color="auto" w:fill="auto"/>
            <w:noWrap/>
            <w:vAlign w:val="bottom"/>
            <w:hideMark/>
          </w:tcPr>
          <w:p w14:paraId="79AD7C3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64070A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6C238A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110</w:t>
            </w:r>
          </w:p>
        </w:tc>
        <w:tc>
          <w:tcPr>
            <w:tcW w:w="2580" w:type="dxa"/>
            <w:tcBorders>
              <w:top w:val="nil"/>
              <w:left w:val="nil"/>
              <w:bottom w:val="single" w:sz="4" w:space="0" w:color="auto"/>
              <w:right w:val="single" w:sz="4" w:space="0" w:color="auto"/>
            </w:tcBorders>
            <w:shd w:val="clear" w:color="auto" w:fill="auto"/>
            <w:vAlign w:val="center"/>
            <w:hideMark/>
          </w:tcPr>
          <w:p w14:paraId="24038A7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6E3315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44E804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Михалково</w:t>
            </w:r>
          </w:p>
        </w:tc>
        <w:tc>
          <w:tcPr>
            <w:tcW w:w="2127" w:type="dxa"/>
            <w:tcBorders>
              <w:top w:val="nil"/>
              <w:left w:val="nil"/>
              <w:bottom w:val="single" w:sz="4" w:space="0" w:color="auto"/>
              <w:right w:val="single" w:sz="4" w:space="0" w:color="auto"/>
            </w:tcBorders>
            <w:shd w:val="clear" w:color="auto" w:fill="auto"/>
            <w:noWrap/>
            <w:vAlign w:val="bottom"/>
            <w:hideMark/>
          </w:tcPr>
          <w:p w14:paraId="14121F1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84134F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12E9DB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111</w:t>
            </w:r>
          </w:p>
        </w:tc>
        <w:tc>
          <w:tcPr>
            <w:tcW w:w="2580" w:type="dxa"/>
            <w:tcBorders>
              <w:top w:val="nil"/>
              <w:left w:val="nil"/>
              <w:bottom w:val="single" w:sz="4" w:space="0" w:color="auto"/>
              <w:right w:val="single" w:sz="4" w:space="0" w:color="auto"/>
            </w:tcBorders>
            <w:shd w:val="clear" w:color="auto" w:fill="auto"/>
            <w:vAlign w:val="center"/>
            <w:hideMark/>
          </w:tcPr>
          <w:p w14:paraId="3464862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F7AC9B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7498C1D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Остапово</w:t>
            </w:r>
          </w:p>
        </w:tc>
        <w:tc>
          <w:tcPr>
            <w:tcW w:w="2127" w:type="dxa"/>
            <w:tcBorders>
              <w:top w:val="nil"/>
              <w:left w:val="nil"/>
              <w:bottom w:val="single" w:sz="4" w:space="0" w:color="auto"/>
              <w:right w:val="single" w:sz="4" w:space="0" w:color="auto"/>
            </w:tcBorders>
            <w:shd w:val="clear" w:color="auto" w:fill="auto"/>
            <w:noWrap/>
            <w:vAlign w:val="bottom"/>
            <w:hideMark/>
          </w:tcPr>
          <w:p w14:paraId="2350A7C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0B6C40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899BFF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112</w:t>
            </w:r>
          </w:p>
        </w:tc>
        <w:tc>
          <w:tcPr>
            <w:tcW w:w="2580" w:type="dxa"/>
            <w:tcBorders>
              <w:top w:val="nil"/>
              <w:left w:val="nil"/>
              <w:bottom w:val="single" w:sz="4" w:space="0" w:color="auto"/>
              <w:right w:val="single" w:sz="4" w:space="0" w:color="auto"/>
            </w:tcBorders>
            <w:shd w:val="clear" w:color="auto" w:fill="auto"/>
            <w:vAlign w:val="center"/>
            <w:hideMark/>
          </w:tcPr>
          <w:p w14:paraId="2D67726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49DA2C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5E7B7F3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Прилив</w:t>
            </w:r>
          </w:p>
        </w:tc>
        <w:tc>
          <w:tcPr>
            <w:tcW w:w="2127" w:type="dxa"/>
            <w:tcBorders>
              <w:top w:val="nil"/>
              <w:left w:val="nil"/>
              <w:bottom w:val="single" w:sz="4" w:space="0" w:color="auto"/>
              <w:right w:val="single" w:sz="4" w:space="0" w:color="auto"/>
            </w:tcBorders>
            <w:shd w:val="clear" w:color="auto" w:fill="auto"/>
            <w:noWrap/>
            <w:vAlign w:val="bottom"/>
            <w:hideMark/>
          </w:tcPr>
          <w:p w14:paraId="42CB6A3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5F44B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8A362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113</w:t>
            </w:r>
          </w:p>
        </w:tc>
        <w:tc>
          <w:tcPr>
            <w:tcW w:w="2580" w:type="dxa"/>
            <w:tcBorders>
              <w:top w:val="nil"/>
              <w:left w:val="nil"/>
              <w:bottom w:val="single" w:sz="4" w:space="0" w:color="auto"/>
              <w:right w:val="single" w:sz="4" w:space="0" w:color="auto"/>
            </w:tcBorders>
            <w:shd w:val="clear" w:color="auto" w:fill="auto"/>
            <w:vAlign w:val="center"/>
            <w:hideMark/>
          </w:tcPr>
          <w:p w14:paraId="274C3D3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2D4AE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244505E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Трутнево</w:t>
            </w:r>
          </w:p>
        </w:tc>
        <w:tc>
          <w:tcPr>
            <w:tcW w:w="2127" w:type="dxa"/>
            <w:tcBorders>
              <w:top w:val="nil"/>
              <w:left w:val="nil"/>
              <w:bottom w:val="single" w:sz="4" w:space="0" w:color="auto"/>
              <w:right w:val="single" w:sz="4" w:space="0" w:color="auto"/>
            </w:tcBorders>
            <w:shd w:val="clear" w:color="auto" w:fill="auto"/>
            <w:noWrap/>
            <w:vAlign w:val="bottom"/>
            <w:hideMark/>
          </w:tcPr>
          <w:p w14:paraId="06FFB8C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900270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0DBE55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114</w:t>
            </w:r>
          </w:p>
        </w:tc>
        <w:tc>
          <w:tcPr>
            <w:tcW w:w="2580" w:type="dxa"/>
            <w:tcBorders>
              <w:top w:val="nil"/>
              <w:left w:val="nil"/>
              <w:bottom w:val="single" w:sz="4" w:space="0" w:color="auto"/>
              <w:right w:val="single" w:sz="4" w:space="0" w:color="auto"/>
            </w:tcBorders>
            <w:shd w:val="clear" w:color="auto" w:fill="auto"/>
            <w:vAlign w:val="center"/>
            <w:hideMark/>
          </w:tcPr>
          <w:p w14:paraId="7EFA11A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84CFD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3427768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Филино</w:t>
            </w:r>
          </w:p>
        </w:tc>
        <w:tc>
          <w:tcPr>
            <w:tcW w:w="2127" w:type="dxa"/>
            <w:tcBorders>
              <w:top w:val="nil"/>
              <w:left w:val="nil"/>
              <w:bottom w:val="single" w:sz="4" w:space="0" w:color="auto"/>
              <w:right w:val="single" w:sz="4" w:space="0" w:color="auto"/>
            </w:tcBorders>
            <w:shd w:val="clear" w:color="auto" w:fill="auto"/>
            <w:noWrap/>
            <w:vAlign w:val="bottom"/>
            <w:hideMark/>
          </w:tcPr>
          <w:p w14:paraId="68F9FA3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3D1A64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5E53F3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115</w:t>
            </w:r>
          </w:p>
        </w:tc>
        <w:tc>
          <w:tcPr>
            <w:tcW w:w="2580" w:type="dxa"/>
            <w:tcBorders>
              <w:top w:val="nil"/>
              <w:left w:val="nil"/>
              <w:bottom w:val="single" w:sz="4" w:space="0" w:color="auto"/>
              <w:right w:val="single" w:sz="4" w:space="0" w:color="auto"/>
            </w:tcBorders>
            <w:shd w:val="clear" w:color="auto" w:fill="auto"/>
            <w:vAlign w:val="center"/>
            <w:hideMark/>
          </w:tcPr>
          <w:p w14:paraId="76B6B90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E54D9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29DE39B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Афанасьевское</w:t>
            </w:r>
          </w:p>
        </w:tc>
        <w:tc>
          <w:tcPr>
            <w:tcW w:w="2127" w:type="dxa"/>
            <w:tcBorders>
              <w:top w:val="nil"/>
              <w:left w:val="nil"/>
              <w:bottom w:val="single" w:sz="4" w:space="0" w:color="auto"/>
              <w:right w:val="single" w:sz="4" w:space="0" w:color="auto"/>
            </w:tcBorders>
            <w:shd w:val="clear" w:color="auto" w:fill="auto"/>
            <w:noWrap/>
            <w:vAlign w:val="bottom"/>
            <w:hideMark/>
          </w:tcPr>
          <w:p w14:paraId="4D58696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295CFB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CE4112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116</w:t>
            </w:r>
          </w:p>
        </w:tc>
        <w:tc>
          <w:tcPr>
            <w:tcW w:w="2580" w:type="dxa"/>
            <w:tcBorders>
              <w:top w:val="nil"/>
              <w:left w:val="nil"/>
              <w:bottom w:val="single" w:sz="4" w:space="0" w:color="auto"/>
              <w:right w:val="single" w:sz="4" w:space="0" w:color="auto"/>
            </w:tcBorders>
            <w:shd w:val="clear" w:color="auto" w:fill="auto"/>
            <w:vAlign w:val="center"/>
            <w:hideMark/>
          </w:tcPr>
          <w:p w14:paraId="4472396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117F3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5349FD1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Васильевское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87EC69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268F60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84EB48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117</w:t>
            </w:r>
          </w:p>
        </w:tc>
        <w:tc>
          <w:tcPr>
            <w:tcW w:w="2580" w:type="dxa"/>
            <w:tcBorders>
              <w:top w:val="nil"/>
              <w:left w:val="nil"/>
              <w:bottom w:val="single" w:sz="4" w:space="0" w:color="auto"/>
              <w:right w:val="single" w:sz="4" w:space="0" w:color="auto"/>
            </w:tcBorders>
            <w:shd w:val="clear" w:color="auto" w:fill="auto"/>
            <w:vAlign w:val="center"/>
            <w:hideMark/>
          </w:tcPr>
          <w:p w14:paraId="1E6FEA4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67C1DE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22932A6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Введенье</w:t>
            </w:r>
          </w:p>
        </w:tc>
        <w:tc>
          <w:tcPr>
            <w:tcW w:w="2127" w:type="dxa"/>
            <w:tcBorders>
              <w:top w:val="nil"/>
              <w:left w:val="nil"/>
              <w:bottom w:val="single" w:sz="4" w:space="0" w:color="auto"/>
              <w:right w:val="single" w:sz="4" w:space="0" w:color="auto"/>
            </w:tcBorders>
            <w:shd w:val="clear" w:color="auto" w:fill="auto"/>
            <w:noWrap/>
            <w:vAlign w:val="bottom"/>
            <w:hideMark/>
          </w:tcPr>
          <w:p w14:paraId="02CDF62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D75C33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FB27B4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118</w:t>
            </w:r>
          </w:p>
        </w:tc>
        <w:tc>
          <w:tcPr>
            <w:tcW w:w="2580" w:type="dxa"/>
            <w:tcBorders>
              <w:top w:val="nil"/>
              <w:left w:val="nil"/>
              <w:bottom w:val="single" w:sz="4" w:space="0" w:color="auto"/>
              <w:right w:val="single" w:sz="4" w:space="0" w:color="auto"/>
            </w:tcBorders>
            <w:shd w:val="clear" w:color="auto" w:fill="auto"/>
            <w:vAlign w:val="center"/>
            <w:hideMark/>
          </w:tcPr>
          <w:p w14:paraId="7D30276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63DDA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013B1DA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Дунилово</w:t>
            </w:r>
          </w:p>
        </w:tc>
        <w:tc>
          <w:tcPr>
            <w:tcW w:w="2127" w:type="dxa"/>
            <w:tcBorders>
              <w:top w:val="nil"/>
              <w:left w:val="nil"/>
              <w:bottom w:val="single" w:sz="4" w:space="0" w:color="auto"/>
              <w:right w:val="single" w:sz="4" w:space="0" w:color="auto"/>
            </w:tcBorders>
            <w:shd w:val="clear" w:color="auto" w:fill="auto"/>
            <w:noWrap/>
            <w:vAlign w:val="bottom"/>
            <w:hideMark/>
          </w:tcPr>
          <w:p w14:paraId="53EE065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A6D631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9CF269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119</w:t>
            </w:r>
          </w:p>
        </w:tc>
        <w:tc>
          <w:tcPr>
            <w:tcW w:w="2580" w:type="dxa"/>
            <w:tcBorders>
              <w:top w:val="nil"/>
              <w:left w:val="nil"/>
              <w:bottom w:val="single" w:sz="4" w:space="0" w:color="auto"/>
              <w:right w:val="single" w:sz="4" w:space="0" w:color="auto"/>
            </w:tcBorders>
            <w:shd w:val="clear" w:color="auto" w:fill="auto"/>
            <w:vAlign w:val="center"/>
            <w:hideMark/>
          </w:tcPr>
          <w:p w14:paraId="7B075FD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4F3B84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74F1769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Зименки</w:t>
            </w:r>
          </w:p>
        </w:tc>
        <w:tc>
          <w:tcPr>
            <w:tcW w:w="2127" w:type="dxa"/>
            <w:tcBorders>
              <w:top w:val="nil"/>
              <w:left w:val="nil"/>
              <w:bottom w:val="single" w:sz="4" w:space="0" w:color="auto"/>
              <w:right w:val="single" w:sz="4" w:space="0" w:color="auto"/>
            </w:tcBorders>
            <w:shd w:val="clear" w:color="auto" w:fill="auto"/>
            <w:noWrap/>
            <w:vAlign w:val="bottom"/>
            <w:hideMark/>
          </w:tcPr>
          <w:p w14:paraId="6E5FC09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AD787D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8010C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120</w:t>
            </w:r>
          </w:p>
        </w:tc>
        <w:tc>
          <w:tcPr>
            <w:tcW w:w="2580" w:type="dxa"/>
            <w:tcBorders>
              <w:top w:val="nil"/>
              <w:left w:val="nil"/>
              <w:bottom w:val="single" w:sz="4" w:space="0" w:color="auto"/>
              <w:right w:val="single" w:sz="4" w:space="0" w:color="auto"/>
            </w:tcBorders>
            <w:shd w:val="clear" w:color="auto" w:fill="auto"/>
            <w:vAlign w:val="center"/>
            <w:hideMark/>
          </w:tcPr>
          <w:p w14:paraId="291143F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693D1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5E5A537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Китово</w:t>
            </w:r>
          </w:p>
        </w:tc>
        <w:tc>
          <w:tcPr>
            <w:tcW w:w="2127" w:type="dxa"/>
            <w:tcBorders>
              <w:top w:val="nil"/>
              <w:left w:val="nil"/>
              <w:bottom w:val="single" w:sz="4" w:space="0" w:color="auto"/>
              <w:right w:val="single" w:sz="4" w:space="0" w:color="auto"/>
            </w:tcBorders>
            <w:shd w:val="clear" w:color="auto" w:fill="auto"/>
            <w:noWrap/>
            <w:vAlign w:val="bottom"/>
            <w:hideMark/>
          </w:tcPr>
          <w:p w14:paraId="4A41013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037485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982670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121</w:t>
            </w:r>
          </w:p>
        </w:tc>
        <w:tc>
          <w:tcPr>
            <w:tcW w:w="2580" w:type="dxa"/>
            <w:tcBorders>
              <w:top w:val="nil"/>
              <w:left w:val="nil"/>
              <w:bottom w:val="single" w:sz="4" w:space="0" w:color="auto"/>
              <w:right w:val="single" w:sz="4" w:space="0" w:color="auto"/>
            </w:tcBorders>
            <w:shd w:val="clear" w:color="auto" w:fill="auto"/>
            <w:vAlign w:val="center"/>
            <w:hideMark/>
          </w:tcPr>
          <w:p w14:paraId="1AB6FB9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8DEA28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100CEFC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Пустошь</w:t>
            </w:r>
          </w:p>
        </w:tc>
        <w:tc>
          <w:tcPr>
            <w:tcW w:w="2127" w:type="dxa"/>
            <w:tcBorders>
              <w:top w:val="nil"/>
              <w:left w:val="nil"/>
              <w:bottom w:val="single" w:sz="4" w:space="0" w:color="auto"/>
              <w:right w:val="single" w:sz="4" w:space="0" w:color="auto"/>
            </w:tcBorders>
            <w:shd w:val="clear" w:color="auto" w:fill="auto"/>
            <w:noWrap/>
            <w:vAlign w:val="bottom"/>
            <w:hideMark/>
          </w:tcPr>
          <w:p w14:paraId="5B567E4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D718CC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3DF876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122</w:t>
            </w:r>
          </w:p>
        </w:tc>
        <w:tc>
          <w:tcPr>
            <w:tcW w:w="2580" w:type="dxa"/>
            <w:tcBorders>
              <w:top w:val="nil"/>
              <w:left w:val="nil"/>
              <w:bottom w:val="single" w:sz="4" w:space="0" w:color="auto"/>
              <w:right w:val="single" w:sz="4" w:space="0" w:color="auto"/>
            </w:tcBorders>
            <w:shd w:val="clear" w:color="auto" w:fill="auto"/>
            <w:vAlign w:val="center"/>
            <w:hideMark/>
          </w:tcPr>
          <w:p w14:paraId="3159502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A65DA8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407DB43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Сергеево</w:t>
            </w:r>
          </w:p>
        </w:tc>
        <w:tc>
          <w:tcPr>
            <w:tcW w:w="2127" w:type="dxa"/>
            <w:tcBorders>
              <w:top w:val="nil"/>
              <w:left w:val="nil"/>
              <w:bottom w:val="single" w:sz="4" w:space="0" w:color="auto"/>
              <w:right w:val="single" w:sz="4" w:space="0" w:color="auto"/>
            </w:tcBorders>
            <w:shd w:val="clear" w:color="auto" w:fill="auto"/>
            <w:noWrap/>
            <w:vAlign w:val="bottom"/>
            <w:hideMark/>
          </w:tcPr>
          <w:p w14:paraId="3177011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AED1D7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3345D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123</w:t>
            </w:r>
          </w:p>
        </w:tc>
        <w:tc>
          <w:tcPr>
            <w:tcW w:w="2580" w:type="dxa"/>
            <w:tcBorders>
              <w:top w:val="nil"/>
              <w:left w:val="nil"/>
              <w:bottom w:val="single" w:sz="4" w:space="0" w:color="auto"/>
              <w:right w:val="single" w:sz="4" w:space="0" w:color="auto"/>
            </w:tcBorders>
            <w:shd w:val="clear" w:color="auto" w:fill="auto"/>
            <w:vAlign w:val="center"/>
            <w:hideMark/>
          </w:tcPr>
          <w:p w14:paraId="720B8A9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FCFDCB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2453B5B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Центральный</w:t>
            </w:r>
          </w:p>
        </w:tc>
        <w:tc>
          <w:tcPr>
            <w:tcW w:w="2127" w:type="dxa"/>
            <w:tcBorders>
              <w:top w:val="nil"/>
              <w:left w:val="nil"/>
              <w:bottom w:val="single" w:sz="4" w:space="0" w:color="auto"/>
              <w:right w:val="single" w:sz="4" w:space="0" w:color="auto"/>
            </w:tcBorders>
            <w:shd w:val="clear" w:color="auto" w:fill="auto"/>
            <w:noWrap/>
            <w:vAlign w:val="bottom"/>
            <w:hideMark/>
          </w:tcPr>
          <w:p w14:paraId="3A7022A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261126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590CAD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124</w:t>
            </w:r>
          </w:p>
        </w:tc>
        <w:tc>
          <w:tcPr>
            <w:tcW w:w="2580" w:type="dxa"/>
            <w:tcBorders>
              <w:top w:val="nil"/>
              <w:left w:val="nil"/>
              <w:bottom w:val="single" w:sz="4" w:space="0" w:color="auto"/>
              <w:right w:val="single" w:sz="4" w:space="0" w:color="auto"/>
            </w:tcBorders>
            <w:shd w:val="clear" w:color="auto" w:fill="auto"/>
            <w:vAlign w:val="center"/>
            <w:hideMark/>
          </w:tcPr>
          <w:p w14:paraId="4EC2FF0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9BDECA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vAlign w:val="center"/>
            <w:hideMark/>
          </w:tcPr>
          <w:p w14:paraId="762BD4D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Борок</w:t>
            </w:r>
          </w:p>
        </w:tc>
        <w:tc>
          <w:tcPr>
            <w:tcW w:w="2127" w:type="dxa"/>
            <w:tcBorders>
              <w:top w:val="nil"/>
              <w:left w:val="nil"/>
              <w:bottom w:val="single" w:sz="4" w:space="0" w:color="auto"/>
              <w:right w:val="single" w:sz="4" w:space="0" w:color="auto"/>
            </w:tcBorders>
            <w:shd w:val="clear" w:color="auto" w:fill="auto"/>
            <w:noWrap/>
            <w:vAlign w:val="bottom"/>
            <w:hideMark/>
          </w:tcPr>
          <w:p w14:paraId="0A9071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3E63AE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10BCDA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125</w:t>
            </w:r>
          </w:p>
        </w:tc>
        <w:tc>
          <w:tcPr>
            <w:tcW w:w="2580" w:type="dxa"/>
            <w:tcBorders>
              <w:top w:val="nil"/>
              <w:left w:val="nil"/>
              <w:bottom w:val="single" w:sz="4" w:space="0" w:color="auto"/>
              <w:right w:val="single" w:sz="4" w:space="0" w:color="auto"/>
            </w:tcBorders>
            <w:shd w:val="clear" w:color="auto" w:fill="auto"/>
            <w:vAlign w:val="center"/>
            <w:hideMark/>
          </w:tcPr>
          <w:p w14:paraId="7CDCC65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CB21FE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vAlign w:val="center"/>
            <w:hideMark/>
          </w:tcPr>
          <w:p w14:paraId="187E6CD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Моста</w:t>
            </w:r>
          </w:p>
        </w:tc>
        <w:tc>
          <w:tcPr>
            <w:tcW w:w="2127" w:type="dxa"/>
            <w:tcBorders>
              <w:top w:val="nil"/>
              <w:left w:val="nil"/>
              <w:bottom w:val="single" w:sz="4" w:space="0" w:color="auto"/>
              <w:right w:val="single" w:sz="4" w:space="0" w:color="auto"/>
            </w:tcBorders>
            <w:shd w:val="clear" w:color="auto" w:fill="auto"/>
            <w:noWrap/>
            <w:vAlign w:val="bottom"/>
            <w:hideMark/>
          </w:tcPr>
          <w:p w14:paraId="4521FCA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8AAAAE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26E9E8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126</w:t>
            </w:r>
          </w:p>
        </w:tc>
        <w:tc>
          <w:tcPr>
            <w:tcW w:w="2580" w:type="dxa"/>
            <w:tcBorders>
              <w:top w:val="nil"/>
              <w:left w:val="nil"/>
              <w:bottom w:val="single" w:sz="4" w:space="0" w:color="auto"/>
              <w:right w:val="single" w:sz="4" w:space="0" w:color="auto"/>
            </w:tcBorders>
            <w:shd w:val="clear" w:color="auto" w:fill="auto"/>
            <w:vAlign w:val="center"/>
            <w:hideMark/>
          </w:tcPr>
          <w:p w14:paraId="18C3E55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E4183F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vAlign w:val="center"/>
            <w:hideMark/>
          </w:tcPr>
          <w:p w14:paraId="2271246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Холуй</w:t>
            </w:r>
          </w:p>
        </w:tc>
        <w:tc>
          <w:tcPr>
            <w:tcW w:w="2127" w:type="dxa"/>
            <w:tcBorders>
              <w:top w:val="nil"/>
              <w:left w:val="nil"/>
              <w:bottom w:val="single" w:sz="4" w:space="0" w:color="auto"/>
              <w:right w:val="single" w:sz="4" w:space="0" w:color="auto"/>
            </w:tcBorders>
            <w:shd w:val="clear" w:color="auto" w:fill="auto"/>
            <w:noWrap/>
            <w:vAlign w:val="bottom"/>
            <w:hideMark/>
          </w:tcPr>
          <w:p w14:paraId="698F472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9900BC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66ADE5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127</w:t>
            </w:r>
          </w:p>
        </w:tc>
        <w:tc>
          <w:tcPr>
            <w:tcW w:w="2580" w:type="dxa"/>
            <w:tcBorders>
              <w:top w:val="nil"/>
              <w:left w:val="nil"/>
              <w:bottom w:val="single" w:sz="4" w:space="0" w:color="auto"/>
              <w:right w:val="single" w:sz="4" w:space="0" w:color="auto"/>
            </w:tcBorders>
            <w:shd w:val="clear" w:color="auto" w:fill="auto"/>
            <w:vAlign w:val="center"/>
            <w:hideMark/>
          </w:tcPr>
          <w:p w14:paraId="4CE0B6E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3D67D9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69CB5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д.Коротиха</w:t>
            </w:r>
          </w:p>
        </w:tc>
        <w:tc>
          <w:tcPr>
            <w:tcW w:w="2127" w:type="dxa"/>
            <w:tcBorders>
              <w:top w:val="nil"/>
              <w:left w:val="nil"/>
              <w:bottom w:val="single" w:sz="4" w:space="0" w:color="auto"/>
              <w:right w:val="single" w:sz="4" w:space="0" w:color="auto"/>
            </w:tcBorders>
            <w:shd w:val="clear" w:color="auto" w:fill="auto"/>
            <w:noWrap/>
            <w:vAlign w:val="bottom"/>
            <w:hideMark/>
          </w:tcPr>
          <w:p w14:paraId="34D925E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3A2EB5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61F8FC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128</w:t>
            </w:r>
          </w:p>
        </w:tc>
        <w:tc>
          <w:tcPr>
            <w:tcW w:w="2580" w:type="dxa"/>
            <w:tcBorders>
              <w:top w:val="nil"/>
              <w:left w:val="nil"/>
              <w:bottom w:val="single" w:sz="4" w:space="0" w:color="auto"/>
              <w:right w:val="single" w:sz="4" w:space="0" w:color="auto"/>
            </w:tcBorders>
            <w:shd w:val="clear" w:color="auto" w:fill="auto"/>
            <w:vAlign w:val="center"/>
            <w:hideMark/>
          </w:tcPr>
          <w:p w14:paraId="33DAB22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7F0A61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162044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п.Долматовский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EECF5E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3267F8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C2A966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129</w:t>
            </w:r>
          </w:p>
        </w:tc>
        <w:tc>
          <w:tcPr>
            <w:tcW w:w="2580" w:type="dxa"/>
            <w:tcBorders>
              <w:top w:val="nil"/>
              <w:left w:val="nil"/>
              <w:bottom w:val="single" w:sz="4" w:space="0" w:color="auto"/>
              <w:right w:val="single" w:sz="4" w:space="0" w:color="auto"/>
            </w:tcBorders>
            <w:shd w:val="clear" w:color="auto" w:fill="auto"/>
            <w:vAlign w:val="center"/>
            <w:hideMark/>
          </w:tcPr>
          <w:p w14:paraId="38D90A0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9622D9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67B06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п.Курень</w:t>
            </w:r>
          </w:p>
        </w:tc>
        <w:tc>
          <w:tcPr>
            <w:tcW w:w="2127" w:type="dxa"/>
            <w:tcBorders>
              <w:top w:val="nil"/>
              <w:left w:val="nil"/>
              <w:bottom w:val="single" w:sz="4" w:space="0" w:color="auto"/>
              <w:right w:val="single" w:sz="4" w:space="0" w:color="auto"/>
            </w:tcBorders>
            <w:shd w:val="clear" w:color="auto" w:fill="auto"/>
            <w:noWrap/>
            <w:vAlign w:val="bottom"/>
            <w:hideMark/>
          </w:tcPr>
          <w:p w14:paraId="78A2A87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C8155E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6F6456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130</w:t>
            </w:r>
          </w:p>
        </w:tc>
        <w:tc>
          <w:tcPr>
            <w:tcW w:w="2580" w:type="dxa"/>
            <w:tcBorders>
              <w:top w:val="nil"/>
              <w:left w:val="nil"/>
              <w:bottom w:val="single" w:sz="4" w:space="0" w:color="auto"/>
              <w:right w:val="single" w:sz="4" w:space="0" w:color="auto"/>
            </w:tcBorders>
            <w:shd w:val="clear" w:color="auto" w:fill="auto"/>
            <w:vAlign w:val="center"/>
            <w:hideMark/>
          </w:tcPr>
          <w:p w14:paraId="70D1CD4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BCC12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534A12F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с.Воздвиженье</w:t>
            </w:r>
          </w:p>
        </w:tc>
        <w:tc>
          <w:tcPr>
            <w:tcW w:w="2127" w:type="dxa"/>
            <w:tcBorders>
              <w:top w:val="nil"/>
              <w:left w:val="nil"/>
              <w:bottom w:val="single" w:sz="4" w:space="0" w:color="auto"/>
              <w:right w:val="single" w:sz="4" w:space="0" w:color="auto"/>
            </w:tcBorders>
            <w:shd w:val="clear" w:color="auto" w:fill="auto"/>
            <w:noWrap/>
            <w:vAlign w:val="bottom"/>
            <w:hideMark/>
          </w:tcPr>
          <w:p w14:paraId="5BC5560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59D8C4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C879B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131</w:t>
            </w:r>
          </w:p>
        </w:tc>
        <w:tc>
          <w:tcPr>
            <w:tcW w:w="2580" w:type="dxa"/>
            <w:tcBorders>
              <w:top w:val="nil"/>
              <w:left w:val="nil"/>
              <w:bottom w:val="single" w:sz="4" w:space="0" w:color="auto"/>
              <w:right w:val="single" w:sz="4" w:space="0" w:color="auto"/>
            </w:tcBorders>
            <w:shd w:val="clear" w:color="auto" w:fill="auto"/>
            <w:vAlign w:val="center"/>
            <w:hideMark/>
          </w:tcPr>
          <w:p w14:paraId="4DF17D2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45B12B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74E8DBC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с.Есиплево</w:t>
            </w:r>
          </w:p>
        </w:tc>
        <w:tc>
          <w:tcPr>
            <w:tcW w:w="2127" w:type="dxa"/>
            <w:tcBorders>
              <w:top w:val="nil"/>
              <w:left w:val="nil"/>
              <w:bottom w:val="single" w:sz="4" w:space="0" w:color="auto"/>
              <w:right w:val="single" w:sz="4" w:space="0" w:color="auto"/>
            </w:tcBorders>
            <w:shd w:val="clear" w:color="auto" w:fill="auto"/>
            <w:noWrap/>
            <w:vAlign w:val="bottom"/>
            <w:hideMark/>
          </w:tcPr>
          <w:p w14:paraId="2443519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D158C3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1B871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132</w:t>
            </w:r>
          </w:p>
        </w:tc>
        <w:tc>
          <w:tcPr>
            <w:tcW w:w="2580" w:type="dxa"/>
            <w:tcBorders>
              <w:top w:val="nil"/>
              <w:left w:val="nil"/>
              <w:bottom w:val="single" w:sz="4" w:space="0" w:color="auto"/>
              <w:right w:val="single" w:sz="4" w:space="0" w:color="auto"/>
            </w:tcBorders>
            <w:shd w:val="clear" w:color="auto" w:fill="auto"/>
            <w:vAlign w:val="center"/>
            <w:hideMark/>
          </w:tcPr>
          <w:p w14:paraId="631B3F0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74D9AB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6734B6D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с.Жажлево</w:t>
            </w:r>
          </w:p>
        </w:tc>
        <w:tc>
          <w:tcPr>
            <w:tcW w:w="2127" w:type="dxa"/>
            <w:tcBorders>
              <w:top w:val="nil"/>
              <w:left w:val="nil"/>
              <w:bottom w:val="single" w:sz="4" w:space="0" w:color="auto"/>
              <w:right w:val="single" w:sz="4" w:space="0" w:color="auto"/>
            </w:tcBorders>
            <w:shd w:val="clear" w:color="auto" w:fill="auto"/>
            <w:noWrap/>
            <w:vAlign w:val="bottom"/>
            <w:hideMark/>
          </w:tcPr>
          <w:p w14:paraId="6C5752E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E1511B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B006E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133</w:t>
            </w:r>
          </w:p>
        </w:tc>
        <w:tc>
          <w:tcPr>
            <w:tcW w:w="2580" w:type="dxa"/>
            <w:tcBorders>
              <w:top w:val="nil"/>
              <w:left w:val="nil"/>
              <w:bottom w:val="single" w:sz="4" w:space="0" w:color="auto"/>
              <w:right w:val="single" w:sz="4" w:space="0" w:color="auto"/>
            </w:tcBorders>
            <w:shd w:val="clear" w:color="auto" w:fill="auto"/>
            <w:vAlign w:val="center"/>
            <w:hideMark/>
          </w:tcPr>
          <w:p w14:paraId="720569F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4BEFC6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DE6B76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5716505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0A4ACC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95579D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134</w:t>
            </w:r>
          </w:p>
        </w:tc>
        <w:tc>
          <w:tcPr>
            <w:tcW w:w="2580" w:type="dxa"/>
            <w:tcBorders>
              <w:top w:val="nil"/>
              <w:left w:val="nil"/>
              <w:bottom w:val="single" w:sz="4" w:space="0" w:color="auto"/>
              <w:right w:val="single" w:sz="4" w:space="0" w:color="auto"/>
            </w:tcBorders>
            <w:shd w:val="clear" w:color="auto" w:fill="auto"/>
            <w:vAlign w:val="center"/>
            <w:hideMark/>
          </w:tcPr>
          <w:p w14:paraId="3F2FF73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E2B9EB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5A75CDD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с.Колшево</w:t>
            </w:r>
          </w:p>
        </w:tc>
        <w:tc>
          <w:tcPr>
            <w:tcW w:w="2127" w:type="dxa"/>
            <w:tcBorders>
              <w:top w:val="nil"/>
              <w:left w:val="nil"/>
              <w:bottom w:val="single" w:sz="4" w:space="0" w:color="auto"/>
              <w:right w:val="single" w:sz="4" w:space="0" w:color="auto"/>
            </w:tcBorders>
            <w:shd w:val="clear" w:color="auto" w:fill="auto"/>
            <w:noWrap/>
            <w:vAlign w:val="bottom"/>
            <w:hideMark/>
          </w:tcPr>
          <w:p w14:paraId="7466A3B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EAD98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88538C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135</w:t>
            </w:r>
          </w:p>
        </w:tc>
        <w:tc>
          <w:tcPr>
            <w:tcW w:w="2580" w:type="dxa"/>
            <w:tcBorders>
              <w:top w:val="nil"/>
              <w:left w:val="nil"/>
              <w:bottom w:val="single" w:sz="4" w:space="0" w:color="auto"/>
              <w:right w:val="single" w:sz="4" w:space="0" w:color="auto"/>
            </w:tcBorders>
            <w:shd w:val="clear" w:color="auto" w:fill="auto"/>
            <w:vAlign w:val="center"/>
            <w:hideMark/>
          </w:tcPr>
          <w:p w14:paraId="59DF955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16FFD4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7055214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Гольцовка</w:t>
            </w:r>
          </w:p>
        </w:tc>
        <w:tc>
          <w:tcPr>
            <w:tcW w:w="2127" w:type="dxa"/>
            <w:tcBorders>
              <w:top w:val="nil"/>
              <w:left w:val="nil"/>
              <w:bottom w:val="single" w:sz="4" w:space="0" w:color="auto"/>
              <w:right w:val="single" w:sz="4" w:space="0" w:color="auto"/>
            </w:tcBorders>
            <w:shd w:val="clear" w:color="auto" w:fill="auto"/>
            <w:noWrap/>
            <w:vAlign w:val="bottom"/>
            <w:hideMark/>
          </w:tcPr>
          <w:p w14:paraId="0CEA848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72E24B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BA7E98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136</w:t>
            </w:r>
          </w:p>
        </w:tc>
        <w:tc>
          <w:tcPr>
            <w:tcW w:w="2580" w:type="dxa"/>
            <w:tcBorders>
              <w:top w:val="nil"/>
              <w:left w:val="nil"/>
              <w:bottom w:val="single" w:sz="4" w:space="0" w:color="auto"/>
              <w:right w:val="single" w:sz="4" w:space="0" w:color="auto"/>
            </w:tcBorders>
            <w:shd w:val="clear" w:color="auto" w:fill="auto"/>
            <w:vAlign w:val="center"/>
            <w:hideMark/>
          </w:tcPr>
          <w:p w14:paraId="13B5F56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694F7D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BF5CC0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с.Кукарино</w:t>
            </w:r>
          </w:p>
        </w:tc>
        <w:tc>
          <w:tcPr>
            <w:tcW w:w="2127" w:type="dxa"/>
            <w:tcBorders>
              <w:top w:val="nil"/>
              <w:left w:val="nil"/>
              <w:bottom w:val="single" w:sz="4" w:space="0" w:color="auto"/>
              <w:right w:val="single" w:sz="4" w:space="0" w:color="auto"/>
            </w:tcBorders>
            <w:shd w:val="clear" w:color="auto" w:fill="auto"/>
            <w:noWrap/>
            <w:vAlign w:val="bottom"/>
            <w:hideMark/>
          </w:tcPr>
          <w:p w14:paraId="7F9FF95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E831E6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042BE9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137</w:t>
            </w:r>
          </w:p>
        </w:tc>
        <w:tc>
          <w:tcPr>
            <w:tcW w:w="2580" w:type="dxa"/>
            <w:tcBorders>
              <w:top w:val="nil"/>
              <w:left w:val="nil"/>
              <w:bottom w:val="single" w:sz="4" w:space="0" w:color="auto"/>
              <w:right w:val="single" w:sz="4" w:space="0" w:color="auto"/>
            </w:tcBorders>
            <w:shd w:val="clear" w:color="auto" w:fill="auto"/>
            <w:vAlign w:val="center"/>
            <w:hideMark/>
          </w:tcPr>
          <w:p w14:paraId="1B979A3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203787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Кинешемский</w:t>
            </w:r>
          </w:p>
        </w:tc>
        <w:tc>
          <w:tcPr>
            <w:tcW w:w="2195" w:type="dxa"/>
            <w:tcBorders>
              <w:top w:val="nil"/>
              <w:left w:val="nil"/>
              <w:bottom w:val="single" w:sz="4" w:space="0" w:color="auto"/>
              <w:right w:val="single" w:sz="4" w:space="0" w:color="auto"/>
            </w:tcBorders>
            <w:shd w:val="clear" w:color="auto" w:fill="auto"/>
            <w:noWrap/>
            <w:vAlign w:val="bottom"/>
            <w:hideMark/>
          </w:tcPr>
          <w:p w14:paraId="7A31183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с.Воскресенское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487BC00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E895F4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732C01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138</w:t>
            </w:r>
          </w:p>
        </w:tc>
        <w:tc>
          <w:tcPr>
            <w:tcW w:w="2580" w:type="dxa"/>
            <w:tcBorders>
              <w:top w:val="nil"/>
              <w:left w:val="nil"/>
              <w:bottom w:val="single" w:sz="4" w:space="0" w:color="auto"/>
              <w:right w:val="single" w:sz="4" w:space="0" w:color="auto"/>
            </w:tcBorders>
            <w:shd w:val="clear" w:color="auto" w:fill="auto"/>
            <w:vAlign w:val="center"/>
            <w:hideMark/>
          </w:tcPr>
          <w:p w14:paraId="11002EA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F0AF05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1B34FD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с.Ухтохма</w:t>
            </w:r>
          </w:p>
        </w:tc>
        <w:tc>
          <w:tcPr>
            <w:tcW w:w="2127" w:type="dxa"/>
            <w:tcBorders>
              <w:top w:val="nil"/>
              <w:left w:val="nil"/>
              <w:bottom w:val="single" w:sz="4" w:space="0" w:color="auto"/>
              <w:right w:val="single" w:sz="4" w:space="0" w:color="auto"/>
            </w:tcBorders>
            <w:shd w:val="clear" w:color="auto" w:fill="auto"/>
            <w:noWrap/>
            <w:vAlign w:val="bottom"/>
            <w:hideMark/>
          </w:tcPr>
          <w:p w14:paraId="070AA5D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D2FB02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718304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139</w:t>
            </w:r>
          </w:p>
        </w:tc>
        <w:tc>
          <w:tcPr>
            <w:tcW w:w="2580" w:type="dxa"/>
            <w:tcBorders>
              <w:top w:val="nil"/>
              <w:left w:val="nil"/>
              <w:bottom w:val="single" w:sz="4" w:space="0" w:color="auto"/>
              <w:right w:val="single" w:sz="4" w:space="0" w:color="auto"/>
            </w:tcBorders>
            <w:shd w:val="clear" w:color="auto" w:fill="auto"/>
            <w:vAlign w:val="center"/>
            <w:hideMark/>
          </w:tcPr>
          <w:p w14:paraId="3600202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DDF542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BAB8A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д.Сабиново</w:t>
            </w:r>
          </w:p>
        </w:tc>
        <w:tc>
          <w:tcPr>
            <w:tcW w:w="2127" w:type="dxa"/>
            <w:tcBorders>
              <w:top w:val="nil"/>
              <w:left w:val="nil"/>
              <w:bottom w:val="single" w:sz="4" w:space="0" w:color="auto"/>
              <w:right w:val="single" w:sz="4" w:space="0" w:color="auto"/>
            </w:tcBorders>
            <w:shd w:val="clear" w:color="auto" w:fill="auto"/>
            <w:noWrap/>
            <w:vAlign w:val="bottom"/>
            <w:hideMark/>
          </w:tcPr>
          <w:p w14:paraId="3EFB63C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757055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9864A8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140</w:t>
            </w:r>
          </w:p>
        </w:tc>
        <w:tc>
          <w:tcPr>
            <w:tcW w:w="2580" w:type="dxa"/>
            <w:tcBorders>
              <w:top w:val="nil"/>
              <w:left w:val="nil"/>
              <w:bottom w:val="single" w:sz="4" w:space="0" w:color="auto"/>
              <w:right w:val="single" w:sz="4" w:space="0" w:color="auto"/>
            </w:tcBorders>
            <w:shd w:val="clear" w:color="auto" w:fill="auto"/>
            <w:vAlign w:val="center"/>
            <w:hideMark/>
          </w:tcPr>
          <w:p w14:paraId="6FE5B58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727E8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56D8DC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д.Паршнево</w:t>
            </w:r>
          </w:p>
        </w:tc>
        <w:tc>
          <w:tcPr>
            <w:tcW w:w="2127" w:type="dxa"/>
            <w:tcBorders>
              <w:top w:val="nil"/>
              <w:left w:val="nil"/>
              <w:bottom w:val="single" w:sz="4" w:space="0" w:color="auto"/>
              <w:right w:val="single" w:sz="4" w:space="0" w:color="auto"/>
            </w:tcBorders>
            <w:shd w:val="clear" w:color="auto" w:fill="auto"/>
            <w:noWrap/>
            <w:vAlign w:val="bottom"/>
            <w:hideMark/>
          </w:tcPr>
          <w:p w14:paraId="06E62CF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10CEC2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75F5F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141</w:t>
            </w:r>
          </w:p>
        </w:tc>
        <w:tc>
          <w:tcPr>
            <w:tcW w:w="2580" w:type="dxa"/>
            <w:tcBorders>
              <w:top w:val="nil"/>
              <w:left w:val="nil"/>
              <w:bottom w:val="single" w:sz="4" w:space="0" w:color="auto"/>
              <w:right w:val="single" w:sz="4" w:space="0" w:color="auto"/>
            </w:tcBorders>
            <w:shd w:val="clear" w:color="auto" w:fill="auto"/>
            <w:vAlign w:val="center"/>
            <w:hideMark/>
          </w:tcPr>
          <w:p w14:paraId="7869C02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BFD4D4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F8B07D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Большое Клочково</w:t>
            </w:r>
          </w:p>
        </w:tc>
        <w:tc>
          <w:tcPr>
            <w:tcW w:w="2127" w:type="dxa"/>
            <w:tcBorders>
              <w:top w:val="nil"/>
              <w:left w:val="nil"/>
              <w:bottom w:val="single" w:sz="4" w:space="0" w:color="auto"/>
              <w:right w:val="single" w:sz="4" w:space="0" w:color="auto"/>
            </w:tcBorders>
            <w:shd w:val="clear" w:color="auto" w:fill="auto"/>
            <w:noWrap/>
            <w:vAlign w:val="bottom"/>
            <w:hideMark/>
          </w:tcPr>
          <w:p w14:paraId="63B8BBE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3CDB48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CD45B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142</w:t>
            </w:r>
          </w:p>
        </w:tc>
        <w:tc>
          <w:tcPr>
            <w:tcW w:w="2580" w:type="dxa"/>
            <w:tcBorders>
              <w:top w:val="nil"/>
              <w:left w:val="nil"/>
              <w:bottom w:val="single" w:sz="4" w:space="0" w:color="auto"/>
              <w:right w:val="single" w:sz="4" w:space="0" w:color="auto"/>
            </w:tcBorders>
            <w:shd w:val="clear" w:color="auto" w:fill="auto"/>
            <w:vAlign w:val="center"/>
            <w:hideMark/>
          </w:tcPr>
          <w:p w14:paraId="08F8C01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9ED41A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DFCE9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Голянищево</w:t>
            </w:r>
          </w:p>
        </w:tc>
        <w:tc>
          <w:tcPr>
            <w:tcW w:w="2127" w:type="dxa"/>
            <w:tcBorders>
              <w:top w:val="nil"/>
              <w:left w:val="nil"/>
              <w:bottom w:val="single" w:sz="4" w:space="0" w:color="auto"/>
              <w:right w:val="single" w:sz="4" w:space="0" w:color="auto"/>
            </w:tcBorders>
            <w:shd w:val="clear" w:color="auto" w:fill="auto"/>
            <w:noWrap/>
            <w:vAlign w:val="bottom"/>
            <w:hideMark/>
          </w:tcPr>
          <w:p w14:paraId="5A92FBA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E7CE00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592632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143</w:t>
            </w:r>
          </w:p>
        </w:tc>
        <w:tc>
          <w:tcPr>
            <w:tcW w:w="2580" w:type="dxa"/>
            <w:tcBorders>
              <w:top w:val="nil"/>
              <w:left w:val="nil"/>
              <w:bottom w:val="single" w:sz="4" w:space="0" w:color="auto"/>
              <w:right w:val="single" w:sz="4" w:space="0" w:color="auto"/>
            </w:tcBorders>
            <w:shd w:val="clear" w:color="auto" w:fill="auto"/>
            <w:vAlign w:val="center"/>
            <w:hideMark/>
          </w:tcPr>
          <w:p w14:paraId="2BF1873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BDBF7A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0B7C85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Коптево</w:t>
            </w:r>
          </w:p>
        </w:tc>
        <w:tc>
          <w:tcPr>
            <w:tcW w:w="2127" w:type="dxa"/>
            <w:tcBorders>
              <w:top w:val="nil"/>
              <w:left w:val="nil"/>
              <w:bottom w:val="single" w:sz="4" w:space="0" w:color="auto"/>
              <w:right w:val="single" w:sz="4" w:space="0" w:color="auto"/>
            </w:tcBorders>
            <w:shd w:val="clear" w:color="auto" w:fill="auto"/>
            <w:noWrap/>
            <w:vAlign w:val="bottom"/>
            <w:hideMark/>
          </w:tcPr>
          <w:p w14:paraId="558E486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B171BF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AA438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144</w:t>
            </w:r>
          </w:p>
        </w:tc>
        <w:tc>
          <w:tcPr>
            <w:tcW w:w="2580" w:type="dxa"/>
            <w:tcBorders>
              <w:top w:val="nil"/>
              <w:left w:val="nil"/>
              <w:bottom w:val="single" w:sz="4" w:space="0" w:color="auto"/>
              <w:right w:val="single" w:sz="4" w:space="0" w:color="auto"/>
            </w:tcBorders>
            <w:shd w:val="clear" w:color="auto" w:fill="auto"/>
            <w:vAlign w:val="center"/>
            <w:hideMark/>
          </w:tcPr>
          <w:p w14:paraId="49EC8E1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3140D9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359BEF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Максимцево</w:t>
            </w:r>
          </w:p>
        </w:tc>
        <w:tc>
          <w:tcPr>
            <w:tcW w:w="2127" w:type="dxa"/>
            <w:tcBorders>
              <w:top w:val="nil"/>
              <w:left w:val="nil"/>
              <w:bottom w:val="single" w:sz="4" w:space="0" w:color="auto"/>
              <w:right w:val="single" w:sz="4" w:space="0" w:color="auto"/>
            </w:tcBorders>
            <w:shd w:val="clear" w:color="auto" w:fill="auto"/>
            <w:noWrap/>
            <w:vAlign w:val="bottom"/>
            <w:hideMark/>
          </w:tcPr>
          <w:p w14:paraId="24FF8ED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42B7CF5" w14:textId="77777777" w:rsidTr="008F6BD7">
        <w:trPr>
          <w:trHeight w:val="78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099322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145</w:t>
            </w:r>
          </w:p>
        </w:tc>
        <w:tc>
          <w:tcPr>
            <w:tcW w:w="2580" w:type="dxa"/>
            <w:tcBorders>
              <w:top w:val="nil"/>
              <w:left w:val="nil"/>
              <w:bottom w:val="single" w:sz="4" w:space="0" w:color="auto"/>
              <w:right w:val="single" w:sz="4" w:space="0" w:color="auto"/>
            </w:tcBorders>
            <w:shd w:val="clear" w:color="auto" w:fill="auto"/>
            <w:vAlign w:val="center"/>
            <w:hideMark/>
          </w:tcPr>
          <w:p w14:paraId="5026684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C7B184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vAlign w:val="bottom"/>
            <w:hideMark/>
          </w:tcPr>
          <w:p w14:paraId="496017C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Пятый участок Тейковского торфопредприятия</w:t>
            </w:r>
          </w:p>
        </w:tc>
        <w:tc>
          <w:tcPr>
            <w:tcW w:w="2127" w:type="dxa"/>
            <w:tcBorders>
              <w:top w:val="nil"/>
              <w:left w:val="nil"/>
              <w:bottom w:val="single" w:sz="4" w:space="0" w:color="auto"/>
              <w:right w:val="single" w:sz="4" w:space="0" w:color="auto"/>
            </w:tcBorders>
            <w:shd w:val="clear" w:color="auto" w:fill="auto"/>
            <w:noWrap/>
            <w:vAlign w:val="bottom"/>
            <w:hideMark/>
          </w:tcPr>
          <w:p w14:paraId="067C93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45BCD7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365C59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146</w:t>
            </w:r>
          </w:p>
        </w:tc>
        <w:tc>
          <w:tcPr>
            <w:tcW w:w="2580" w:type="dxa"/>
            <w:tcBorders>
              <w:top w:val="nil"/>
              <w:left w:val="nil"/>
              <w:bottom w:val="single" w:sz="4" w:space="0" w:color="auto"/>
              <w:right w:val="single" w:sz="4" w:space="0" w:color="auto"/>
            </w:tcBorders>
            <w:shd w:val="clear" w:color="auto" w:fill="auto"/>
            <w:vAlign w:val="center"/>
            <w:hideMark/>
          </w:tcPr>
          <w:p w14:paraId="325A95D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8340E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02AE40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Сокатово</w:t>
            </w:r>
          </w:p>
        </w:tc>
        <w:tc>
          <w:tcPr>
            <w:tcW w:w="2127" w:type="dxa"/>
            <w:tcBorders>
              <w:top w:val="nil"/>
              <w:left w:val="nil"/>
              <w:bottom w:val="single" w:sz="4" w:space="0" w:color="auto"/>
              <w:right w:val="single" w:sz="4" w:space="0" w:color="auto"/>
            </w:tcBorders>
            <w:shd w:val="clear" w:color="auto" w:fill="auto"/>
            <w:noWrap/>
            <w:vAlign w:val="bottom"/>
            <w:hideMark/>
          </w:tcPr>
          <w:p w14:paraId="687A3BF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A392C2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0E5704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147</w:t>
            </w:r>
          </w:p>
        </w:tc>
        <w:tc>
          <w:tcPr>
            <w:tcW w:w="2580" w:type="dxa"/>
            <w:tcBorders>
              <w:top w:val="nil"/>
              <w:left w:val="nil"/>
              <w:bottom w:val="single" w:sz="4" w:space="0" w:color="auto"/>
              <w:right w:val="single" w:sz="4" w:space="0" w:color="auto"/>
            </w:tcBorders>
            <w:shd w:val="clear" w:color="auto" w:fill="auto"/>
            <w:vAlign w:val="center"/>
            <w:hideMark/>
          </w:tcPr>
          <w:p w14:paraId="3D10E97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CD8A73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E93929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Суново</w:t>
            </w:r>
          </w:p>
        </w:tc>
        <w:tc>
          <w:tcPr>
            <w:tcW w:w="2127" w:type="dxa"/>
            <w:tcBorders>
              <w:top w:val="nil"/>
              <w:left w:val="nil"/>
              <w:bottom w:val="single" w:sz="4" w:space="0" w:color="auto"/>
              <w:right w:val="single" w:sz="4" w:space="0" w:color="auto"/>
            </w:tcBorders>
            <w:shd w:val="clear" w:color="auto" w:fill="auto"/>
            <w:noWrap/>
            <w:vAlign w:val="bottom"/>
            <w:hideMark/>
          </w:tcPr>
          <w:p w14:paraId="6E6A973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D0FA79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60573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148</w:t>
            </w:r>
          </w:p>
        </w:tc>
        <w:tc>
          <w:tcPr>
            <w:tcW w:w="2580" w:type="dxa"/>
            <w:tcBorders>
              <w:top w:val="nil"/>
              <w:left w:val="nil"/>
              <w:bottom w:val="single" w:sz="4" w:space="0" w:color="auto"/>
              <w:right w:val="single" w:sz="4" w:space="0" w:color="auto"/>
            </w:tcBorders>
            <w:shd w:val="clear" w:color="auto" w:fill="auto"/>
            <w:vAlign w:val="center"/>
            <w:hideMark/>
          </w:tcPr>
          <w:p w14:paraId="60FDF06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8FBA39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8BE9B7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Хомутово</w:t>
            </w:r>
          </w:p>
        </w:tc>
        <w:tc>
          <w:tcPr>
            <w:tcW w:w="2127" w:type="dxa"/>
            <w:tcBorders>
              <w:top w:val="nil"/>
              <w:left w:val="nil"/>
              <w:bottom w:val="single" w:sz="4" w:space="0" w:color="auto"/>
              <w:right w:val="single" w:sz="4" w:space="0" w:color="auto"/>
            </w:tcBorders>
            <w:shd w:val="clear" w:color="auto" w:fill="auto"/>
            <w:noWrap/>
            <w:vAlign w:val="bottom"/>
            <w:hideMark/>
          </w:tcPr>
          <w:p w14:paraId="035FCB8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608BE1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C9D833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149</w:t>
            </w:r>
          </w:p>
        </w:tc>
        <w:tc>
          <w:tcPr>
            <w:tcW w:w="2580" w:type="dxa"/>
            <w:tcBorders>
              <w:top w:val="nil"/>
              <w:left w:val="nil"/>
              <w:bottom w:val="single" w:sz="4" w:space="0" w:color="auto"/>
              <w:right w:val="single" w:sz="4" w:space="0" w:color="auto"/>
            </w:tcBorders>
            <w:shd w:val="clear" w:color="auto" w:fill="auto"/>
            <w:vAlign w:val="center"/>
            <w:hideMark/>
          </w:tcPr>
          <w:p w14:paraId="31BF4DF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31DC72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86F052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Елховка</w:t>
            </w:r>
          </w:p>
        </w:tc>
        <w:tc>
          <w:tcPr>
            <w:tcW w:w="2127" w:type="dxa"/>
            <w:tcBorders>
              <w:top w:val="nil"/>
              <w:left w:val="nil"/>
              <w:bottom w:val="single" w:sz="4" w:space="0" w:color="auto"/>
              <w:right w:val="single" w:sz="4" w:space="0" w:color="auto"/>
            </w:tcBorders>
            <w:shd w:val="clear" w:color="auto" w:fill="auto"/>
            <w:noWrap/>
            <w:vAlign w:val="bottom"/>
            <w:hideMark/>
          </w:tcPr>
          <w:p w14:paraId="56249F8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E9F882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871F74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150</w:t>
            </w:r>
          </w:p>
        </w:tc>
        <w:tc>
          <w:tcPr>
            <w:tcW w:w="2580" w:type="dxa"/>
            <w:tcBorders>
              <w:top w:val="nil"/>
              <w:left w:val="nil"/>
              <w:bottom w:val="single" w:sz="4" w:space="0" w:color="auto"/>
              <w:right w:val="single" w:sz="4" w:space="0" w:color="auto"/>
            </w:tcBorders>
            <w:shd w:val="clear" w:color="auto" w:fill="auto"/>
            <w:vAlign w:val="center"/>
            <w:hideMark/>
          </w:tcPr>
          <w:p w14:paraId="37279C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5BC3D4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187154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Зиново</w:t>
            </w:r>
          </w:p>
        </w:tc>
        <w:tc>
          <w:tcPr>
            <w:tcW w:w="2127" w:type="dxa"/>
            <w:tcBorders>
              <w:top w:val="nil"/>
              <w:left w:val="nil"/>
              <w:bottom w:val="single" w:sz="4" w:space="0" w:color="auto"/>
              <w:right w:val="single" w:sz="4" w:space="0" w:color="auto"/>
            </w:tcBorders>
            <w:shd w:val="clear" w:color="auto" w:fill="auto"/>
            <w:noWrap/>
            <w:vAlign w:val="bottom"/>
            <w:hideMark/>
          </w:tcPr>
          <w:p w14:paraId="5647E16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547D08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938436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151</w:t>
            </w:r>
          </w:p>
        </w:tc>
        <w:tc>
          <w:tcPr>
            <w:tcW w:w="2580" w:type="dxa"/>
            <w:tcBorders>
              <w:top w:val="nil"/>
              <w:left w:val="nil"/>
              <w:bottom w:val="single" w:sz="4" w:space="0" w:color="auto"/>
              <w:right w:val="single" w:sz="4" w:space="0" w:color="auto"/>
            </w:tcBorders>
            <w:shd w:val="clear" w:color="auto" w:fill="auto"/>
            <w:vAlign w:val="center"/>
            <w:hideMark/>
          </w:tcPr>
          <w:p w14:paraId="2E7E6F1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3792A7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A5FC26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Крапивново</w:t>
            </w:r>
          </w:p>
        </w:tc>
        <w:tc>
          <w:tcPr>
            <w:tcW w:w="2127" w:type="dxa"/>
            <w:tcBorders>
              <w:top w:val="nil"/>
              <w:left w:val="nil"/>
              <w:bottom w:val="single" w:sz="4" w:space="0" w:color="auto"/>
              <w:right w:val="single" w:sz="4" w:space="0" w:color="auto"/>
            </w:tcBorders>
            <w:shd w:val="clear" w:color="auto" w:fill="auto"/>
            <w:noWrap/>
            <w:vAlign w:val="bottom"/>
            <w:hideMark/>
          </w:tcPr>
          <w:p w14:paraId="66B267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24D97E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F17577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152</w:t>
            </w:r>
          </w:p>
        </w:tc>
        <w:tc>
          <w:tcPr>
            <w:tcW w:w="2580" w:type="dxa"/>
            <w:tcBorders>
              <w:top w:val="nil"/>
              <w:left w:val="nil"/>
              <w:bottom w:val="single" w:sz="4" w:space="0" w:color="auto"/>
              <w:right w:val="single" w:sz="4" w:space="0" w:color="auto"/>
            </w:tcBorders>
            <w:shd w:val="clear" w:color="auto" w:fill="auto"/>
            <w:vAlign w:val="center"/>
            <w:hideMark/>
          </w:tcPr>
          <w:p w14:paraId="0D83E95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89C934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9CA62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Междуреченск</w:t>
            </w:r>
          </w:p>
        </w:tc>
        <w:tc>
          <w:tcPr>
            <w:tcW w:w="2127" w:type="dxa"/>
            <w:tcBorders>
              <w:top w:val="nil"/>
              <w:left w:val="nil"/>
              <w:bottom w:val="single" w:sz="4" w:space="0" w:color="auto"/>
              <w:right w:val="single" w:sz="4" w:space="0" w:color="auto"/>
            </w:tcBorders>
            <w:shd w:val="clear" w:color="auto" w:fill="auto"/>
            <w:noWrap/>
            <w:vAlign w:val="bottom"/>
            <w:hideMark/>
          </w:tcPr>
          <w:p w14:paraId="7433CD0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C1FAEB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5C862D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153</w:t>
            </w:r>
          </w:p>
        </w:tc>
        <w:tc>
          <w:tcPr>
            <w:tcW w:w="2580" w:type="dxa"/>
            <w:tcBorders>
              <w:top w:val="nil"/>
              <w:left w:val="nil"/>
              <w:bottom w:val="single" w:sz="4" w:space="0" w:color="auto"/>
              <w:right w:val="single" w:sz="4" w:space="0" w:color="auto"/>
            </w:tcBorders>
            <w:shd w:val="clear" w:color="auto" w:fill="auto"/>
            <w:vAlign w:val="center"/>
            <w:hideMark/>
          </w:tcPr>
          <w:p w14:paraId="23848C4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F05625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C9B98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Морозово</w:t>
            </w:r>
          </w:p>
        </w:tc>
        <w:tc>
          <w:tcPr>
            <w:tcW w:w="2127" w:type="dxa"/>
            <w:tcBorders>
              <w:top w:val="nil"/>
              <w:left w:val="nil"/>
              <w:bottom w:val="single" w:sz="4" w:space="0" w:color="auto"/>
              <w:right w:val="single" w:sz="4" w:space="0" w:color="auto"/>
            </w:tcBorders>
            <w:shd w:val="clear" w:color="auto" w:fill="auto"/>
            <w:noWrap/>
            <w:vAlign w:val="bottom"/>
            <w:hideMark/>
          </w:tcPr>
          <w:p w14:paraId="782E87E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50F3AB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67E4C3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154</w:t>
            </w:r>
          </w:p>
        </w:tc>
        <w:tc>
          <w:tcPr>
            <w:tcW w:w="2580" w:type="dxa"/>
            <w:tcBorders>
              <w:top w:val="nil"/>
              <w:left w:val="nil"/>
              <w:bottom w:val="single" w:sz="4" w:space="0" w:color="auto"/>
              <w:right w:val="single" w:sz="4" w:space="0" w:color="auto"/>
            </w:tcBorders>
            <w:shd w:val="clear" w:color="auto" w:fill="auto"/>
            <w:vAlign w:val="center"/>
            <w:hideMark/>
          </w:tcPr>
          <w:p w14:paraId="463EBA7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F85257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1FA970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Новое Леушино</w:t>
            </w:r>
          </w:p>
        </w:tc>
        <w:tc>
          <w:tcPr>
            <w:tcW w:w="2127" w:type="dxa"/>
            <w:tcBorders>
              <w:top w:val="nil"/>
              <w:left w:val="nil"/>
              <w:bottom w:val="single" w:sz="4" w:space="0" w:color="auto"/>
              <w:right w:val="single" w:sz="4" w:space="0" w:color="auto"/>
            </w:tcBorders>
            <w:shd w:val="clear" w:color="auto" w:fill="auto"/>
            <w:noWrap/>
            <w:vAlign w:val="bottom"/>
            <w:hideMark/>
          </w:tcPr>
          <w:p w14:paraId="6580B0E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AB4AD7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44CBCE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155</w:t>
            </w:r>
          </w:p>
        </w:tc>
        <w:tc>
          <w:tcPr>
            <w:tcW w:w="2580" w:type="dxa"/>
            <w:tcBorders>
              <w:top w:val="nil"/>
              <w:left w:val="nil"/>
              <w:bottom w:val="single" w:sz="4" w:space="0" w:color="auto"/>
              <w:right w:val="single" w:sz="4" w:space="0" w:color="auto"/>
            </w:tcBorders>
            <w:shd w:val="clear" w:color="auto" w:fill="auto"/>
            <w:vAlign w:val="center"/>
            <w:hideMark/>
          </w:tcPr>
          <w:p w14:paraId="0EF6A5E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747888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E4D755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Оболсуново</w:t>
            </w:r>
          </w:p>
        </w:tc>
        <w:tc>
          <w:tcPr>
            <w:tcW w:w="2127" w:type="dxa"/>
            <w:tcBorders>
              <w:top w:val="nil"/>
              <w:left w:val="nil"/>
              <w:bottom w:val="single" w:sz="4" w:space="0" w:color="auto"/>
              <w:right w:val="single" w:sz="4" w:space="0" w:color="auto"/>
            </w:tcBorders>
            <w:shd w:val="clear" w:color="auto" w:fill="auto"/>
            <w:noWrap/>
            <w:vAlign w:val="bottom"/>
            <w:hideMark/>
          </w:tcPr>
          <w:p w14:paraId="7C9A68D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D1C21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06E777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156</w:t>
            </w:r>
          </w:p>
        </w:tc>
        <w:tc>
          <w:tcPr>
            <w:tcW w:w="2580" w:type="dxa"/>
            <w:tcBorders>
              <w:top w:val="nil"/>
              <w:left w:val="nil"/>
              <w:bottom w:val="single" w:sz="4" w:space="0" w:color="auto"/>
              <w:right w:val="single" w:sz="4" w:space="0" w:color="auto"/>
            </w:tcBorders>
            <w:shd w:val="clear" w:color="auto" w:fill="auto"/>
            <w:vAlign w:val="center"/>
            <w:hideMark/>
          </w:tcPr>
          <w:p w14:paraId="78EA82B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A4DEC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B03325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Светлый</w:t>
            </w:r>
          </w:p>
        </w:tc>
        <w:tc>
          <w:tcPr>
            <w:tcW w:w="2127" w:type="dxa"/>
            <w:tcBorders>
              <w:top w:val="nil"/>
              <w:left w:val="nil"/>
              <w:bottom w:val="single" w:sz="4" w:space="0" w:color="auto"/>
              <w:right w:val="single" w:sz="4" w:space="0" w:color="auto"/>
            </w:tcBorders>
            <w:shd w:val="clear" w:color="auto" w:fill="auto"/>
            <w:noWrap/>
            <w:vAlign w:val="bottom"/>
            <w:hideMark/>
          </w:tcPr>
          <w:p w14:paraId="74AFEAD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8F344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90F501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157</w:t>
            </w:r>
          </w:p>
        </w:tc>
        <w:tc>
          <w:tcPr>
            <w:tcW w:w="2580" w:type="dxa"/>
            <w:tcBorders>
              <w:top w:val="nil"/>
              <w:left w:val="nil"/>
              <w:bottom w:val="single" w:sz="4" w:space="0" w:color="auto"/>
              <w:right w:val="single" w:sz="4" w:space="0" w:color="auto"/>
            </w:tcBorders>
            <w:shd w:val="clear" w:color="auto" w:fill="auto"/>
            <w:vAlign w:val="center"/>
            <w:hideMark/>
          </w:tcPr>
          <w:p w14:paraId="3B8109A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05C307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BBB6B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Грозилово</w:t>
            </w:r>
          </w:p>
        </w:tc>
        <w:tc>
          <w:tcPr>
            <w:tcW w:w="2127" w:type="dxa"/>
            <w:tcBorders>
              <w:top w:val="nil"/>
              <w:left w:val="nil"/>
              <w:bottom w:val="single" w:sz="4" w:space="0" w:color="auto"/>
              <w:right w:val="single" w:sz="4" w:space="0" w:color="auto"/>
            </w:tcBorders>
            <w:shd w:val="clear" w:color="auto" w:fill="auto"/>
            <w:noWrap/>
            <w:vAlign w:val="bottom"/>
            <w:hideMark/>
          </w:tcPr>
          <w:p w14:paraId="70055DF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59EF86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7A10FD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158</w:t>
            </w:r>
          </w:p>
        </w:tc>
        <w:tc>
          <w:tcPr>
            <w:tcW w:w="2580" w:type="dxa"/>
            <w:tcBorders>
              <w:top w:val="nil"/>
              <w:left w:val="nil"/>
              <w:bottom w:val="single" w:sz="4" w:space="0" w:color="auto"/>
              <w:right w:val="single" w:sz="4" w:space="0" w:color="auto"/>
            </w:tcBorders>
            <w:shd w:val="clear" w:color="auto" w:fill="auto"/>
            <w:vAlign w:val="center"/>
            <w:hideMark/>
          </w:tcPr>
          <w:p w14:paraId="08EA0E7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38BC4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199B9E4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Горячево</w:t>
            </w:r>
          </w:p>
        </w:tc>
        <w:tc>
          <w:tcPr>
            <w:tcW w:w="2127" w:type="dxa"/>
            <w:tcBorders>
              <w:top w:val="nil"/>
              <w:left w:val="nil"/>
              <w:bottom w:val="single" w:sz="4" w:space="0" w:color="auto"/>
              <w:right w:val="single" w:sz="4" w:space="0" w:color="auto"/>
            </w:tcBorders>
            <w:shd w:val="clear" w:color="auto" w:fill="auto"/>
            <w:noWrap/>
            <w:vAlign w:val="bottom"/>
            <w:hideMark/>
          </w:tcPr>
          <w:p w14:paraId="0212C8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7CD805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EAB565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159</w:t>
            </w:r>
          </w:p>
        </w:tc>
        <w:tc>
          <w:tcPr>
            <w:tcW w:w="2580" w:type="dxa"/>
            <w:tcBorders>
              <w:top w:val="nil"/>
              <w:left w:val="nil"/>
              <w:bottom w:val="single" w:sz="4" w:space="0" w:color="auto"/>
              <w:right w:val="single" w:sz="4" w:space="0" w:color="auto"/>
            </w:tcBorders>
            <w:shd w:val="clear" w:color="auto" w:fill="auto"/>
            <w:vAlign w:val="center"/>
            <w:hideMark/>
          </w:tcPr>
          <w:p w14:paraId="6E1D164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CEDBD7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7789BC3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Шестуниха</w:t>
            </w:r>
          </w:p>
        </w:tc>
        <w:tc>
          <w:tcPr>
            <w:tcW w:w="2127" w:type="dxa"/>
            <w:tcBorders>
              <w:top w:val="nil"/>
              <w:left w:val="nil"/>
              <w:bottom w:val="single" w:sz="4" w:space="0" w:color="auto"/>
              <w:right w:val="single" w:sz="4" w:space="0" w:color="auto"/>
            </w:tcBorders>
            <w:shd w:val="clear" w:color="auto" w:fill="auto"/>
            <w:noWrap/>
            <w:vAlign w:val="bottom"/>
            <w:hideMark/>
          </w:tcPr>
          <w:p w14:paraId="7A06894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E5CEC3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1C2A80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160</w:t>
            </w:r>
          </w:p>
        </w:tc>
        <w:tc>
          <w:tcPr>
            <w:tcW w:w="2580" w:type="dxa"/>
            <w:tcBorders>
              <w:top w:val="nil"/>
              <w:left w:val="nil"/>
              <w:bottom w:val="single" w:sz="4" w:space="0" w:color="auto"/>
              <w:right w:val="single" w:sz="4" w:space="0" w:color="auto"/>
            </w:tcBorders>
            <w:shd w:val="clear" w:color="auto" w:fill="auto"/>
            <w:vAlign w:val="center"/>
            <w:hideMark/>
          </w:tcPr>
          <w:p w14:paraId="33B52DD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8ACA9B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22F86B3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Агрофенино</w:t>
            </w:r>
          </w:p>
        </w:tc>
        <w:tc>
          <w:tcPr>
            <w:tcW w:w="2127" w:type="dxa"/>
            <w:tcBorders>
              <w:top w:val="nil"/>
              <w:left w:val="nil"/>
              <w:bottom w:val="single" w:sz="4" w:space="0" w:color="auto"/>
              <w:right w:val="single" w:sz="4" w:space="0" w:color="auto"/>
            </w:tcBorders>
            <w:shd w:val="clear" w:color="auto" w:fill="auto"/>
            <w:noWrap/>
            <w:vAlign w:val="bottom"/>
            <w:hideMark/>
          </w:tcPr>
          <w:p w14:paraId="2F35CF4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33935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DDFFB7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161</w:t>
            </w:r>
          </w:p>
        </w:tc>
        <w:tc>
          <w:tcPr>
            <w:tcW w:w="2580" w:type="dxa"/>
            <w:tcBorders>
              <w:top w:val="nil"/>
              <w:left w:val="nil"/>
              <w:bottom w:val="single" w:sz="4" w:space="0" w:color="auto"/>
              <w:right w:val="single" w:sz="4" w:space="0" w:color="auto"/>
            </w:tcBorders>
            <w:shd w:val="clear" w:color="auto" w:fill="auto"/>
            <w:vAlign w:val="center"/>
            <w:hideMark/>
          </w:tcPr>
          <w:p w14:paraId="64BFB2A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9351B5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7565AED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Архиповка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58F0713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B8594C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4A7191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162</w:t>
            </w:r>
          </w:p>
        </w:tc>
        <w:tc>
          <w:tcPr>
            <w:tcW w:w="2580" w:type="dxa"/>
            <w:tcBorders>
              <w:top w:val="nil"/>
              <w:left w:val="nil"/>
              <w:bottom w:val="single" w:sz="4" w:space="0" w:color="auto"/>
              <w:right w:val="single" w:sz="4" w:space="0" w:color="auto"/>
            </w:tcBorders>
            <w:shd w:val="clear" w:color="auto" w:fill="auto"/>
            <w:vAlign w:val="center"/>
            <w:hideMark/>
          </w:tcPr>
          <w:p w14:paraId="397B381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72399E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3BD515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Воскресенское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78A8B71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49CB20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AA380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163</w:t>
            </w:r>
          </w:p>
        </w:tc>
        <w:tc>
          <w:tcPr>
            <w:tcW w:w="2580" w:type="dxa"/>
            <w:tcBorders>
              <w:top w:val="nil"/>
              <w:left w:val="nil"/>
              <w:bottom w:val="single" w:sz="4" w:space="0" w:color="auto"/>
              <w:right w:val="single" w:sz="4" w:space="0" w:color="auto"/>
            </w:tcBorders>
            <w:shd w:val="clear" w:color="auto" w:fill="auto"/>
            <w:vAlign w:val="center"/>
            <w:hideMark/>
          </w:tcPr>
          <w:p w14:paraId="7334C10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9DF25B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10B7434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Вознесенье</w:t>
            </w:r>
          </w:p>
        </w:tc>
        <w:tc>
          <w:tcPr>
            <w:tcW w:w="2127" w:type="dxa"/>
            <w:tcBorders>
              <w:top w:val="nil"/>
              <w:left w:val="nil"/>
              <w:bottom w:val="single" w:sz="4" w:space="0" w:color="auto"/>
              <w:right w:val="single" w:sz="4" w:space="0" w:color="auto"/>
            </w:tcBorders>
            <w:shd w:val="clear" w:color="auto" w:fill="auto"/>
            <w:noWrap/>
            <w:vAlign w:val="bottom"/>
            <w:hideMark/>
          </w:tcPr>
          <w:p w14:paraId="619D24E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B000D5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A661AF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164</w:t>
            </w:r>
          </w:p>
        </w:tc>
        <w:tc>
          <w:tcPr>
            <w:tcW w:w="2580" w:type="dxa"/>
            <w:tcBorders>
              <w:top w:val="nil"/>
              <w:left w:val="nil"/>
              <w:bottom w:val="single" w:sz="4" w:space="0" w:color="auto"/>
              <w:right w:val="single" w:sz="4" w:space="0" w:color="auto"/>
            </w:tcBorders>
            <w:shd w:val="clear" w:color="auto" w:fill="auto"/>
            <w:vAlign w:val="center"/>
            <w:hideMark/>
          </w:tcPr>
          <w:p w14:paraId="6A257BE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10192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73A1AFC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Польки</w:t>
            </w:r>
          </w:p>
        </w:tc>
        <w:tc>
          <w:tcPr>
            <w:tcW w:w="2127" w:type="dxa"/>
            <w:tcBorders>
              <w:top w:val="nil"/>
              <w:left w:val="nil"/>
              <w:bottom w:val="single" w:sz="4" w:space="0" w:color="auto"/>
              <w:right w:val="single" w:sz="4" w:space="0" w:color="auto"/>
            </w:tcBorders>
            <w:shd w:val="clear" w:color="auto" w:fill="auto"/>
            <w:noWrap/>
            <w:vAlign w:val="bottom"/>
            <w:hideMark/>
          </w:tcPr>
          <w:p w14:paraId="1CE1517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3E6575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C0C8FC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165</w:t>
            </w:r>
          </w:p>
        </w:tc>
        <w:tc>
          <w:tcPr>
            <w:tcW w:w="2580" w:type="dxa"/>
            <w:tcBorders>
              <w:top w:val="nil"/>
              <w:left w:val="nil"/>
              <w:bottom w:val="single" w:sz="4" w:space="0" w:color="auto"/>
              <w:right w:val="single" w:sz="4" w:space="0" w:color="auto"/>
            </w:tcBorders>
            <w:shd w:val="clear" w:color="auto" w:fill="auto"/>
            <w:vAlign w:val="center"/>
            <w:hideMark/>
          </w:tcPr>
          <w:p w14:paraId="28F4C8F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1CDA4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593A678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Савино</w:t>
            </w:r>
          </w:p>
        </w:tc>
        <w:tc>
          <w:tcPr>
            <w:tcW w:w="2127" w:type="dxa"/>
            <w:tcBorders>
              <w:top w:val="nil"/>
              <w:left w:val="nil"/>
              <w:bottom w:val="single" w:sz="4" w:space="0" w:color="auto"/>
              <w:right w:val="single" w:sz="4" w:space="0" w:color="auto"/>
            </w:tcBorders>
            <w:shd w:val="clear" w:color="auto" w:fill="auto"/>
            <w:noWrap/>
            <w:vAlign w:val="bottom"/>
            <w:hideMark/>
          </w:tcPr>
          <w:p w14:paraId="30A3B86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4AEAAF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6B2154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166</w:t>
            </w:r>
          </w:p>
        </w:tc>
        <w:tc>
          <w:tcPr>
            <w:tcW w:w="2580" w:type="dxa"/>
            <w:tcBorders>
              <w:top w:val="nil"/>
              <w:left w:val="nil"/>
              <w:bottom w:val="single" w:sz="4" w:space="0" w:color="auto"/>
              <w:right w:val="single" w:sz="4" w:space="0" w:color="auto"/>
            </w:tcBorders>
            <w:shd w:val="clear" w:color="auto" w:fill="auto"/>
            <w:vAlign w:val="center"/>
            <w:hideMark/>
          </w:tcPr>
          <w:p w14:paraId="78E708C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247A44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21766C2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Шекшово</w:t>
            </w:r>
          </w:p>
        </w:tc>
        <w:tc>
          <w:tcPr>
            <w:tcW w:w="2127" w:type="dxa"/>
            <w:tcBorders>
              <w:top w:val="nil"/>
              <w:left w:val="nil"/>
              <w:bottom w:val="single" w:sz="4" w:space="0" w:color="auto"/>
              <w:right w:val="single" w:sz="4" w:space="0" w:color="auto"/>
            </w:tcBorders>
            <w:shd w:val="clear" w:color="auto" w:fill="auto"/>
            <w:noWrap/>
            <w:vAlign w:val="bottom"/>
            <w:hideMark/>
          </w:tcPr>
          <w:p w14:paraId="571FA9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F6DA12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BE298B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167</w:t>
            </w:r>
          </w:p>
        </w:tc>
        <w:tc>
          <w:tcPr>
            <w:tcW w:w="2580" w:type="dxa"/>
            <w:tcBorders>
              <w:top w:val="nil"/>
              <w:left w:val="nil"/>
              <w:bottom w:val="single" w:sz="4" w:space="0" w:color="auto"/>
              <w:right w:val="single" w:sz="4" w:space="0" w:color="auto"/>
            </w:tcBorders>
            <w:shd w:val="clear" w:color="auto" w:fill="auto"/>
            <w:vAlign w:val="center"/>
            <w:hideMark/>
          </w:tcPr>
          <w:p w14:paraId="6F0927B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D44F70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69C5FB9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Морозово</w:t>
            </w:r>
          </w:p>
        </w:tc>
        <w:tc>
          <w:tcPr>
            <w:tcW w:w="2127" w:type="dxa"/>
            <w:tcBorders>
              <w:top w:val="nil"/>
              <w:left w:val="nil"/>
              <w:bottom w:val="single" w:sz="4" w:space="0" w:color="auto"/>
              <w:right w:val="single" w:sz="4" w:space="0" w:color="auto"/>
            </w:tcBorders>
            <w:shd w:val="clear" w:color="auto" w:fill="auto"/>
            <w:noWrap/>
            <w:vAlign w:val="bottom"/>
            <w:hideMark/>
          </w:tcPr>
          <w:p w14:paraId="6B51E29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9E6BA4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BCD26B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168</w:t>
            </w:r>
          </w:p>
        </w:tc>
        <w:tc>
          <w:tcPr>
            <w:tcW w:w="2580" w:type="dxa"/>
            <w:tcBorders>
              <w:top w:val="nil"/>
              <w:left w:val="nil"/>
              <w:bottom w:val="single" w:sz="4" w:space="0" w:color="auto"/>
              <w:right w:val="single" w:sz="4" w:space="0" w:color="auto"/>
            </w:tcBorders>
            <w:shd w:val="clear" w:color="auto" w:fill="auto"/>
            <w:vAlign w:val="center"/>
            <w:hideMark/>
          </w:tcPr>
          <w:p w14:paraId="385345D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AB69F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640D74F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Бородино</w:t>
            </w:r>
          </w:p>
        </w:tc>
        <w:tc>
          <w:tcPr>
            <w:tcW w:w="2127" w:type="dxa"/>
            <w:tcBorders>
              <w:top w:val="nil"/>
              <w:left w:val="nil"/>
              <w:bottom w:val="single" w:sz="4" w:space="0" w:color="auto"/>
              <w:right w:val="single" w:sz="4" w:space="0" w:color="auto"/>
            </w:tcBorders>
            <w:shd w:val="clear" w:color="auto" w:fill="auto"/>
            <w:noWrap/>
            <w:vAlign w:val="bottom"/>
            <w:hideMark/>
          </w:tcPr>
          <w:p w14:paraId="734DC76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6C9C7A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385920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169</w:t>
            </w:r>
          </w:p>
        </w:tc>
        <w:tc>
          <w:tcPr>
            <w:tcW w:w="2580" w:type="dxa"/>
            <w:tcBorders>
              <w:top w:val="nil"/>
              <w:left w:val="nil"/>
              <w:bottom w:val="single" w:sz="4" w:space="0" w:color="auto"/>
              <w:right w:val="single" w:sz="4" w:space="0" w:color="auto"/>
            </w:tcBorders>
            <w:shd w:val="clear" w:color="auto" w:fill="auto"/>
            <w:vAlign w:val="center"/>
            <w:hideMark/>
          </w:tcPr>
          <w:p w14:paraId="663F2A7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04E26F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7139FA5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Ратницкое</w:t>
            </w:r>
          </w:p>
        </w:tc>
        <w:tc>
          <w:tcPr>
            <w:tcW w:w="2127" w:type="dxa"/>
            <w:tcBorders>
              <w:top w:val="nil"/>
              <w:left w:val="nil"/>
              <w:bottom w:val="single" w:sz="4" w:space="0" w:color="auto"/>
              <w:right w:val="single" w:sz="4" w:space="0" w:color="auto"/>
            </w:tcBorders>
            <w:shd w:val="clear" w:color="auto" w:fill="auto"/>
            <w:noWrap/>
            <w:vAlign w:val="bottom"/>
            <w:hideMark/>
          </w:tcPr>
          <w:p w14:paraId="5844E9C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04FE8C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5FDCA6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170</w:t>
            </w:r>
          </w:p>
        </w:tc>
        <w:tc>
          <w:tcPr>
            <w:tcW w:w="2580" w:type="dxa"/>
            <w:tcBorders>
              <w:top w:val="nil"/>
              <w:left w:val="nil"/>
              <w:bottom w:val="single" w:sz="4" w:space="0" w:color="auto"/>
              <w:right w:val="single" w:sz="4" w:space="0" w:color="auto"/>
            </w:tcBorders>
            <w:shd w:val="clear" w:color="auto" w:fill="auto"/>
            <w:vAlign w:val="center"/>
            <w:hideMark/>
          </w:tcPr>
          <w:p w14:paraId="544BB99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81C020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6587233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Непотягово</w:t>
            </w:r>
          </w:p>
        </w:tc>
        <w:tc>
          <w:tcPr>
            <w:tcW w:w="2127" w:type="dxa"/>
            <w:tcBorders>
              <w:top w:val="nil"/>
              <w:left w:val="nil"/>
              <w:bottom w:val="single" w:sz="4" w:space="0" w:color="auto"/>
              <w:right w:val="single" w:sz="4" w:space="0" w:color="auto"/>
            </w:tcBorders>
            <w:shd w:val="clear" w:color="auto" w:fill="auto"/>
            <w:noWrap/>
            <w:vAlign w:val="bottom"/>
            <w:hideMark/>
          </w:tcPr>
          <w:p w14:paraId="0C5E7F8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3C149F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4A2597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171</w:t>
            </w:r>
          </w:p>
        </w:tc>
        <w:tc>
          <w:tcPr>
            <w:tcW w:w="2580" w:type="dxa"/>
            <w:tcBorders>
              <w:top w:val="nil"/>
              <w:left w:val="nil"/>
              <w:bottom w:val="single" w:sz="4" w:space="0" w:color="auto"/>
              <w:right w:val="single" w:sz="4" w:space="0" w:color="auto"/>
            </w:tcBorders>
            <w:shd w:val="clear" w:color="auto" w:fill="auto"/>
            <w:vAlign w:val="center"/>
            <w:hideMark/>
          </w:tcPr>
          <w:p w14:paraId="534DDF2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7791B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1F1F22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Загородный</w:t>
            </w:r>
          </w:p>
        </w:tc>
        <w:tc>
          <w:tcPr>
            <w:tcW w:w="2127" w:type="dxa"/>
            <w:tcBorders>
              <w:top w:val="nil"/>
              <w:left w:val="nil"/>
              <w:bottom w:val="single" w:sz="4" w:space="0" w:color="auto"/>
              <w:right w:val="single" w:sz="4" w:space="0" w:color="auto"/>
            </w:tcBorders>
            <w:shd w:val="clear" w:color="auto" w:fill="auto"/>
            <w:noWrap/>
            <w:vAlign w:val="bottom"/>
            <w:hideMark/>
          </w:tcPr>
          <w:p w14:paraId="0877B75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52BCE9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940506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172</w:t>
            </w:r>
          </w:p>
        </w:tc>
        <w:tc>
          <w:tcPr>
            <w:tcW w:w="2580" w:type="dxa"/>
            <w:tcBorders>
              <w:top w:val="nil"/>
              <w:left w:val="nil"/>
              <w:bottom w:val="single" w:sz="4" w:space="0" w:color="auto"/>
              <w:right w:val="single" w:sz="4" w:space="0" w:color="auto"/>
            </w:tcBorders>
            <w:shd w:val="clear" w:color="auto" w:fill="auto"/>
            <w:vAlign w:val="center"/>
            <w:hideMark/>
          </w:tcPr>
          <w:p w14:paraId="1358F24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6547C5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023305E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Новоселка</w:t>
            </w:r>
          </w:p>
        </w:tc>
        <w:tc>
          <w:tcPr>
            <w:tcW w:w="2127" w:type="dxa"/>
            <w:tcBorders>
              <w:top w:val="nil"/>
              <w:left w:val="nil"/>
              <w:bottom w:val="single" w:sz="4" w:space="0" w:color="auto"/>
              <w:right w:val="single" w:sz="4" w:space="0" w:color="auto"/>
            </w:tcBorders>
            <w:shd w:val="clear" w:color="auto" w:fill="auto"/>
            <w:noWrap/>
            <w:vAlign w:val="bottom"/>
            <w:hideMark/>
          </w:tcPr>
          <w:p w14:paraId="7A77134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63D12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CA10CA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173</w:t>
            </w:r>
          </w:p>
        </w:tc>
        <w:tc>
          <w:tcPr>
            <w:tcW w:w="2580" w:type="dxa"/>
            <w:tcBorders>
              <w:top w:val="nil"/>
              <w:left w:val="nil"/>
              <w:bottom w:val="single" w:sz="4" w:space="0" w:color="auto"/>
              <w:right w:val="single" w:sz="4" w:space="0" w:color="auto"/>
            </w:tcBorders>
            <w:shd w:val="clear" w:color="auto" w:fill="auto"/>
            <w:vAlign w:val="center"/>
            <w:hideMark/>
          </w:tcPr>
          <w:p w14:paraId="096F83C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1EBDE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346866F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Осановец</w:t>
            </w:r>
          </w:p>
        </w:tc>
        <w:tc>
          <w:tcPr>
            <w:tcW w:w="2127" w:type="dxa"/>
            <w:tcBorders>
              <w:top w:val="nil"/>
              <w:left w:val="nil"/>
              <w:bottom w:val="single" w:sz="4" w:space="0" w:color="auto"/>
              <w:right w:val="single" w:sz="4" w:space="0" w:color="auto"/>
            </w:tcBorders>
            <w:shd w:val="clear" w:color="auto" w:fill="auto"/>
            <w:noWrap/>
            <w:vAlign w:val="bottom"/>
            <w:hideMark/>
          </w:tcPr>
          <w:p w14:paraId="2442EAF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CA2270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004FD6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174</w:t>
            </w:r>
          </w:p>
        </w:tc>
        <w:tc>
          <w:tcPr>
            <w:tcW w:w="2580" w:type="dxa"/>
            <w:tcBorders>
              <w:top w:val="nil"/>
              <w:left w:val="nil"/>
              <w:bottom w:val="single" w:sz="4" w:space="0" w:color="auto"/>
              <w:right w:val="single" w:sz="4" w:space="0" w:color="auto"/>
            </w:tcBorders>
            <w:shd w:val="clear" w:color="auto" w:fill="auto"/>
            <w:vAlign w:val="center"/>
            <w:hideMark/>
          </w:tcPr>
          <w:p w14:paraId="3A7963D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DF7A3F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00592BE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Огренево</w:t>
            </w:r>
          </w:p>
        </w:tc>
        <w:tc>
          <w:tcPr>
            <w:tcW w:w="2127" w:type="dxa"/>
            <w:tcBorders>
              <w:top w:val="nil"/>
              <w:left w:val="nil"/>
              <w:bottom w:val="single" w:sz="4" w:space="0" w:color="auto"/>
              <w:right w:val="single" w:sz="4" w:space="0" w:color="auto"/>
            </w:tcBorders>
            <w:shd w:val="clear" w:color="auto" w:fill="auto"/>
            <w:noWrap/>
            <w:vAlign w:val="bottom"/>
            <w:hideMark/>
          </w:tcPr>
          <w:p w14:paraId="77F6A84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AC1E00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3BEFB4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175</w:t>
            </w:r>
          </w:p>
        </w:tc>
        <w:tc>
          <w:tcPr>
            <w:tcW w:w="2580" w:type="dxa"/>
            <w:tcBorders>
              <w:top w:val="nil"/>
              <w:left w:val="nil"/>
              <w:bottom w:val="single" w:sz="4" w:space="0" w:color="auto"/>
              <w:right w:val="single" w:sz="4" w:space="0" w:color="auto"/>
            </w:tcBorders>
            <w:shd w:val="clear" w:color="auto" w:fill="auto"/>
            <w:vAlign w:val="center"/>
            <w:hideMark/>
          </w:tcPr>
          <w:p w14:paraId="50B98E5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99622A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0FBD31D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Иваньковский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82E13F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E23AC9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ABC1D7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176</w:t>
            </w:r>
          </w:p>
        </w:tc>
        <w:tc>
          <w:tcPr>
            <w:tcW w:w="2580" w:type="dxa"/>
            <w:tcBorders>
              <w:top w:val="nil"/>
              <w:left w:val="nil"/>
              <w:bottom w:val="single" w:sz="4" w:space="0" w:color="auto"/>
              <w:right w:val="single" w:sz="4" w:space="0" w:color="auto"/>
            </w:tcBorders>
            <w:shd w:val="clear" w:color="auto" w:fill="auto"/>
            <w:vAlign w:val="center"/>
            <w:hideMark/>
          </w:tcPr>
          <w:p w14:paraId="6DC375E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E8E518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34DA1CE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Костромиха</w:t>
            </w:r>
          </w:p>
        </w:tc>
        <w:tc>
          <w:tcPr>
            <w:tcW w:w="2127" w:type="dxa"/>
            <w:tcBorders>
              <w:top w:val="nil"/>
              <w:left w:val="nil"/>
              <w:bottom w:val="single" w:sz="4" w:space="0" w:color="auto"/>
              <w:right w:val="single" w:sz="4" w:space="0" w:color="auto"/>
            </w:tcBorders>
            <w:shd w:val="clear" w:color="auto" w:fill="auto"/>
            <w:noWrap/>
            <w:vAlign w:val="bottom"/>
            <w:hideMark/>
          </w:tcPr>
          <w:p w14:paraId="2E92BB2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084C90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A06D9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177</w:t>
            </w:r>
          </w:p>
        </w:tc>
        <w:tc>
          <w:tcPr>
            <w:tcW w:w="2580" w:type="dxa"/>
            <w:tcBorders>
              <w:top w:val="nil"/>
              <w:left w:val="nil"/>
              <w:bottom w:val="single" w:sz="4" w:space="0" w:color="auto"/>
              <w:right w:val="single" w:sz="4" w:space="0" w:color="auto"/>
            </w:tcBorders>
            <w:shd w:val="clear" w:color="auto" w:fill="auto"/>
            <w:vAlign w:val="center"/>
            <w:hideMark/>
          </w:tcPr>
          <w:p w14:paraId="2A98890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8CCB4B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203DCA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Петрово-Городище</w:t>
            </w:r>
          </w:p>
        </w:tc>
        <w:tc>
          <w:tcPr>
            <w:tcW w:w="2127" w:type="dxa"/>
            <w:tcBorders>
              <w:top w:val="nil"/>
              <w:left w:val="nil"/>
              <w:bottom w:val="single" w:sz="4" w:space="0" w:color="auto"/>
              <w:right w:val="single" w:sz="4" w:space="0" w:color="auto"/>
            </w:tcBorders>
            <w:shd w:val="clear" w:color="auto" w:fill="auto"/>
            <w:noWrap/>
            <w:vAlign w:val="bottom"/>
            <w:hideMark/>
          </w:tcPr>
          <w:p w14:paraId="7D7BC6C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289C67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12024F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178</w:t>
            </w:r>
          </w:p>
        </w:tc>
        <w:tc>
          <w:tcPr>
            <w:tcW w:w="2580" w:type="dxa"/>
            <w:tcBorders>
              <w:top w:val="nil"/>
              <w:left w:val="nil"/>
              <w:bottom w:val="single" w:sz="4" w:space="0" w:color="auto"/>
              <w:right w:val="single" w:sz="4" w:space="0" w:color="auto"/>
            </w:tcBorders>
            <w:shd w:val="clear" w:color="auto" w:fill="auto"/>
            <w:vAlign w:val="center"/>
            <w:hideMark/>
          </w:tcPr>
          <w:p w14:paraId="593736B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63B685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Ильинский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201ECB9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с.Аньково</w:t>
            </w:r>
          </w:p>
        </w:tc>
        <w:tc>
          <w:tcPr>
            <w:tcW w:w="2127" w:type="dxa"/>
            <w:tcBorders>
              <w:top w:val="nil"/>
              <w:left w:val="nil"/>
              <w:bottom w:val="single" w:sz="4" w:space="0" w:color="auto"/>
              <w:right w:val="single" w:sz="4" w:space="0" w:color="auto"/>
            </w:tcBorders>
            <w:shd w:val="clear" w:color="auto" w:fill="auto"/>
            <w:noWrap/>
            <w:vAlign w:val="bottom"/>
            <w:hideMark/>
          </w:tcPr>
          <w:p w14:paraId="58752E9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E519E2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A900BD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179</w:t>
            </w:r>
          </w:p>
        </w:tc>
        <w:tc>
          <w:tcPr>
            <w:tcW w:w="2580" w:type="dxa"/>
            <w:tcBorders>
              <w:top w:val="nil"/>
              <w:left w:val="nil"/>
              <w:bottom w:val="single" w:sz="4" w:space="0" w:color="auto"/>
              <w:right w:val="single" w:sz="4" w:space="0" w:color="auto"/>
            </w:tcBorders>
            <w:shd w:val="clear" w:color="auto" w:fill="auto"/>
            <w:vAlign w:val="center"/>
            <w:hideMark/>
          </w:tcPr>
          <w:p w14:paraId="23220E1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C82846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Ильинский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661E68A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д.Щенниково</w:t>
            </w:r>
          </w:p>
        </w:tc>
        <w:tc>
          <w:tcPr>
            <w:tcW w:w="2127" w:type="dxa"/>
            <w:tcBorders>
              <w:top w:val="nil"/>
              <w:left w:val="nil"/>
              <w:bottom w:val="single" w:sz="4" w:space="0" w:color="auto"/>
              <w:right w:val="single" w:sz="4" w:space="0" w:color="auto"/>
            </w:tcBorders>
            <w:shd w:val="clear" w:color="auto" w:fill="auto"/>
            <w:noWrap/>
            <w:vAlign w:val="bottom"/>
            <w:hideMark/>
          </w:tcPr>
          <w:p w14:paraId="37A133E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4EC11B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C2C371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180</w:t>
            </w:r>
          </w:p>
        </w:tc>
        <w:tc>
          <w:tcPr>
            <w:tcW w:w="2580" w:type="dxa"/>
            <w:tcBorders>
              <w:top w:val="nil"/>
              <w:left w:val="nil"/>
              <w:bottom w:val="single" w:sz="4" w:space="0" w:color="auto"/>
              <w:right w:val="single" w:sz="4" w:space="0" w:color="auto"/>
            </w:tcBorders>
            <w:shd w:val="clear" w:color="auto" w:fill="auto"/>
            <w:vAlign w:val="center"/>
            <w:hideMark/>
          </w:tcPr>
          <w:p w14:paraId="27499AA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DBE24A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1291C2F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Светиково</w:t>
            </w:r>
          </w:p>
        </w:tc>
        <w:tc>
          <w:tcPr>
            <w:tcW w:w="2127" w:type="dxa"/>
            <w:tcBorders>
              <w:top w:val="nil"/>
              <w:left w:val="nil"/>
              <w:bottom w:val="single" w:sz="4" w:space="0" w:color="auto"/>
              <w:right w:val="single" w:sz="4" w:space="0" w:color="auto"/>
            </w:tcBorders>
            <w:shd w:val="clear" w:color="auto" w:fill="auto"/>
            <w:noWrap/>
            <w:vAlign w:val="bottom"/>
            <w:hideMark/>
          </w:tcPr>
          <w:p w14:paraId="7CF02C9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6B7A91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F70B0C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181</w:t>
            </w:r>
          </w:p>
        </w:tc>
        <w:tc>
          <w:tcPr>
            <w:tcW w:w="2580" w:type="dxa"/>
            <w:tcBorders>
              <w:top w:val="nil"/>
              <w:left w:val="nil"/>
              <w:bottom w:val="single" w:sz="4" w:space="0" w:color="auto"/>
              <w:right w:val="single" w:sz="4" w:space="0" w:color="auto"/>
            </w:tcBorders>
            <w:shd w:val="clear" w:color="auto" w:fill="auto"/>
            <w:vAlign w:val="center"/>
            <w:hideMark/>
          </w:tcPr>
          <w:p w14:paraId="7139F86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FBD09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727E728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с.Никольское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77FD2D1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D92151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EDEBA3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182</w:t>
            </w:r>
          </w:p>
        </w:tc>
        <w:tc>
          <w:tcPr>
            <w:tcW w:w="2580" w:type="dxa"/>
            <w:tcBorders>
              <w:top w:val="nil"/>
              <w:left w:val="nil"/>
              <w:bottom w:val="single" w:sz="4" w:space="0" w:color="auto"/>
              <w:right w:val="single" w:sz="4" w:space="0" w:color="auto"/>
            </w:tcBorders>
            <w:shd w:val="clear" w:color="auto" w:fill="auto"/>
            <w:vAlign w:val="center"/>
            <w:hideMark/>
          </w:tcPr>
          <w:p w14:paraId="11998D5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ACF3A0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0AF159E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Коромыслово</w:t>
            </w:r>
          </w:p>
        </w:tc>
        <w:tc>
          <w:tcPr>
            <w:tcW w:w="2127" w:type="dxa"/>
            <w:tcBorders>
              <w:top w:val="nil"/>
              <w:left w:val="nil"/>
              <w:bottom w:val="single" w:sz="4" w:space="0" w:color="auto"/>
              <w:right w:val="single" w:sz="4" w:space="0" w:color="auto"/>
            </w:tcBorders>
            <w:shd w:val="clear" w:color="auto" w:fill="auto"/>
            <w:noWrap/>
            <w:vAlign w:val="bottom"/>
            <w:hideMark/>
          </w:tcPr>
          <w:p w14:paraId="68130AC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A5E23A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83F08A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183</w:t>
            </w:r>
          </w:p>
        </w:tc>
        <w:tc>
          <w:tcPr>
            <w:tcW w:w="2580" w:type="dxa"/>
            <w:tcBorders>
              <w:top w:val="nil"/>
              <w:left w:val="nil"/>
              <w:bottom w:val="single" w:sz="4" w:space="0" w:color="auto"/>
              <w:right w:val="single" w:sz="4" w:space="0" w:color="auto"/>
            </w:tcBorders>
            <w:shd w:val="clear" w:color="auto" w:fill="auto"/>
            <w:vAlign w:val="center"/>
            <w:hideMark/>
          </w:tcPr>
          <w:p w14:paraId="153C334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1881C9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1DBE632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Михеево</w:t>
            </w:r>
          </w:p>
        </w:tc>
        <w:tc>
          <w:tcPr>
            <w:tcW w:w="2127" w:type="dxa"/>
            <w:tcBorders>
              <w:top w:val="nil"/>
              <w:left w:val="nil"/>
              <w:bottom w:val="single" w:sz="4" w:space="0" w:color="auto"/>
              <w:right w:val="single" w:sz="4" w:space="0" w:color="auto"/>
            </w:tcBorders>
            <w:shd w:val="clear" w:color="auto" w:fill="auto"/>
            <w:noWrap/>
            <w:vAlign w:val="bottom"/>
            <w:hideMark/>
          </w:tcPr>
          <w:p w14:paraId="2BEE271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17E5FE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88A7B0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184</w:t>
            </w:r>
          </w:p>
        </w:tc>
        <w:tc>
          <w:tcPr>
            <w:tcW w:w="2580" w:type="dxa"/>
            <w:tcBorders>
              <w:top w:val="nil"/>
              <w:left w:val="nil"/>
              <w:bottom w:val="single" w:sz="4" w:space="0" w:color="auto"/>
              <w:right w:val="single" w:sz="4" w:space="0" w:color="auto"/>
            </w:tcBorders>
            <w:shd w:val="clear" w:color="auto" w:fill="auto"/>
            <w:vAlign w:val="center"/>
            <w:hideMark/>
          </w:tcPr>
          <w:p w14:paraId="339ED90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FF94D7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4A1EB41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Данилово</w:t>
            </w:r>
          </w:p>
        </w:tc>
        <w:tc>
          <w:tcPr>
            <w:tcW w:w="2127" w:type="dxa"/>
            <w:tcBorders>
              <w:top w:val="nil"/>
              <w:left w:val="nil"/>
              <w:bottom w:val="single" w:sz="4" w:space="0" w:color="auto"/>
              <w:right w:val="single" w:sz="4" w:space="0" w:color="auto"/>
            </w:tcBorders>
            <w:shd w:val="clear" w:color="auto" w:fill="auto"/>
            <w:noWrap/>
            <w:vAlign w:val="bottom"/>
            <w:hideMark/>
          </w:tcPr>
          <w:p w14:paraId="16EF9D9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F6579C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832393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185</w:t>
            </w:r>
          </w:p>
        </w:tc>
        <w:tc>
          <w:tcPr>
            <w:tcW w:w="2580" w:type="dxa"/>
            <w:tcBorders>
              <w:top w:val="nil"/>
              <w:left w:val="nil"/>
              <w:bottom w:val="single" w:sz="4" w:space="0" w:color="auto"/>
              <w:right w:val="single" w:sz="4" w:space="0" w:color="auto"/>
            </w:tcBorders>
            <w:shd w:val="clear" w:color="auto" w:fill="auto"/>
            <w:vAlign w:val="center"/>
            <w:hideMark/>
          </w:tcPr>
          <w:p w14:paraId="69CB0A4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D56AD7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7149C6B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д.Иваньково</w:t>
            </w:r>
          </w:p>
        </w:tc>
        <w:tc>
          <w:tcPr>
            <w:tcW w:w="2127" w:type="dxa"/>
            <w:tcBorders>
              <w:top w:val="nil"/>
              <w:left w:val="nil"/>
              <w:bottom w:val="single" w:sz="4" w:space="0" w:color="auto"/>
              <w:right w:val="single" w:sz="4" w:space="0" w:color="auto"/>
            </w:tcBorders>
            <w:shd w:val="clear" w:color="auto" w:fill="auto"/>
            <w:noWrap/>
            <w:vAlign w:val="bottom"/>
            <w:hideMark/>
          </w:tcPr>
          <w:p w14:paraId="3659001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9E277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2FC9D3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186</w:t>
            </w:r>
          </w:p>
        </w:tc>
        <w:tc>
          <w:tcPr>
            <w:tcW w:w="2580" w:type="dxa"/>
            <w:tcBorders>
              <w:top w:val="nil"/>
              <w:left w:val="nil"/>
              <w:bottom w:val="single" w:sz="4" w:space="0" w:color="auto"/>
              <w:right w:val="single" w:sz="4" w:space="0" w:color="auto"/>
            </w:tcBorders>
            <w:shd w:val="clear" w:color="auto" w:fill="auto"/>
            <w:vAlign w:val="center"/>
            <w:hideMark/>
          </w:tcPr>
          <w:p w14:paraId="7027C7A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12343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00EF21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д.Тюгаево</w:t>
            </w:r>
          </w:p>
        </w:tc>
        <w:tc>
          <w:tcPr>
            <w:tcW w:w="2127" w:type="dxa"/>
            <w:tcBorders>
              <w:top w:val="nil"/>
              <w:left w:val="nil"/>
              <w:bottom w:val="single" w:sz="4" w:space="0" w:color="auto"/>
              <w:right w:val="single" w:sz="4" w:space="0" w:color="auto"/>
            </w:tcBorders>
            <w:shd w:val="clear" w:color="auto" w:fill="auto"/>
            <w:noWrap/>
            <w:vAlign w:val="bottom"/>
            <w:hideMark/>
          </w:tcPr>
          <w:p w14:paraId="70F31E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A71460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FFD985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187</w:t>
            </w:r>
          </w:p>
        </w:tc>
        <w:tc>
          <w:tcPr>
            <w:tcW w:w="2580" w:type="dxa"/>
            <w:tcBorders>
              <w:top w:val="nil"/>
              <w:left w:val="nil"/>
              <w:bottom w:val="single" w:sz="4" w:space="0" w:color="auto"/>
              <w:right w:val="single" w:sz="4" w:space="0" w:color="auto"/>
            </w:tcBorders>
            <w:shd w:val="clear" w:color="auto" w:fill="auto"/>
            <w:vAlign w:val="center"/>
            <w:hideMark/>
          </w:tcPr>
          <w:p w14:paraId="7ECB30E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41FF73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695AF49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Яксаево</w:t>
            </w:r>
          </w:p>
        </w:tc>
        <w:tc>
          <w:tcPr>
            <w:tcW w:w="2127" w:type="dxa"/>
            <w:tcBorders>
              <w:top w:val="nil"/>
              <w:left w:val="nil"/>
              <w:bottom w:val="single" w:sz="4" w:space="0" w:color="auto"/>
              <w:right w:val="single" w:sz="4" w:space="0" w:color="auto"/>
            </w:tcBorders>
            <w:shd w:val="clear" w:color="auto" w:fill="auto"/>
            <w:noWrap/>
            <w:vAlign w:val="bottom"/>
            <w:hideMark/>
          </w:tcPr>
          <w:p w14:paraId="6165D38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F5F1E4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699304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188</w:t>
            </w:r>
          </w:p>
        </w:tc>
        <w:tc>
          <w:tcPr>
            <w:tcW w:w="2580" w:type="dxa"/>
            <w:tcBorders>
              <w:top w:val="nil"/>
              <w:left w:val="nil"/>
              <w:bottom w:val="single" w:sz="4" w:space="0" w:color="auto"/>
              <w:right w:val="single" w:sz="4" w:space="0" w:color="auto"/>
            </w:tcBorders>
            <w:shd w:val="clear" w:color="auto" w:fill="auto"/>
            <w:vAlign w:val="center"/>
            <w:hideMark/>
          </w:tcPr>
          <w:p w14:paraId="3DDEA9B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2212CE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6DC4F4A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с.Кулеберьево</w:t>
            </w:r>
          </w:p>
        </w:tc>
        <w:tc>
          <w:tcPr>
            <w:tcW w:w="2127" w:type="dxa"/>
            <w:tcBorders>
              <w:top w:val="nil"/>
              <w:left w:val="nil"/>
              <w:bottom w:val="single" w:sz="4" w:space="0" w:color="auto"/>
              <w:right w:val="single" w:sz="4" w:space="0" w:color="auto"/>
            </w:tcBorders>
            <w:shd w:val="clear" w:color="auto" w:fill="auto"/>
            <w:noWrap/>
            <w:vAlign w:val="bottom"/>
            <w:hideMark/>
          </w:tcPr>
          <w:p w14:paraId="37E9CCB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06B60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F19AAE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189</w:t>
            </w:r>
          </w:p>
        </w:tc>
        <w:tc>
          <w:tcPr>
            <w:tcW w:w="2580" w:type="dxa"/>
            <w:tcBorders>
              <w:top w:val="nil"/>
              <w:left w:val="nil"/>
              <w:bottom w:val="single" w:sz="4" w:space="0" w:color="auto"/>
              <w:right w:val="single" w:sz="4" w:space="0" w:color="auto"/>
            </w:tcBorders>
            <w:shd w:val="clear" w:color="auto" w:fill="auto"/>
            <w:vAlign w:val="center"/>
            <w:hideMark/>
          </w:tcPr>
          <w:p w14:paraId="36BDB48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6C3BF1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3E86AE9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д.Коровино Нижнее</w:t>
            </w:r>
          </w:p>
        </w:tc>
        <w:tc>
          <w:tcPr>
            <w:tcW w:w="2127" w:type="dxa"/>
            <w:tcBorders>
              <w:top w:val="nil"/>
              <w:left w:val="nil"/>
              <w:bottom w:val="single" w:sz="4" w:space="0" w:color="auto"/>
              <w:right w:val="single" w:sz="4" w:space="0" w:color="auto"/>
            </w:tcBorders>
            <w:shd w:val="clear" w:color="auto" w:fill="auto"/>
            <w:noWrap/>
            <w:vAlign w:val="bottom"/>
            <w:hideMark/>
          </w:tcPr>
          <w:p w14:paraId="4FE4E3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5844B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B8135F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190</w:t>
            </w:r>
          </w:p>
        </w:tc>
        <w:tc>
          <w:tcPr>
            <w:tcW w:w="2580" w:type="dxa"/>
            <w:tcBorders>
              <w:top w:val="nil"/>
              <w:left w:val="nil"/>
              <w:bottom w:val="single" w:sz="4" w:space="0" w:color="auto"/>
              <w:right w:val="single" w:sz="4" w:space="0" w:color="auto"/>
            </w:tcBorders>
            <w:shd w:val="clear" w:color="auto" w:fill="auto"/>
            <w:vAlign w:val="center"/>
            <w:hideMark/>
          </w:tcPr>
          <w:p w14:paraId="56FFB99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B7EC71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39A9A2C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д.Ломы Большие</w:t>
            </w:r>
          </w:p>
        </w:tc>
        <w:tc>
          <w:tcPr>
            <w:tcW w:w="2127" w:type="dxa"/>
            <w:tcBorders>
              <w:top w:val="nil"/>
              <w:left w:val="nil"/>
              <w:bottom w:val="single" w:sz="4" w:space="0" w:color="auto"/>
              <w:right w:val="single" w:sz="4" w:space="0" w:color="auto"/>
            </w:tcBorders>
            <w:shd w:val="clear" w:color="auto" w:fill="auto"/>
            <w:noWrap/>
            <w:vAlign w:val="bottom"/>
            <w:hideMark/>
          </w:tcPr>
          <w:p w14:paraId="3BD5FD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6DF8AE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45003A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191</w:t>
            </w:r>
          </w:p>
        </w:tc>
        <w:tc>
          <w:tcPr>
            <w:tcW w:w="2580" w:type="dxa"/>
            <w:tcBorders>
              <w:top w:val="nil"/>
              <w:left w:val="nil"/>
              <w:bottom w:val="single" w:sz="4" w:space="0" w:color="auto"/>
              <w:right w:val="single" w:sz="4" w:space="0" w:color="auto"/>
            </w:tcBorders>
            <w:shd w:val="clear" w:color="auto" w:fill="auto"/>
            <w:vAlign w:val="center"/>
            <w:hideMark/>
          </w:tcPr>
          <w:p w14:paraId="2CA9173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EBF13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0F90D3B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д.Марфино</w:t>
            </w:r>
          </w:p>
        </w:tc>
        <w:tc>
          <w:tcPr>
            <w:tcW w:w="2127" w:type="dxa"/>
            <w:tcBorders>
              <w:top w:val="nil"/>
              <w:left w:val="nil"/>
              <w:bottom w:val="single" w:sz="4" w:space="0" w:color="auto"/>
              <w:right w:val="single" w:sz="4" w:space="0" w:color="auto"/>
            </w:tcBorders>
            <w:shd w:val="clear" w:color="auto" w:fill="auto"/>
            <w:noWrap/>
            <w:vAlign w:val="bottom"/>
            <w:hideMark/>
          </w:tcPr>
          <w:p w14:paraId="421626E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9E946C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8E11DC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192</w:t>
            </w:r>
          </w:p>
        </w:tc>
        <w:tc>
          <w:tcPr>
            <w:tcW w:w="2580" w:type="dxa"/>
            <w:tcBorders>
              <w:top w:val="nil"/>
              <w:left w:val="nil"/>
              <w:bottom w:val="single" w:sz="4" w:space="0" w:color="auto"/>
              <w:right w:val="single" w:sz="4" w:space="0" w:color="auto"/>
            </w:tcBorders>
            <w:shd w:val="clear" w:color="auto" w:fill="auto"/>
            <w:vAlign w:val="center"/>
            <w:hideMark/>
          </w:tcPr>
          <w:p w14:paraId="5F40554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214538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20D5D1A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д.Семигорье</w:t>
            </w:r>
          </w:p>
        </w:tc>
        <w:tc>
          <w:tcPr>
            <w:tcW w:w="2127" w:type="dxa"/>
            <w:tcBorders>
              <w:top w:val="nil"/>
              <w:left w:val="nil"/>
              <w:bottom w:val="single" w:sz="4" w:space="0" w:color="auto"/>
              <w:right w:val="single" w:sz="4" w:space="0" w:color="auto"/>
            </w:tcBorders>
            <w:shd w:val="clear" w:color="auto" w:fill="auto"/>
            <w:noWrap/>
            <w:vAlign w:val="bottom"/>
            <w:hideMark/>
          </w:tcPr>
          <w:p w14:paraId="45D93C4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BA4837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4C3C5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193</w:t>
            </w:r>
          </w:p>
        </w:tc>
        <w:tc>
          <w:tcPr>
            <w:tcW w:w="2580" w:type="dxa"/>
            <w:tcBorders>
              <w:top w:val="nil"/>
              <w:left w:val="nil"/>
              <w:bottom w:val="single" w:sz="4" w:space="0" w:color="auto"/>
              <w:right w:val="single" w:sz="4" w:space="0" w:color="auto"/>
            </w:tcBorders>
            <w:shd w:val="clear" w:color="auto" w:fill="auto"/>
            <w:vAlign w:val="center"/>
            <w:hideMark/>
          </w:tcPr>
          <w:p w14:paraId="18B3DAD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6DECF3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6CBFF61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д.Хреново</w:t>
            </w:r>
          </w:p>
        </w:tc>
        <w:tc>
          <w:tcPr>
            <w:tcW w:w="2127" w:type="dxa"/>
            <w:tcBorders>
              <w:top w:val="nil"/>
              <w:left w:val="nil"/>
              <w:bottom w:val="single" w:sz="4" w:space="0" w:color="auto"/>
              <w:right w:val="single" w:sz="4" w:space="0" w:color="auto"/>
            </w:tcBorders>
            <w:shd w:val="clear" w:color="auto" w:fill="auto"/>
            <w:noWrap/>
            <w:vAlign w:val="bottom"/>
            <w:hideMark/>
          </w:tcPr>
          <w:p w14:paraId="1B501E3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90834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1554C3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194</w:t>
            </w:r>
          </w:p>
        </w:tc>
        <w:tc>
          <w:tcPr>
            <w:tcW w:w="2580" w:type="dxa"/>
            <w:tcBorders>
              <w:top w:val="nil"/>
              <w:left w:val="nil"/>
              <w:bottom w:val="single" w:sz="4" w:space="0" w:color="auto"/>
              <w:right w:val="single" w:sz="4" w:space="0" w:color="auto"/>
            </w:tcBorders>
            <w:shd w:val="clear" w:color="auto" w:fill="auto"/>
            <w:vAlign w:val="center"/>
            <w:hideMark/>
          </w:tcPr>
          <w:p w14:paraId="605ACDD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97EA2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5CFFB33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д.Чертовищи</w:t>
            </w:r>
          </w:p>
        </w:tc>
        <w:tc>
          <w:tcPr>
            <w:tcW w:w="2127" w:type="dxa"/>
            <w:tcBorders>
              <w:top w:val="nil"/>
              <w:left w:val="nil"/>
              <w:bottom w:val="single" w:sz="4" w:space="0" w:color="auto"/>
              <w:right w:val="single" w:sz="4" w:space="0" w:color="auto"/>
            </w:tcBorders>
            <w:shd w:val="clear" w:color="auto" w:fill="auto"/>
            <w:noWrap/>
            <w:vAlign w:val="bottom"/>
            <w:hideMark/>
          </w:tcPr>
          <w:p w14:paraId="588B09E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C135D4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AC1624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195</w:t>
            </w:r>
          </w:p>
        </w:tc>
        <w:tc>
          <w:tcPr>
            <w:tcW w:w="2580" w:type="dxa"/>
            <w:tcBorders>
              <w:top w:val="nil"/>
              <w:left w:val="nil"/>
              <w:bottom w:val="single" w:sz="4" w:space="0" w:color="auto"/>
              <w:right w:val="single" w:sz="4" w:space="0" w:color="auto"/>
            </w:tcBorders>
            <w:shd w:val="clear" w:color="auto" w:fill="auto"/>
            <w:vAlign w:val="center"/>
            <w:hideMark/>
          </w:tcPr>
          <w:p w14:paraId="67E37D2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D443E4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5E15AA6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с.Красный Октябрь</w:t>
            </w:r>
          </w:p>
        </w:tc>
        <w:tc>
          <w:tcPr>
            <w:tcW w:w="2127" w:type="dxa"/>
            <w:tcBorders>
              <w:top w:val="nil"/>
              <w:left w:val="nil"/>
              <w:bottom w:val="single" w:sz="4" w:space="0" w:color="auto"/>
              <w:right w:val="single" w:sz="4" w:space="0" w:color="auto"/>
            </w:tcBorders>
            <w:shd w:val="clear" w:color="auto" w:fill="auto"/>
            <w:noWrap/>
            <w:vAlign w:val="bottom"/>
            <w:hideMark/>
          </w:tcPr>
          <w:p w14:paraId="0036A9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EBBEAA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DEEBC4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196</w:t>
            </w:r>
          </w:p>
        </w:tc>
        <w:tc>
          <w:tcPr>
            <w:tcW w:w="2580" w:type="dxa"/>
            <w:tcBorders>
              <w:top w:val="nil"/>
              <w:left w:val="nil"/>
              <w:bottom w:val="single" w:sz="4" w:space="0" w:color="auto"/>
              <w:right w:val="single" w:sz="4" w:space="0" w:color="auto"/>
            </w:tcBorders>
            <w:shd w:val="clear" w:color="auto" w:fill="auto"/>
            <w:vAlign w:val="center"/>
            <w:hideMark/>
          </w:tcPr>
          <w:p w14:paraId="6AB989D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AEAEB9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515C761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с.Крапивново</w:t>
            </w:r>
          </w:p>
        </w:tc>
        <w:tc>
          <w:tcPr>
            <w:tcW w:w="2127" w:type="dxa"/>
            <w:tcBorders>
              <w:top w:val="nil"/>
              <w:left w:val="nil"/>
              <w:bottom w:val="single" w:sz="4" w:space="0" w:color="auto"/>
              <w:right w:val="single" w:sz="4" w:space="0" w:color="auto"/>
            </w:tcBorders>
            <w:shd w:val="clear" w:color="auto" w:fill="auto"/>
            <w:noWrap/>
            <w:vAlign w:val="bottom"/>
            <w:hideMark/>
          </w:tcPr>
          <w:p w14:paraId="632C1F5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9DA3DE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A27026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197</w:t>
            </w:r>
          </w:p>
        </w:tc>
        <w:tc>
          <w:tcPr>
            <w:tcW w:w="2580" w:type="dxa"/>
            <w:tcBorders>
              <w:top w:val="nil"/>
              <w:left w:val="nil"/>
              <w:bottom w:val="single" w:sz="4" w:space="0" w:color="auto"/>
              <w:right w:val="single" w:sz="4" w:space="0" w:color="auto"/>
            </w:tcBorders>
            <w:shd w:val="clear" w:color="auto" w:fill="auto"/>
            <w:vAlign w:val="center"/>
            <w:hideMark/>
          </w:tcPr>
          <w:p w14:paraId="4593360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8C8ED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1A51E32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д.Польки</w:t>
            </w:r>
          </w:p>
        </w:tc>
        <w:tc>
          <w:tcPr>
            <w:tcW w:w="2127" w:type="dxa"/>
            <w:tcBorders>
              <w:top w:val="nil"/>
              <w:left w:val="nil"/>
              <w:bottom w:val="single" w:sz="4" w:space="0" w:color="auto"/>
              <w:right w:val="single" w:sz="4" w:space="0" w:color="auto"/>
            </w:tcBorders>
            <w:shd w:val="clear" w:color="auto" w:fill="auto"/>
            <w:noWrap/>
            <w:vAlign w:val="bottom"/>
            <w:hideMark/>
          </w:tcPr>
          <w:p w14:paraId="5284C08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83EFB1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485985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198</w:t>
            </w:r>
          </w:p>
        </w:tc>
        <w:tc>
          <w:tcPr>
            <w:tcW w:w="2580" w:type="dxa"/>
            <w:tcBorders>
              <w:top w:val="nil"/>
              <w:left w:val="nil"/>
              <w:bottom w:val="single" w:sz="4" w:space="0" w:color="auto"/>
              <w:right w:val="single" w:sz="4" w:space="0" w:color="auto"/>
            </w:tcBorders>
            <w:shd w:val="clear" w:color="auto" w:fill="auto"/>
            <w:vAlign w:val="center"/>
            <w:hideMark/>
          </w:tcPr>
          <w:p w14:paraId="243312A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65EAB7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08E3D8A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Лух</w:t>
            </w:r>
          </w:p>
        </w:tc>
        <w:tc>
          <w:tcPr>
            <w:tcW w:w="2127" w:type="dxa"/>
            <w:tcBorders>
              <w:top w:val="nil"/>
              <w:left w:val="nil"/>
              <w:bottom w:val="single" w:sz="4" w:space="0" w:color="auto"/>
              <w:right w:val="single" w:sz="4" w:space="0" w:color="auto"/>
            </w:tcBorders>
            <w:shd w:val="clear" w:color="auto" w:fill="auto"/>
            <w:noWrap/>
            <w:vAlign w:val="bottom"/>
            <w:hideMark/>
          </w:tcPr>
          <w:p w14:paraId="27FC61C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9A1C1D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33349E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199</w:t>
            </w:r>
          </w:p>
        </w:tc>
        <w:tc>
          <w:tcPr>
            <w:tcW w:w="2580" w:type="dxa"/>
            <w:tcBorders>
              <w:top w:val="nil"/>
              <w:left w:val="nil"/>
              <w:bottom w:val="single" w:sz="4" w:space="0" w:color="auto"/>
              <w:right w:val="single" w:sz="4" w:space="0" w:color="auto"/>
            </w:tcBorders>
            <w:shd w:val="clear" w:color="auto" w:fill="auto"/>
            <w:vAlign w:val="center"/>
            <w:hideMark/>
          </w:tcPr>
          <w:p w14:paraId="21A693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E86051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467D8E2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Чернцы</w:t>
            </w:r>
          </w:p>
        </w:tc>
        <w:tc>
          <w:tcPr>
            <w:tcW w:w="2127" w:type="dxa"/>
            <w:tcBorders>
              <w:top w:val="nil"/>
              <w:left w:val="nil"/>
              <w:bottom w:val="single" w:sz="4" w:space="0" w:color="auto"/>
              <w:right w:val="single" w:sz="4" w:space="0" w:color="auto"/>
            </w:tcBorders>
            <w:shd w:val="clear" w:color="auto" w:fill="auto"/>
            <w:noWrap/>
            <w:vAlign w:val="bottom"/>
            <w:hideMark/>
          </w:tcPr>
          <w:p w14:paraId="59C36FB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bl>
    <w:p w14:paraId="2BC6358B" w14:textId="4DE707D0" w:rsidR="008F6BD7" w:rsidRDefault="008F6BD7" w:rsidP="008F6BD7">
      <w:pPr>
        <w:jc w:val="center"/>
        <w:rPr>
          <w:rFonts w:ascii="Times New Roman" w:hAnsi="Times New Roman"/>
          <w:b/>
        </w:rPr>
      </w:pPr>
    </w:p>
    <w:p w14:paraId="33238CE2" w14:textId="427021C5" w:rsidR="008F6BD7" w:rsidRDefault="008F6BD7" w:rsidP="008F6BD7">
      <w:pPr>
        <w:jc w:val="center"/>
        <w:rPr>
          <w:rFonts w:ascii="Times New Roman" w:hAnsi="Times New Roman"/>
          <w:b/>
        </w:rPr>
      </w:pPr>
    </w:p>
    <w:p w14:paraId="62CC5882" w14:textId="780547D0" w:rsidR="008F6BD7" w:rsidRPr="008F6BD7" w:rsidRDefault="008F6BD7" w:rsidP="008F6BD7">
      <w:pPr>
        <w:jc w:val="center"/>
        <w:rPr>
          <w:rFonts w:ascii="Tahoma" w:hAnsi="Tahoma" w:cs="Tahoma"/>
          <w:b/>
        </w:rPr>
      </w:pPr>
      <w:r w:rsidRPr="008F6BD7">
        <w:rPr>
          <w:rFonts w:ascii="Tahoma" w:hAnsi="Tahoma" w:cs="Tahoma"/>
          <w:b/>
        </w:rPr>
        <w:t>Кировский филиал</w:t>
      </w:r>
      <w:r w:rsidR="00BD4F96">
        <w:rPr>
          <w:rFonts w:ascii="Tahoma" w:hAnsi="Tahoma" w:cs="Tahoma"/>
          <w:b/>
        </w:rPr>
        <w:t xml:space="preserve"> АО «ЭнергосбыТ Плюс»</w:t>
      </w:r>
    </w:p>
    <w:tbl>
      <w:tblPr>
        <w:tblW w:w="10060" w:type="dxa"/>
        <w:tblLook w:val="04A0" w:firstRow="1" w:lastRow="0" w:firstColumn="1" w:lastColumn="0" w:noHBand="0" w:noVBand="1"/>
      </w:tblPr>
      <w:tblGrid>
        <w:gridCol w:w="900"/>
        <w:gridCol w:w="2639"/>
        <w:gridCol w:w="2126"/>
        <w:gridCol w:w="2268"/>
        <w:gridCol w:w="2127"/>
      </w:tblGrid>
      <w:tr w:rsidR="008F6BD7" w:rsidRPr="008F6BD7" w14:paraId="02CAD6BB" w14:textId="77777777" w:rsidTr="008F6BD7">
        <w:trPr>
          <w:trHeight w:val="300"/>
        </w:trPr>
        <w:tc>
          <w:tcPr>
            <w:tcW w:w="90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D892B07"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639" w:type="dxa"/>
            <w:tcBorders>
              <w:top w:val="single" w:sz="4" w:space="0" w:color="auto"/>
              <w:left w:val="nil"/>
              <w:bottom w:val="single" w:sz="4" w:space="0" w:color="auto"/>
              <w:right w:val="single" w:sz="4" w:space="0" w:color="auto"/>
            </w:tcBorders>
            <w:shd w:val="clear" w:color="000000" w:fill="BFBFBF"/>
            <w:vAlign w:val="center"/>
            <w:hideMark/>
          </w:tcPr>
          <w:p w14:paraId="12449D83"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14:paraId="6D5B68B4"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66CCB17B"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55C1B1B2"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0C7FF4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9C67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w:t>
            </w:r>
          </w:p>
        </w:tc>
        <w:tc>
          <w:tcPr>
            <w:tcW w:w="2639" w:type="dxa"/>
            <w:tcBorders>
              <w:top w:val="nil"/>
              <w:left w:val="nil"/>
              <w:bottom w:val="single" w:sz="4" w:space="0" w:color="auto"/>
              <w:right w:val="single" w:sz="4" w:space="0" w:color="auto"/>
            </w:tcBorders>
            <w:shd w:val="clear" w:color="auto" w:fill="auto"/>
            <w:noWrap/>
            <w:vAlign w:val="center"/>
            <w:hideMark/>
          </w:tcPr>
          <w:p w14:paraId="1D4DA3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84B4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C1A87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Косино</w:t>
            </w:r>
          </w:p>
        </w:tc>
        <w:tc>
          <w:tcPr>
            <w:tcW w:w="2127" w:type="dxa"/>
            <w:tcBorders>
              <w:top w:val="nil"/>
              <w:left w:val="nil"/>
              <w:bottom w:val="single" w:sz="4" w:space="0" w:color="auto"/>
              <w:right w:val="single" w:sz="4" w:space="0" w:color="auto"/>
            </w:tcBorders>
            <w:shd w:val="clear" w:color="auto" w:fill="auto"/>
            <w:noWrap/>
            <w:vAlign w:val="center"/>
            <w:hideMark/>
          </w:tcPr>
          <w:p w14:paraId="50C0B8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CB97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DCA7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w:t>
            </w:r>
          </w:p>
        </w:tc>
        <w:tc>
          <w:tcPr>
            <w:tcW w:w="2639" w:type="dxa"/>
            <w:tcBorders>
              <w:top w:val="nil"/>
              <w:left w:val="nil"/>
              <w:bottom w:val="single" w:sz="4" w:space="0" w:color="auto"/>
              <w:right w:val="single" w:sz="4" w:space="0" w:color="auto"/>
            </w:tcBorders>
            <w:shd w:val="clear" w:color="auto" w:fill="auto"/>
            <w:noWrap/>
            <w:vAlign w:val="center"/>
            <w:hideMark/>
          </w:tcPr>
          <w:p w14:paraId="632476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D4FA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D9BD0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Мирный</w:t>
            </w:r>
          </w:p>
        </w:tc>
        <w:tc>
          <w:tcPr>
            <w:tcW w:w="2127" w:type="dxa"/>
            <w:tcBorders>
              <w:top w:val="nil"/>
              <w:left w:val="nil"/>
              <w:bottom w:val="single" w:sz="4" w:space="0" w:color="auto"/>
              <w:right w:val="single" w:sz="4" w:space="0" w:color="auto"/>
            </w:tcBorders>
            <w:shd w:val="clear" w:color="auto" w:fill="auto"/>
            <w:noWrap/>
            <w:vAlign w:val="center"/>
            <w:hideMark/>
          </w:tcPr>
          <w:p w14:paraId="0D96E4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9260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7710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w:t>
            </w:r>
          </w:p>
        </w:tc>
        <w:tc>
          <w:tcPr>
            <w:tcW w:w="2639" w:type="dxa"/>
            <w:tcBorders>
              <w:top w:val="nil"/>
              <w:left w:val="nil"/>
              <w:bottom w:val="single" w:sz="4" w:space="0" w:color="auto"/>
              <w:right w:val="single" w:sz="4" w:space="0" w:color="auto"/>
            </w:tcBorders>
            <w:shd w:val="clear" w:color="auto" w:fill="auto"/>
            <w:noWrap/>
            <w:vAlign w:val="center"/>
            <w:hideMark/>
          </w:tcPr>
          <w:p w14:paraId="6BD12C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A2A4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48B88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Песковка</w:t>
            </w:r>
          </w:p>
        </w:tc>
        <w:tc>
          <w:tcPr>
            <w:tcW w:w="2127" w:type="dxa"/>
            <w:tcBorders>
              <w:top w:val="nil"/>
              <w:left w:val="nil"/>
              <w:bottom w:val="single" w:sz="4" w:space="0" w:color="auto"/>
              <w:right w:val="single" w:sz="4" w:space="0" w:color="auto"/>
            </w:tcBorders>
            <w:shd w:val="clear" w:color="auto" w:fill="auto"/>
            <w:noWrap/>
            <w:vAlign w:val="center"/>
            <w:hideMark/>
          </w:tcPr>
          <w:p w14:paraId="38061C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40C9C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7B22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w:t>
            </w:r>
          </w:p>
        </w:tc>
        <w:tc>
          <w:tcPr>
            <w:tcW w:w="2639" w:type="dxa"/>
            <w:tcBorders>
              <w:top w:val="nil"/>
              <w:left w:val="nil"/>
              <w:bottom w:val="single" w:sz="4" w:space="0" w:color="auto"/>
              <w:right w:val="single" w:sz="4" w:space="0" w:color="auto"/>
            </w:tcBorders>
            <w:shd w:val="clear" w:color="auto" w:fill="auto"/>
            <w:noWrap/>
            <w:vAlign w:val="center"/>
            <w:hideMark/>
          </w:tcPr>
          <w:p w14:paraId="35E630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D90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2B2B4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Кай</w:t>
            </w:r>
          </w:p>
        </w:tc>
        <w:tc>
          <w:tcPr>
            <w:tcW w:w="2127" w:type="dxa"/>
            <w:tcBorders>
              <w:top w:val="nil"/>
              <w:left w:val="nil"/>
              <w:bottom w:val="single" w:sz="4" w:space="0" w:color="auto"/>
              <w:right w:val="single" w:sz="4" w:space="0" w:color="auto"/>
            </w:tcBorders>
            <w:shd w:val="clear" w:color="auto" w:fill="auto"/>
            <w:noWrap/>
            <w:vAlign w:val="center"/>
            <w:hideMark/>
          </w:tcPr>
          <w:p w14:paraId="2CCBA3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6348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8885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w:t>
            </w:r>
          </w:p>
        </w:tc>
        <w:tc>
          <w:tcPr>
            <w:tcW w:w="2639" w:type="dxa"/>
            <w:tcBorders>
              <w:top w:val="nil"/>
              <w:left w:val="nil"/>
              <w:bottom w:val="single" w:sz="4" w:space="0" w:color="auto"/>
              <w:right w:val="single" w:sz="4" w:space="0" w:color="auto"/>
            </w:tcBorders>
            <w:shd w:val="clear" w:color="auto" w:fill="auto"/>
            <w:noWrap/>
            <w:vAlign w:val="center"/>
            <w:hideMark/>
          </w:tcPr>
          <w:p w14:paraId="537BDB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B16D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EC606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Кряжевской</w:t>
            </w:r>
          </w:p>
        </w:tc>
        <w:tc>
          <w:tcPr>
            <w:tcW w:w="2127" w:type="dxa"/>
            <w:tcBorders>
              <w:top w:val="nil"/>
              <w:left w:val="nil"/>
              <w:bottom w:val="single" w:sz="4" w:space="0" w:color="auto"/>
              <w:right w:val="single" w:sz="4" w:space="0" w:color="auto"/>
            </w:tcBorders>
            <w:shd w:val="clear" w:color="auto" w:fill="auto"/>
            <w:noWrap/>
            <w:vAlign w:val="center"/>
            <w:hideMark/>
          </w:tcPr>
          <w:p w14:paraId="2DFFFB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3FC61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BDECB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7D264D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79F4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EB47A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Аркуль</w:t>
            </w:r>
          </w:p>
        </w:tc>
        <w:tc>
          <w:tcPr>
            <w:tcW w:w="2127" w:type="dxa"/>
            <w:tcBorders>
              <w:top w:val="nil"/>
              <w:left w:val="nil"/>
              <w:bottom w:val="single" w:sz="4" w:space="0" w:color="auto"/>
              <w:right w:val="single" w:sz="4" w:space="0" w:color="auto"/>
            </w:tcBorders>
            <w:shd w:val="clear" w:color="auto" w:fill="auto"/>
            <w:noWrap/>
            <w:vAlign w:val="center"/>
            <w:hideMark/>
          </w:tcPr>
          <w:p w14:paraId="6CC14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980F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9EA1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w:t>
            </w:r>
          </w:p>
        </w:tc>
        <w:tc>
          <w:tcPr>
            <w:tcW w:w="2639" w:type="dxa"/>
            <w:tcBorders>
              <w:top w:val="nil"/>
              <w:left w:val="nil"/>
              <w:bottom w:val="single" w:sz="4" w:space="0" w:color="auto"/>
              <w:right w:val="single" w:sz="4" w:space="0" w:color="auto"/>
            </w:tcBorders>
            <w:shd w:val="clear" w:color="auto" w:fill="auto"/>
            <w:noWrap/>
            <w:vAlign w:val="center"/>
            <w:hideMark/>
          </w:tcPr>
          <w:p w14:paraId="0394EA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E8AF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33ABCF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Луза</w:t>
            </w:r>
          </w:p>
        </w:tc>
        <w:tc>
          <w:tcPr>
            <w:tcW w:w="2127" w:type="dxa"/>
            <w:tcBorders>
              <w:top w:val="nil"/>
              <w:left w:val="nil"/>
              <w:bottom w:val="single" w:sz="4" w:space="0" w:color="auto"/>
              <w:right w:val="single" w:sz="4" w:space="0" w:color="auto"/>
            </w:tcBorders>
            <w:shd w:val="clear" w:color="auto" w:fill="auto"/>
            <w:noWrap/>
            <w:vAlign w:val="center"/>
            <w:hideMark/>
          </w:tcPr>
          <w:p w14:paraId="61522D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C2E6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A842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w:t>
            </w:r>
          </w:p>
        </w:tc>
        <w:tc>
          <w:tcPr>
            <w:tcW w:w="2639" w:type="dxa"/>
            <w:tcBorders>
              <w:top w:val="nil"/>
              <w:left w:val="nil"/>
              <w:bottom w:val="single" w:sz="4" w:space="0" w:color="auto"/>
              <w:right w:val="single" w:sz="4" w:space="0" w:color="auto"/>
            </w:tcBorders>
            <w:shd w:val="clear" w:color="auto" w:fill="auto"/>
            <w:noWrap/>
            <w:vAlign w:val="center"/>
            <w:hideMark/>
          </w:tcPr>
          <w:p w14:paraId="0E0A34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9D71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B2153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Лесной</w:t>
            </w:r>
          </w:p>
        </w:tc>
        <w:tc>
          <w:tcPr>
            <w:tcW w:w="2127" w:type="dxa"/>
            <w:tcBorders>
              <w:top w:val="nil"/>
              <w:left w:val="nil"/>
              <w:bottom w:val="single" w:sz="4" w:space="0" w:color="auto"/>
              <w:right w:val="single" w:sz="4" w:space="0" w:color="auto"/>
            </w:tcBorders>
            <w:shd w:val="clear" w:color="auto" w:fill="auto"/>
            <w:noWrap/>
            <w:vAlign w:val="center"/>
            <w:hideMark/>
          </w:tcPr>
          <w:p w14:paraId="188768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6C083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1771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w:t>
            </w:r>
          </w:p>
        </w:tc>
        <w:tc>
          <w:tcPr>
            <w:tcW w:w="2639" w:type="dxa"/>
            <w:tcBorders>
              <w:top w:val="nil"/>
              <w:left w:val="nil"/>
              <w:bottom w:val="single" w:sz="4" w:space="0" w:color="auto"/>
              <w:right w:val="single" w:sz="4" w:space="0" w:color="auto"/>
            </w:tcBorders>
            <w:shd w:val="clear" w:color="auto" w:fill="auto"/>
            <w:noWrap/>
            <w:vAlign w:val="center"/>
            <w:hideMark/>
          </w:tcPr>
          <w:p w14:paraId="7358FE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285B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F409B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Лальск</w:t>
            </w:r>
          </w:p>
        </w:tc>
        <w:tc>
          <w:tcPr>
            <w:tcW w:w="2127" w:type="dxa"/>
            <w:tcBorders>
              <w:top w:val="nil"/>
              <w:left w:val="nil"/>
              <w:bottom w:val="single" w:sz="4" w:space="0" w:color="auto"/>
              <w:right w:val="single" w:sz="4" w:space="0" w:color="auto"/>
            </w:tcBorders>
            <w:shd w:val="clear" w:color="auto" w:fill="auto"/>
            <w:noWrap/>
            <w:vAlign w:val="center"/>
            <w:hideMark/>
          </w:tcPr>
          <w:p w14:paraId="6C8B4F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E748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840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w:t>
            </w:r>
          </w:p>
        </w:tc>
        <w:tc>
          <w:tcPr>
            <w:tcW w:w="2639" w:type="dxa"/>
            <w:tcBorders>
              <w:top w:val="nil"/>
              <w:left w:val="nil"/>
              <w:bottom w:val="single" w:sz="4" w:space="0" w:color="auto"/>
              <w:right w:val="single" w:sz="4" w:space="0" w:color="auto"/>
            </w:tcBorders>
            <w:shd w:val="clear" w:color="auto" w:fill="auto"/>
            <w:noWrap/>
            <w:vAlign w:val="center"/>
            <w:hideMark/>
          </w:tcPr>
          <w:p w14:paraId="523BDE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D2C6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A1661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47A3E0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Чистые Пруды</w:t>
            </w:r>
          </w:p>
        </w:tc>
      </w:tr>
      <w:tr w:rsidR="008F6BD7" w:rsidRPr="008F6BD7" w14:paraId="71D845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C294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w:t>
            </w:r>
          </w:p>
        </w:tc>
        <w:tc>
          <w:tcPr>
            <w:tcW w:w="2639" w:type="dxa"/>
            <w:tcBorders>
              <w:top w:val="nil"/>
              <w:left w:val="nil"/>
              <w:bottom w:val="single" w:sz="4" w:space="0" w:color="auto"/>
              <w:right w:val="single" w:sz="4" w:space="0" w:color="auto"/>
            </w:tcBorders>
            <w:shd w:val="clear" w:color="auto" w:fill="auto"/>
            <w:noWrap/>
            <w:vAlign w:val="center"/>
            <w:hideMark/>
          </w:tcPr>
          <w:p w14:paraId="2ED809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E070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540E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Пещера</w:t>
            </w:r>
          </w:p>
        </w:tc>
        <w:tc>
          <w:tcPr>
            <w:tcW w:w="2127" w:type="dxa"/>
            <w:tcBorders>
              <w:top w:val="nil"/>
              <w:left w:val="nil"/>
              <w:bottom w:val="single" w:sz="4" w:space="0" w:color="auto"/>
              <w:right w:val="single" w:sz="4" w:space="0" w:color="auto"/>
            </w:tcBorders>
            <w:shd w:val="clear" w:color="auto" w:fill="auto"/>
            <w:noWrap/>
            <w:vAlign w:val="center"/>
            <w:hideMark/>
          </w:tcPr>
          <w:p w14:paraId="0CC161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AD26D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E0DB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w:t>
            </w:r>
          </w:p>
        </w:tc>
        <w:tc>
          <w:tcPr>
            <w:tcW w:w="2639" w:type="dxa"/>
            <w:tcBorders>
              <w:top w:val="nil"/>
              <w:left w:val="nil"/>
              <w:bottom w:val="single" w:sz="4" w:space="0" w:color="auto"/>
              <w:right w:val="single" w:sz="4" w:space="0" w:color="auto"/>
            </w:tcBorders>
            <w:shd w:val="clear" w:color="auto" w:fill="auto"/>
            <w:noWrap/>
            <w:vAlign w:val="center"/>
            <w:hideMark/>
          </w:tcPr>
          <w:p w14:paraId="1D4825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D583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11D6B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40A8D9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42AD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B805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w:t>
            </w:r>
          </w:p>
        </w:tc>
        <w:tc>
          <w:tcPr>
            <w:tcW w:w="2639" w:type="dxa"/>
            <w:tcBorders>
              <w:top w:val="nil"/>
              <w:left w:val="nil"/>
              <w:bottom w:val="single" w:sz="4" w:space="0" w:color="auto"/>
              <w:right w:val="single" w:sz="4" w:space="0" w:color="auto"/>
            </w:tcBorders>
            <w:shd w:val="clear" w:color="auto" w:fill="auto"/>
            <w:noWrap/>
            <w:vAlign w:val="center"/>
            <w:hideMark/>
          </w:tcPr>
          <w:p w14:paraId="4FB457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9DDD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73C5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Кирс</w:t>
            </w:r>
          </w:p>
        </w:tc>
        <w:tc>
          <w:tcPr>
            <w:tcW w:w="2127" w:type="dxa"/>
            <w:tcBorders>
              <w:top w:val="nil"/>
              <w:left w:val="nil"/>
              <w:bottom w:val="single" w:sz="4" w:space="0" w:color="auto"/>
              <w:right w:val="single" w:sz="4" w:space="0" w:color="auto"/>
            </w:tcBorders>
            <w:shd w:val="clear" w:color="auto" w:fill="auto"/>
            <w:noWrap/>
            <w:vAlign w:val="center"/>
            <w:hideMark/>
          </w:tcPr>
          <w:p w14:paraId="6FF125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7E5F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FDD4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w:t>
            </w:r>
          </w:p>
        </w:tc>
        <w:tc>
          <w:tcPr>
            <w:tcW w:w="2639" w:type="dxa"/>
            <w:tcBorders>
              <w:top w:val="nil"/>
              <w:left w:val="nil"/>
              <w:bottom w:val="single" w:sz="4" w:space="0" w:color="auto"/>
              <w:right w:val="single" w:sz="4" w:space="0" w:color="auto"/>
            </w:tcBorders>
            <w:shd w:val="clear" w:color="auto" w:fill="auto"/>
            <w:noWrap/>
            <w:vAlign w:val="center"/>
            <w:hideMark/>
          </w:tcPr>
          <w:p w14:paraId="35C4B7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C272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CA85B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Медведок</w:t>
            </w:r>
          </w:p>
        </w:tc>
        <w:tc>
          <w:tcPr>
            <w:tcW w:w="2127" w:type="dxa"/>
            <w:tcBorders>
              <w:top w:val="nil"/>
              <w:left w:val="nil"/>
              <w:bottom w:val="single" w:sz="4" w:space="0" w:color="auto"/>
              <w:right w:val="single" w:sz="4" w:space="0" w:color="auto"/>
            </w:tcBorders>
            <w:shd w:val="clear" w:color="auto" w:fill="auto"/>
            <w:noWrap/>
            <w:vAlign w:val="center"/>
            <w:hideMark/>
          </w:tcPr>
          <w:p w14:paraId="61DC60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024B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2FF1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w:t>
            </w:r>
          </w:p>
        </w:tc>
        <w:tc>
          <w:tcPr>
            <w:tcW w:w="2639" w:type="dxa"/>
            <w:tcBorders>
              <w:top w:val="nil"/>
              <w:left w:val="nil"/>
              <w:bottom w:val="single" w:sz="4" w:space="0" w:color="auto"/>
              <w:right w:val="single" w:sz="4" w:space="0" w:color="auto"/>
            </w:tcBorders>
            <w:shd w:val="clear" w:color="auto" w:fill="auto"/>
            <w:noWrap/>
            <w:vAlign w:val="center"/>
            <w:hideMark/>
          </w:tcPr>
          <w:p w14:paraId="17445A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4C58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FE3DD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Силяновы</w:t>
            </w:r>
          </w:p>
        </w:tc>
        <w:tc>
          <w:tcPr>
            <w:tcW w:w="2127" w:type="dxa"/>
            <w:tcBorders>
              <w:top w:val="nil"/>
              <w:left w:val="nil"/>
              <w:bottom w:val="single" w:sz="4" w:space="0" w:color="auto"/>
              <w:right w:val="single" w:sz="4" w:space="0" w:color="auto"/>
            </w:tcBorders>
            <w:shd w:val="clear" w:color="auto" w:fill="auto"/>
            <w:noWrap/>
            <w:vAlign w:val="center"/>
            <w:hideMark/>
          </w:tcPr>
          <w:p w14:paraId="13C5E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F576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04F1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w:t>
            </w:r>
          </w:p>
        </w:tc>
        <w:tc>
          <w:tcPr>
            <w:tcW w:w="2639" w:type="dxa"/>
            <w:tcBorders>
              <w:top w:val="nil"/>
              <w:left w:val="nil"/>
              <w:bottom w:val="single" w:sz="4" w:space="0" w:color="auto"/>
              <w:right w:val="single" w:sz="4" w:space="0" w:color="auto"/>
            </w:tcBorders>
            <w:shd w:val="clear" w:color="auto" w:fill="auto"/>
            <w:noWrap/>
            <w:vAlign w:val="center"/>
            <w:hideMark/>
          </w:tcPr>
          <w:p w14:paraId="19BB6B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1342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BDDAA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Пинюг</w:t>
            </w:r>
          </w:p>
        </w:tc>
        <w:tc>
          <w:tcPr>
            <w:tcW w:w="2127" w:type="dxa"/>
            <w:tcBorders>
              <w:top w:val="nil"/>
              <w:left w:val="nil"/>
              <w:bottom w:val="single" w:sz="4" w:space="0" w:color="auto"/>
              <w:right w:val="single" w:sz="4" w:space="0" w:color="auto"/>
            </w:tcBorders>
            <w:shd w:val="clear" w:color="auto" w:fill="auto"/>
            <w:noWrap/>
            <w:vAlign w:val="center"/>
            <w:hideMark/>
          </w:tcPr>
          <w:p w14:paraId="31EE9C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A5A5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C9E4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w:t>
            </w:r>
          </w:p>
        </w:tc>
        <w:tc>
          <w:tcPr>
            <w:tcW w:w="2639" w:type="dxa"/>
            <w:tcBorders>
              <w:top w:val="nil"/>
              <w:left w:val="nil"/>
              <w:bottom w:val="single" w:sz="4" w:space="0" w:color="auto"/>
              <w:right w:val="single" w:sz="4" w:space="0" w:color="auto"/>
            </w:tcBorders>
            <w:shd w:val="clear" w:color="auto" w:fill="auto"/>
            <w:noWrap/>
            <w:vAlign w:val="center"/>
            <w:hideMark/>
          </w:tcPr>
          <w:p w14:paraId="0441E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761C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13A2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Вятские Поляны</w:t>
            </w:r>
          </w:p>
        </w:tc>
        <w:tc>
          <w:tcPr>
            <w:tcW w:w="2127" w:type="dxa"/>
            <w:tcBorders>
              <w:top w:val="nil"/>
              <w:left w:val="nil"/>
              <w:bottom w:val="single" w:sz="4" w:space="0" w:color="auto"/>
              <w:right w:val="single" w:sz="4" w:space="0" w:color="auto"/>
            </w:tcBorders>
            <w:shd w:val="clear" w:color="auto" w:fill="auto"/>
            <w:noWrap/>
            <w:vAlign w:val="center"/>
            <w:hideMark/>
          </w:tcPr>
          <w:p w14:paraId="4E059E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F59D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BB7D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w:t>
            </w:r>
          </w:p>
        </w:tc>
        <w:tc>
          <w:tcPr>
            <w:tcW w:w="2639" w:type="dxa"/>
            <w:tcBorders>
              <w:top w:val="nil"/>
              <w:left w:val="nil"/>
              <w:bottom w:val="single" w:sz="4" w:space="0" w:color="auto"/>
              <w:right w:val="single" w:sz="4" w:space="0" w:color="auto"/>
            </w:tcBorders>
            <w:shd w:val="clear" w:color="auto" w:fill="auto"/>
            <w:noWrap/>
            <w:vAlign w:val="center"/>
            <w:hideMark/>
          </w:tcPr>
          <w:p w14:paraId="54D549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6C10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DD08C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Рудничный</w:t>
            </w:r>
          </w:p>
        </w:tc>
        <w:tc>
          <w:tcPr>
            <w:tcW w:w="2127" w:type="dxa"/>
            <w:tcBorders>
              <w:top w:val="nil"/>
              <w:left w:val="nil"/>
              <w:bottom w:val="single" w:sz="4" w:space="0" w:color="auto"/>
              <w:right w:val="single" w:sz="4" w:space="0" w:color="auto"/>
            </w:tcBorders>
            <w:shd w:val="clear" w:color="auto" w:fill="auto"/>
            <w:noWrap/>
            <w:vAlign w:val="center"/>
            <w:hideMark/>
          </w:tcPr>
          <w:p w14:paraId="74A592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9094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B087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w:t>
            </w:r>
          </w:p>
        </w:tc>
        <w:tc>
          <w:tcPr>
            <w:tcW w:w="2639" w:type="dxa"/>
            <w:tcBorders>
              <w:top w:val="nil"/>
              <w:left w:val="nil"/>
              <w:bottom w:val="single" w:sz="4" w:space="0" w:color="auto"/>
              <w:right w:val="single" w:sz="4" w:space="0" w:color="auto"/>
            </w:tcBorders>
            <w:shd w:val="clear" w:color="auto" w:fill="auto"/>
            <w:noWrap/>
            <w:vAlign w:val="center"/>
            <w:hideMark/>
          </w:tcPr>
          <w:p w14:paraId="32402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30F0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8E8F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Шуйма</w:t>
            </w:r>
          </w:p>
        </w:tc>
        <w:tc>
          <w:tcPr>
            <w:tcW w:w="2127" w:type="dxa"/>
            <w:tcBorders>
              <w:top w:val="nil"/>
              <w:left w:val="nil"/>
              <w:bottom w:val="single" w:sz="4" w:space="0" w:color="auto"/>
              <w:right w:val="single" w:sz="4" w:space="0" w:color="auto"/>
            </w:tcBorders>
            <w:shd w:val="clear" w:color="auto" w:fill="auto"/>
            <w:noWrap/>
            <w:vAlign w:val="center"/>
            <w:hideMark/>
          </w:tcPr>
          <w:p w14:paraId="6322A7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91B6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8F5A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w:t>
            </w:r>
          </w:p>
        </w:tc>
        <w:tc>
          <w:tcPr>
            <w:tcW w:w="2639" w:type="dxa"/>
            <w:tcBorders>
              <w:top w:val="nil"/>
              <w:left w:val="nil"/>
              <w:bottom w:val="single" w:sz="4" w:space="0" w:color="auto"/>
              <w:right w:val="single" w:sz="4" w:space="0" w:color="auto"/>
            </w:tcBorders>
            <w:shd w:val="clear" w:color="auto" w:fill="auto"/>
            <w:noWrap/>
            <w:vAlign w:val="center"/>
            <w:hideMark/>
          </w:tcPr>
          <w:p w14:paraId="428EE5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117C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CD59A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Пушма</w:t>
            </w:r>
          </w:p>
        </w:tc>
        <w:tc>
          <w:tcPr>
            <w:tcW w:w="2127" w:type="dxa"/>
            <w:tcBorders>
              <w:top w:val="nil"/>
              <w:left w:val="nil"/>
              <w:bottom w:val="single" w:sz="4" w:space="0" w:color="auto"/>
              <w:right w:val="single" w:sz="4" w:space="0" w:color="auto"/>
            </w:tcBorders>
            <w:shd w:val="clear" w:color="auto" w:fill="auto"/>
            <w:noWrap/>
            <w:vAlign w:val="center"/>
            <w:hideMark/>
          </w:tcPr>
          <w:p w14:paraId="099008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0316A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21E5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w:t>
            </w:r>
          </w:p>
        </w:tc>
        <w:tc>
          <w:tcPr>
            <w:tcW w:w="2639" w:type="dxa"/>
            <w:tcBorders>
              <w:top w:val="nil"/>
              <w:left w:val="nil"/>
              <w:bottom w:val="single" w:sz="4" w:space="0" w:color="auto"/>
              <w:right w:val="single" w:sz="4" w:space="0" w:color="auto"/>
            </w:tcBorders>
            <w:shd w:val="clear" w:color="auto" w:fill="auto"/>
            <w:noWrap/>
            <w:vAlign w:val="center"/>
            <w:hideMark/>
          </w:tcPr>
          <w:p w14:paraId="198074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06D8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B206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Нолинск</w:t>
            </w:r>
          </w:p>
        </w:tc>
        <w:tc>
          <w:tcPr>
            <w:tcW w:w="2127" w:type="dxa"/>
            <w:tcBorders>
              <w:top w:val="nil"/>
              <w:left w:val="nil"/>
              <w:bottom w:val="single" w:sz="4" w:space="0" w:color="auto"/>
              <w:right w:val="single" w:sz="4" w:space="0" w:color="auto"/>
            </w:tcBorders>
            <w:shd w:val="clear" w:color="auto" w:fill="auto"/>
            <w:noWrap/>
            <w:vAlign w:val="center"/>
            <w:hideMark/>
          </w:tcPr>
          <w:p w14:paraId="35AEB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BEF1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8978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w:t>
            </w:r>
          </w:p>
        </w:tc>
        <w:tc>
          <w:tcPr>
            <w:tcW w:w="2639" w:type="dxa"/>
            <w:tcBorders>
              <w:top w:val="nil"/>
              <w:left w:val="nil"/>
              <w:bottom w:val="single" w:sz="4" w:space="0" w:color="auto"/>
              <w:right w:val="single" w:sz="4" w:space="0" w:color="auto"/>
            </w:tcBorders>
            <w:shd w:val="clear" w:color="auto" w:fill="auto"/>
            <w:noWrap/>
            <w:vAlign w:val="center"/>
            <w:hideMark/>
          </w:tcPr>
          <w:p w14:paraId="3BD1A9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6B2E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BEF63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Сорда</w:t>
            </w:r>
          </w:p>
        </w:tc>
        <w:tc>
          <w:tcPr>
            <w:tcW w:w="2127" w:type="dxa"/>
            <w:tcBorders>
              <w:top w:val="nil"/>
              <w:left w:val="nil"/>
              <w:bottom w:val="single" w:sz="4" w:space="0" w:color="auto"/>
              <w:right w:val="single" w:sz="4" w:space="0" w:color="auto"/>
            </w:tcBorders>
            <w:shd w:val="clear" w:color="auto" w:fill="auto"/>
            <w:noWrap/>
            <w:vAlign w:val="center"/>
            <w:hideMark/>
          </w:tcPr>
          <w:p w14:paraId="19D4E7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EDF2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3BF3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w:t>
            </w:r>
          </w:p>
        </w:tc>
        <w:tc>
          <w:tcPr>
            <w:tcW w:w="2639" w:type="dxa"/>
            <w:tcBorders>
              <w:top w:val="nil"/>
              <w:left w:val="nil"/>
              <w:bottom w:val="single" w:sz="4" w:space="0" w:color="auto"/>
              <w:right w:val="single" w:sz="4" w:space="0" w:color="auto"/>
            </w:tcBorders>
            <w:shd w:val="clear" w:color="auto" w:fill="auto"/>
            <w:noWrap/>
            <w:vAlign w:val="center"/>
            <w:hideMark/>
          </w:tcPr>
          <w:p w14:paraId="7DF3E8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3840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60E16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Камский</w:t>
            </w:r>
          </w:p>
        </w:tc>
        <w:tc>
          <w:tcPr>
            <w:tcW w:w="2127" w:type="dxa"/>
            <w:tcBorders>
              <w:top w:val="nil"/>
              <w:left w:val="nil"/>
              <w:bottom w:val="single" w:sz="4" w:space="0" w:color="auto"/>
              <w:right w:val="single" w:sz="4" w:space="0" w:color="auto"/>
            </w:tcBorders>
            <w:shd w:val="clear" w:color="auto" w:fill="auto"/>
            <w:noWrap/>
            <w:vAlign w:val="center"/>
            <w:hideMark/>
          </w:tcPr>
          <w:p w14:paraId="558712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AD94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7462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w:t>
            </w:r>
          </w:p>
        </w:tc>
        <w:tc>
          <w:tcPr>
            <w:tcW w:w="2639" w:type="dxa"/>
            <w:tcBorders>
              <w:top w:val="nil"/>
              <w:left w:val="nil"/>
              <w:bottom w:val="single" w:sz="4" w:space="0" w:color="auto"/>
              <w:right w:val="single" w:sz="4" w:space="0" w:color="auto"/>
            </w:tcBorders>
            <w:shd w:val="clear" w:color="auto" w:fill="auto"/>
            <w:noWrap/>
            <w:vAlign w:val="center"/>
            <w:hideMark/>
          </w:tcPr>
          <w:p w14:paraId="23E0ED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F97F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2C9732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Христофорово</w:t>
            </w:r>
          </w:p>
        </w:tc>
        <w:tc>
          <w:tcPr>
            <w:tcW w:w="2127" w:type="dxa"/>
            <w:tcBorders>
              <w:top w:val="nil"/>
              <w:left w:val="nil"/>
              <w:bottom w:val="single" w:sz="4" w:space="0" w:color="auto"/>
              <w:right w:val="single" w:sz="4" w:space="0" w:color="auto"/>
            </w:tcBorders>
            <w:shd w:val="clear" w:color="auto" w:fill="auto"/>
            <w:noWrap/>
            <w:vAlign w:val="center"/>
            <w:hideMark/>
          </w:tcPr>
          <w:p w14:paraId="3F7669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1AED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1B52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w:t>
            </w:r>
          </w:p>
        </w:tc>
        <w:tc>
          <w:tcPr>
            <w:tcW w:w="2639" w:type="dxa"/>
            <w:tcBorders>
              <w:top w:val="nil"/>
              <w:left w:val="nil"/>
              <w:bottom w:val="single" w:sz="4" w:space="0" w:color="auto"/>
              <w:right w:val="single" w:sz="4" w:space="0" w:color="auto"/>
            </w:tcBorders>
            <w:shd w:val="clear" w:color="auto" w:fill="auto"/>
            <w:noWrap/>
            <w:vAlign w:val="center"/>
            <w:hideMark/>
          </w:tcPr>
          <w:p w14:paraId="354645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E00E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59DE4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Кобра</w:t>
            </w:r>
          </w:p>
        </w:tc>
        <w:tc>
          <w:tcPr>
            <w:tcW w:w="2127" w:type="dxa"/>
            <w:tcBorders>
              <w:top w:val="nil"/>
              <w:left w:val="nil"/>
              <w:bottom w:val="single" w:sz="4" w:space="0" w:color="auto"/>
              <w:right w:val="single" w:sz="4" w:space="0" w:color="auto"/>
            </w:tcBorders>
            <w:shd w:val="clear" w:color="auto" w:fill="auto"/>
            <w:noWrap/>
            <w:vAlign w:val="center"/>
            <w:hideMark/>
          </w:tcPr>
          <w:p w14:paraId="354264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F766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1405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w:t>
            </w:r>
          </w:p>
        </w:tc>
        <w:tc>
          <w:tcPr>
            <w:tcW w:w="2639" w:type="dxa"/>
            <w:tcBorders>
              <w:top w:val="nil"/>
              <w:left w:val="nil"/>
              <w:bottom w:val="single" w:sz="4" w:space="0" w:color="auto"/>
              <w:right w:val="single" w:sz="4" w:space="0" w:color="auto"/>
            </w:tcBorders>
            <w:shd w:val="clear" w:color="auto" w:fill="auto"/>
            <w:noWrap/>
            <w:vAlign w:val="center"/>
            <w:hideMark/>
          </w:tcPr>
          <w:p w14:paraId="36203C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B24D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C4345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Афанасьево</w:t>
            </w:r>
          </w:p>
        </w:tc>
        <w:tc>
          <w:tcPr>
            <w:tcW w:w="2127" w:type="dxa"/>
            <w:tcBorders>
              <w:top w:val="nil"/>
              <w:left w:val="nil"/>
              <w:bottom w:val="single" w:sz="4" w:space="0" w:color="auto"/>
              <w:right w:val="single" w:sz="4" w:space="0" w:color="auto"/>
            </w:tcBorders>
            <w:shd w:val="clear" w:color="auto" w:fill="auto"/>
            <w:noWrap/>
            <w:vAlign w:val="center"/>
            <w:hideMark/>
          </w:tcPr>
          <w:p w14:paraId="0BC13A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C735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2D20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w:t>
            </w:r>
          </w:p>
        </w:tc>
        <w:tc>
          <w:tcPr>
            <w:tcW w:w="2639" w:type="dxa"/>
            <w:tcBorders>
              <w:top w:val="nil"/>
              <w:left w:val="nil"/>
              <w:bottom w:val="single" w:sz="4" w:space="0" w:color="auto"/>
              <w:right w:val="single" w:sz="4" w:space="0" w:color="auto"/>
            </w:tcBorders>
            <w:shd w:val="clear" w:color="auto" w:fill="auto"/>
            <w:noWrap/>
            <w:vAlign w:val="center"/>
            <w:hideMark/>
          </w:tcPr>
          <w:p w14:paraId="124D3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69B0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9B79A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Никулино</w:t>
            </w:r>
          </w:p>
        </w:tc>
        <w:tc>
          <w:tcPr>
            <w:tcW w:w="2127" w:type="dxa"/>
            <w:tcBorders>
              <w:top w:val="nil"/>
              <w:left w:val="nil"/>
              <w:bottom w:val="single" w:sz="4" w:space="0" w:color="auto"/>
              <w:right w:val="single" w:sz="4" w:space="0" w:color="auto"/>
            </w:tcBorders>
            <w:shd w:val="clear" w:color="auto" w:fill="auto"/>
            <w:noWrap/>
            <w:vAlign w:val="center"/>
            <w:hideMark/>
          </w:tcPr>
          <w:p w14:paraId="23A92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F882B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6389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w:t>
            </w:r>
          </w:p>
        </w:tc>
        <w:tc>
          <w:tcPr>
            <w:tcW w:w="2639" w:type="dxa"/>
            <w:tcBorders>
              <w:top w:val="nil"/>
              <w:left w:val="nil"/>
              <w:bottom w:val="single" w:sz="4" w:space="0" w:color="auto"/>
              <w:right w:val="single" w:sz="4" w:space="0" w:color="auto"/>
            </w:tcBorders>
            <w:shd w:val="clear" w:color="auto" w:fill="auto"/>
            <w:noWrap/>
            <w:vAlign w:val="center"/>
            <w:hideMark/>
          </w:tcPr>
          <w:p w14:paraId="49A31C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83C4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71521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Яранск</w:t>
            </w:r>
          </w:p>
        </w:tc>
        <w:tc>
          <w:tcPr>
            <w:tcW w:w="2127" w:type="dxa"/>
            <w:tcBorders>
              <w:top w:val="nil"/>
              <w:left w:val="nil"/>
              <w:bottom w:val="single" w:sz="4" w:space="0" w:color="auto"/>
              <w:right w:val="single" w:sz="4" w:space="0" w:color="auto"/>
            </w:tcBorders>
            <w:shd w:val="clear" w:color="auto" w:fill="auto"/>
            <w:noWrap/>
            <w:vAlign w:val="center"/>
            <w:hideMark/>
          </w:tcPr>
          <w:p w14:paraId="50B82F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084B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BB54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w:t>
            </w:r>
          </w:p>
        </w:tc>
        <w:tc>
          <w:tcPr>
            <w:tcW w:w="2639" w:type="dxa"/>
            <w:tcBorders>
              <w:top w:val="nil"/>
              <w:left w:val="nil"/>
              <w:bottom w:val="single" w:sz="4" w:space="0" w:color="auto"/>
              <w:right w:val="single" w:sz="4" w:space="0" w:color="auto"/>
            </w:tcBorders>
            <w:shd w:val="clear" w:color="auto" w:fill="auto"/>
            <w:noWrap/>
            <w:vAlign w:val="center"/>
            <w:hideMark/>
          </w:tcPr>
          <w:p w14:paraId="099C67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3B9F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A6495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Созимский</w:t>
            </w:r>
          </w:p>
        </w:tc>
        <w:tc>
          <w:tcPr>
            <w:tcW w:w="2127" w:type="dxa"/>
            <w:tcBorders>
              <w:top w:val="nil"/>
              <w:left w:val="nil"/>
              <w:bottom w:val="single" w:sz="4" w:space="0" w:color="auto"/>
              <w:right w:val="single" w:sz="4" w:space="0" w:color="auto"/>
            </w:tcBorders>
            <w:shd w:val="clear" w:color="auto" w:fill="auto"/>
            <w:noWrap/>
            <w:vAlign w:val="center"/>
            <w:hideMark/>
          </w:tcPr>
          <w:p w14:paraId="1FDA62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2F8E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55D5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w:t>
            </w:r>
          </w:p>
        </w:tc>
        <w:tc>
          <w:tcPr>
            <w:tcW w:w="2639" w:type="dxa"/>
            <w:tcBorders>
              <w:top w:val="nil"/>
              <w:left w:val="nil"/>
              <w:bottom w:val="single" w:sz="4" w:space="0" w:color="auto"/>
              <w:right w:val="single" w:sz="4" w:space="0" w:color="auto"/>
            </w:tcBorders>
            <w:shd w:val="clear" w:color="auto" w:fill="auto"/>
            <w:noWrap/>
            <w:vAlign w:val="center"/>
            <w:hideMark/>
          </w:tcPr>
          <w:p w14:paraId="24E9D3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5DD6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00905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Санчурск</w:t>
            </w:r>
          </w:p>
        </w:tc>
        <w:tc>
          <w:tcPr>
            <w:tcW w:w="2127" w:type="dxa"/>
            <w:tcBorders>
              <w:top w:val="nil"/>
              <w:left w:val="nil"/>
              <w:bottom w:val="single" w:sz="4" w:space="0" w:color="auto"/>
              <w:right w:val="single" w:sz="4" w:space="0" w:color="auto"/>
            </w:tcBorders>
            <w:shd w:val="clear" w:color="auto" w:fill="auto"/>
            <w:noWrap/>
            <w:vAlign w:val="center"/>
            <w:hideMark/>
          </w:tcPr>
          <w:p w14:paraId="55185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27535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8050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w:t>
            </w:r>
          </w:p>
        </w:tc>
        <w:tc>
          <w:tcPr>
            <w:tcW w:w="2639" w:type="dxa"/>
            <w:tcBorders>
              <w:top w:val="nil"/>
              <w:left w:val="nil"/>
              <w:bottom w:val="single" w:sz="4" w:space="0" w:color="auto"/>
              <w:right w:val="single" w:sz="4" w:space="0" w:color="auto"/>
            </w:tcBorders>
            <w:shd w:val="clear" w:color="auto" w:fill="auto"/>
            <w:noWrap/>
            <w:vAlign w:val="center"/>
            <w:hideMark/>
          </w:tcPr>
          <w:p w14:paraId="2D8F6D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59CA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9CAB4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Дубровка</w:t>
            </w:r>
          </w:p>
        </w:tc>
        <w:tc>
          <w:tcPr>
            <w:tcW w:w="2127" w:type="dxa"/>
            <w:tcBorders>
              <w:top w:val="nil"/>
              <w:left w:val="nil"/>
              <w:bottom w:val="single" w:sz="4" w:space="0" w:color="auto"/>
              <w:right w:val="single" w:sz="4" w:space="0" w:color="auto"/>
            </w:tcBorders>
            <w:shd w:val="clear" w:color="auto" w:fill="auto"/>
            <w:noWrap/>
            <w:vAlign w:val="center"/>
            <w:hideMark/>
          </w:tcPr>
          <w:p w14:paraId="70749F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9DF7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B4CB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w:t>
            </w:r>
          </w:p>
        </w:tc>
        <w:tc>
          <w:tcPr>
            <w:tcW w:w="2639" w:type="dxa"/>
            <w:tcBorders>
              <w:top w:val="nil"/>
              <w:left w:val="nil"/>
              <w:bottom w:val="single" w:sz="4" w:space="0" w:color="auto"/>
              <w:right w:val="single" w:sz="4" w:space="0" w:color="auto"/>
            </w:tcBorders>
            <w:shd w:val="clear" w:color="auto" w:fill="auto"/>
            <w:noWrap/>
            <w:vAlign w:val="center"/>
            <w:hideMark/>
          </w:tcPr>
          <w:p w14:paraId="02FB75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CC1D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89F96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Барановка</w:t>
            </w:r>
          </w:p>
        </w:tc>
        <w:tc>
          <w:tcPr>
            <w:tcW w:w="2127" w:type="dxa"/>
            <w:tcBorders>
              <w:top w:val="nil"/>
              <w:left w:val="nil"/>
              <w:bottom w:val="single" w:sz="4" w:space="0" w:color="auto"/>
              <w:right w:val="single" w:sz="4" w:space="0" w:color="auto"/>
            </w:tcBorders>
            <w:shd w:val="clear" w:color="auto" w:fill="auto"/>
            <w:noWrap/>
            <w:vAlign w:val="center"/>
            <w:hideMark/>
          </w:tcPr>
          <w:p w14:paraId="2D567A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4F7A8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1B47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w:t>
            </w:r>
          </w:p>
        </w:tc>
        <w:tc>
          <w:tcPr>
            <w:tcW w:w="2639" w:type="dxa"/>
            <w:tcBorders>
              <w:top w:val="nil"/>
              <w:left w:val="nil"/>
              <w:bottom w:val="single" w:sz="4" w:space="0" w:color="auto"/>
              <w:right w:val="single" w:sz="4" w:space="0" w:color="auto"/>
            </w:tcBorders>
            <w:shd w:val="clear" w:color="auto" w:fill="auto"/>
            <w:noWrap/>
            <w:vAlign w:val="center"/>
            <w:hideMark/>
          </w:tcPr>
          <w:p w14:paraId="6D92BF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CBA4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C7263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Подрезчиха</w:t>
            </w:r>
          </w:p>
        </w:tc>
        <w:tc>
          <w:tcPr>
            <w:tcW w:w="2127" w:type="dxa"/>
            <w:tcBorders>
              <w:top w:val="nil"/>
              <w:left w:val="nil"/>
              <w:bottom w:val="single" w:sz="4" w:space="0" w:color="auto"/>
              <w:right w:val="single" w:sz="4" w:space="0" w:color="auto"/>
            </w:tcBorders>
            <w:shd w:val="clear" w:color="auto" w:fill="auto"/>
            <w:noWrap/>
            <w:vAlign w:val="center"/>
            <w:hideMark/>
          </w:tcPr>
          <w:p w14:paraId="7B72E8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7868C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1D68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w:t>
            </w:r>
          </w:p>
        </w:tc>
        <w:tc>
          <w:tcPr>
            <w:tcW w:w="2639" w:type="dxa"/>
            <w:tcBorders>
              <w:top w:val="nil"/>
              <w:left w:val="nil"/>
              <w:bottom w:val="single" w:sz="4" w:space="0" w:color="auto"/>
              <w:right w:val="single" w:sz="4" w:space="0" w:color="auto"/>
            </w:tcBorders>
            <w:shd w:val="clear" w:color="auto" w:fill="auto"/>
            <w:noWrap/>
            <w:vAlign w:val="center"/>
            <w:hideMark/>
          </w:tcPr>
          <w:p w14:paraId="094400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E32D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649FF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Шишовка</w:t>
            </w:r>
          </w:p>
        </w:tc>
        <w:tc>
          <w:tcPr>
            <w:tcW w:w="2127" w:type="dxa"/>
            <w:tcBorders>
              <w:top w:val="nil"/>
              <w:left w:val="nil"/>
              <w:bottom w:val="single" w:sz="4" w:space="0" w:color="auto"/>
              <w:right w:val="single" w:sz="4" w:space="0" w:color="auto"/>
            </w:tcBorders>
            <w:shd w:val="clear" w:color="auto" w:fill="auto"/>
            <w:noWrap/>
            <w:vAlign w:val="center"/>
            <w:hideMark/>
          </w:tcPr>
          <w:p w14:paraId="0FE83C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FEC1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58C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w:t>
            </w:r>
          </w:p>
        </w:tc>
        <w:tc>
          <w:tcPr>
            <w:tcW w:w="2639" w:type="dxa"/>
            <w:tcBorders>
              <w:top w:val="nil"/>
              <w:left w:val="nil"/>
              <w:bottom w:val="single" w:sz="4" w:space="0" w:color="auto"/>
              <w:right w:val="single" w:sz="4" w:space="0" w:color="auto"/>
            </w:tcBorders>
            <w:shd w:val="clear" w:color="auto" w:fill="auto"/>
            <w:noWrap/>
            <w:vAlign w:val="center"/>
            <w:hideMark/>
          </w:tcPr>
          <w:p w14:paraId="2AD713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1320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0E27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Скрябино</w:t>
            </w:r>
          </w:p>
        </w:tc>
        <w:tc>
          <w:tcPr>
            <w:tcW w:w="2127" w:type="dxa"/>
            <w:tcBorders>
              <w:top w:val="nil"/>
              <w:left w:val="nil"/>
              <w:bottom w:val="single" w:sz="4" w:space="0" w:color="auto"/>
              <w:right w:val="single" w:sz="4" w:space="0" w:color="auto"/>
            </w:tcBorders>
            <w:shd w:val="clear" w:color="auto" w:fill="auto"/>
            <w:noWrap/>
            <w:vAlign w:val="center"/>
            <w:hideMark/>
          </w:tcPr>
          <w:p w14:paraId="7A5222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3605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58F8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w:t>
            </w:r>
          </w:p>
        </w:tc>
        <w:tc>
          <w:tcPr>
            <w:tcW w:w="2639" w:type="dxa"/>
            <w:tcBorders>
              <w:top w:val="nil"/>
              <w:left w:val="nil"/>
              <w:bottom w:val="single" w:sz="4" w:space="0" w:color="auto"/>
              <w:right w:val="single" w:sz="4" w:space="0" w:color="auto"/>
            </w:tcBorders>
            <w:shd w:val="clear" w:color="auto" w:fill="auto"/>
            <w:noWrap/>
            <w:vAlign w:val="center"/>
            <w:hideMark/>
          </w:tcPr>
          <w:p w14:paraId="6B3745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6598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E8905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Торфяной</w:t>
            </w:r>
          </w:p>
        </w:tc>
        <w:tc>
          <w:tcPr>
            <w:tcW w:w="2127" w:type="dxa"/>
            <w:tcBorders>
              <w:top w:val="nil"/>
              <w:left w:val="nil"/>
              <w:bottom w:val="single" w:sz="4" w:space="0" w:color="auto"/>
              <w:right w:val="single" w:sz="4" w:space="0" w:color="auto"/>
            </w:tcBorders>
            <w:shd w:val="clear" w:color="auto" w:fill="auto"/>
            <w:noWrap/>
            <w:vAlign w:val="center"/>
            <w:hideMark/>
          </w:tcPr>
          <w:p w14:paraId="79AB64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4D3D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723F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w:t>
            </w:r>
          </w:p>
        </w:tc>
        <w:tc>
          <w:tcPr>
            <w:tcW w:w="2639" w:type="dxa"/>
            <w:tcBorders>
              <w:top w:val="nil"/>
              <w:left w:val="nil"/>
              <w:bottom w:val="single" w:sz="4" w:space="0" w:color="auto"/>
              <w:right w:val="single" w:sz="4" w:space="0" w:color="auto"/>
            </w:tcBorders>
            <w:shd w:val="clear" w:color="auto" w:fill="auto"/>
            <w:noWrap/>
            <w:vAlign w:val="center"/>
            <w:hideMark/>
          </w:tcPr>
          <w:p w14:paraId="37E8F7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5917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7E7EC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Разъезд</w:t>
            </w:r>
          </w:p>
        </w:tc>
        <w:tc>
          <w:tcPr>
            <w:tcW w:w="2127" w:type="dxa"/>
            <w:tcBorders>
              <w:top w:val="nil"/>
              <w:left w:val="nil"/>
              <w:bottom w:val="single" w:sz="4" w:space="0" w:color="auto"/>
              <w:right w:val="single" w:sz="4" w:space="0" w:color="auto"/>
            </w:tcBorders>
            <w:shd w:val="clear" w:color="auto" w:fill="auto"/>
            <w:noWrap/>
            <w:vAlign w:val="center"/>
            <w:hideMark/>
          </w:tcPr>
          <w:p w14:paraId="375E86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BC009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305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38</w:t>
            </w:r>
          </w:p>
        </w:tc>
        <w:tc>
          <w:tcPr>
            <w:tcW w:w="2639" w:type="dxa"/>
            <w:tcBorders>
              <w:top w:val="nil"/>
              <w:left w:val="nil"/>
              <w:bottom w:val="single" w:sz="4" w:space="0" w:color="auto"/>
              <w:right w:val="single" w:sz="4" w:space="0" w:color="auto"/>
            </w:tcBorders>
            <w:shd w:val="clear" w:color="auto" w:fill="auto"/>
            <w:noWrap/>
            <w:vAlign w:val="center"/>
            <w:hideMark/>
          </w:tcPr>
          <w:p w14:paraId="500E11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B9FD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8394B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Орлов</w:t>
            </w:r>
          </w:p>
        </w:tc>
        <w:tc>
          <w:tcPr>
            <w:tcW w:w="2127" w:type="dxa"/>
            <w:tcBorders>
              <w:top w:val="nil"/>
              <w:left w:val="nil"/>
              <w:bottom w:val="single" w:sz="4" w:space="0" w:color="auto"/>
              <w:right w:val="single" w:sz="4" w:space="0" w:color="auto"/>
            </w:tcBorders>
            <w:shd w:val="clear" w:color="auto" w:fill="auto"/>
            <w:noWrap/>
            <w:vAlign w:val="center"/>
            <w:hideMark/>
          </w:tcPr>
          <w:p w14:paraId="791BC7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0D02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C7092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w:t>
            </w:r>
          </w:p>
        </w:tc>
        <w:tc>
          <w:tcPr>
            <w:tcW w:w="2639" w:type="dxa"/>
            <w:tcBorders>
              <w:top w:val="nil"/>
              <w:left w:val="nil"/>
              <w:bottom w:val="single" w:sz="4" w:space="0" w:color="auto"/>
              <w:right w:val="single" w:sz="4" w:space="0" w:color="auto"/>
            </w:tcBorders>
            <w:shd w:val="clear" w:color="auto" w:fill="auto"/>
            <w:noWrap/>
            <w:vAlign w:val="center"/>
            <w:hideMark/>
          </w:tcPr>
          <w:p w14:paraId="05AA6D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3EFC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972A5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Боровица</w:t>
            </w:r>
          </w:p>
        </w:tc>
        <w:tc>
          <w:tcPr>
            <w:tcW w:w="2127" w:type="dxa"/>
            <w:tcBorders>
              <w:top w:val="nil"/>
              <w:left w:val="nil"/>
              <w:bottom w:val="single" w:sz="4" w:space="0" w:color="auto"/>
              <w:right w:val="single" w:sz="4" w:space="0" w:color="auto"/>
            </w:tcBorders>
            <w:shd w:val="clear" w:color="auto" w:fill="auto"/>
            <w:noWrap/>
            <w:vAlign w:val="center"/>
            <w:hideMark/>
          </w:tcPr>
          <w:p w14:paraId="6E4599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1D48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3066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w:t>
            </w:r>
          </w:p>
        </w:tc>
        <w:tc>
          <w:tcPr>
            <w:tcW w:w="2639" w:type="dxa"/>
            <w:tcBorders>
              <w:top w:val="nil"/>
              <w:left w:val="nil"/>
              <w:bottom w:val="single" w:sz="4" w:space="0" w:color="auto"/>
              <w:right w:val="single" w:sz="4" w:space="0" w:color="auto"/>
            </w:tcBorders>
            <w:shd w:val="clear" w:color="auto" w:fill="auto"/>
            <w:noWrap/>
            <w:vAlign w:val="center"/>
            <w:hideMark/>
          </w:tcPr>
          <w:p w14:paraId="28E1F7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D006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A98B5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Марийская Лиса</w:t>
            </w:r>
          </w:p>
        </w:tc>
        <w:tc>
          <w:tcPr>
            <w:tcW w:w="2127" w:type="dxa"/>
            <w:tcBorders>
              <w:top w:val="nil"/>
              <w:left w:val="nil"/>
              <w:bottom w:val="single" w:sz="4" w:space="0" w:color="auto"/>
              <w:right w:val="single" w:sz="4" w:space="0" w:color="auto"/>
            </w:tcBorders>
            <w:shd w:val="clear" w:color="auto" w:fill="auto"/>
            <w:noWrap/>
            <w:vAlign w:val="center"/>
            <w:hideMark/>
          </w:tcPr>
          <w:p w14:paraId="7F8269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7F8C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854F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w:t>
            </w:r>
          </w:p>
        </w:tc>
        <w:tc>
          <w:tcPr>
            <w:tcW w:w="2639" w:type="dxa"/>
            <w:tcBorders>
              <w:top w:val="nil"/>
              <w:left w:val="nil"/>
              <w:bottom w:val="single" w:sz="4" w:space="0" w:color="auto"/>
              <w:right w:val="single" w:sz="4" w:space="0" w:color="auto"/>
            </w:tcBorders>
            <w:shd w:val="clear" w:color="auto" w:fill="auto"/>
            <w:noWrap/>
            <w:vAlign w:val="center"/>
            <w:hideMark/>
          </w:tcPr>
          <w:p w14:paraId="2C4B83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1162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DFBEF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Поломка</w:t>
            </w:r>
          </w:p>
        </w:tc>
        <w:tc>
          <w:tcPr>
            <w:tcW w:w="2127" w:type="dxa"/>
            <w:tcBorders>
              <w:top w:val="nil"/>
              <w:left w:val="nil"/>
              <w:bottom w:val="single" w:sz="4" w:space="0" w:color="auto"/>
              <w:right w:val="single" w:sz="4" w:space="0" w:color="auto"/>
            </w:tcBorders>
            <w:shd w:val="clear" w:color="auto" w:fill="auto"/>
            <w:noWrap/>
            <w:vAlign w:val="center"/>
            <w:hideMark/>
          </w:tcPr>
          <w:p w14:paraId="452AC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7AED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49AB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w:t>
            </w:r>
          </w:p>
        </w:tc>
        <w:tc>
          <w:tcPr>
            <w:tcW w:w="2639" w:type="dxa"/>
            <w:tcBorders>
              <w:top w:val="nil"/>
              <w:left w:val="nil"/>
              <w:bottom w:val="single" w:sz="4" w:space="0" w:color="auto"/>
              <w:right w:val="single" w:sz="4" w:space="0" w:color="auto"/>
            </w:tcBorders>
            <w:shd w:val="clear" w:color="auto" w:fill="auto"/>
            <w:noWrap/>
            <w:vAlign w:val="center"/>
            <w:hideMark/>
          </w:tcPr>
          <w:p w14:paraId="7A577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FBA5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910BA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Русские Краи</w:t>
            </w:r>
          </w:p>
        </w:tc>
        <w:tc>
          <w:tcPr>
            <w:tcW w:w="2127" w:type="dxa"/>
            <w:tcBorders>
              <w:top w:val="nil"/>
              <w:left w:val="nil"/>
              <w:bottom w:val="single" w:sz="4" w:space="0" w:color="auto"/>
              <w:right w:val="single" w:sz="4" w:space="0" w:color="auto"/>
            </w:tcBorders>
            <w:shd w:val="clear" w:color="auto" w:fill="auto"/>
            <w:noWrap/>
            <w:vAlign w:val="center"/>
            <w:hideMark/>
          </w:tcPr>
          <w:p w14:paraId="51BDEE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50E1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E58D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w:t>
            </w:r>
          </w:p>
        </w:tc>
        <w:tc>
          <w:tcPr>
            <w:tcW w:w="2639" w:type="dxa"/>
            <w:tcBorders>
              <w:top w:val="nil"/>
              <w:left w:val="nil"/>
              <w:bottom w:val="single" w:sz="4" w:space="0" w:color="auto"/>
              <w:right w:val="single" w:sz="4" w:space="0" w:color="auto"/>
            </w:tcBorders>
            <w:shd w:val="clear" w:color="auto" w:fill="auto"/>
            <w:noWrap/>
            <w:vAlign w:val="center"/>
            <w:hideMark/>
          </w:tcPr>
          <w:p w14:paraId="1D65D5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C368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1870D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Мари-Малмыж</w:t>
            </w:r>
          </w:p>
        </w:tc>
        <w:tc>
          <w:tcPr>
            <w:tcW w:w="2127" w:type="dxa"/>
            <w:tcBorders>
              <w:top w:val="nil"/>
              <w:left w:val="nil"/>
              <w:bottom w:val="single" w:sz="4" w:space="0" w:color="auto"/>
              <w:right w:val="single" w:sz="4" w:space="0" w:color="auto"/>
            </w:tcBorders>
            <w:shd w:val="clear" w:color="auto" w:fill="auto"/>
            <w:noWrap/>
            <w:vAlign w:val="center"/>
            <w:hideMark/>
          </w:tcPr>
          <w:p w14:paraId="650A9D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7F83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D58C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w:t>
            </w:r>
          </w:p>
        </w:tc>
        <w:tc>
          <w:tcPr>
            <w:tcW w:w="2639" w:type="dxa"/>
            <w:tcBorders>
              <w:top w:val="nil"/>
              <w:left w:val="nil"/>
              <w:bottom w:val="single" w:sz="4" w:space="0" w:color="auto"/>
              <w:right w:val="single" w:sz="4" w:space="0" w:color="auto"/>
            </w:tcBorders>
            <w:shd w:val="clear" w:color="auto" w:fill="auto"/>
            <w:noWrap/>
            <w:vAlign w:val="center"/>
            <w:hideMark/>
          </w:tcPr>
          <w:p w14:paraId="0B887F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84AD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309AF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 Знаменка</w:t>
            </w:r>
          </w:p>
        </w:tc>
        <w:tc>
          <w:tcPr>
            <w:tcW w:w="2127" w:type="dxa"/>
            <w:tcBorders>
              <w:top w:val="nil"/>
              <w:left w:val="nil"/>
              <w:bottom w:val="single" w:sz="4" w:space="0" w:color="auto"/>
              <w:right w:val="single" w:sz="4" w:space="0" w:color="auto"/>
            </w:tcBorders>
            <w:shd w:val="clear" w:color="auto" w:fill="auto"/>
            <w:noWrap/>
            <w:vAlign w:val="center"/>
            <w:hideMark/>
          </w:tcPr>
          <w:p w14:paraId="759DE5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4BFCE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F3A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w:t>
            </w:r>
          </w:p>
        </w:tc>
        <w:tc>
          <w:tcPr>
            <w:tcW w:w="2639" w:type="dxa"/>
            <w:tcBorders>
              <w:top w:val="nil"/>
              <w:left w:val="nil"/>
              <w:bottom w:val="single" w:sz="4" w:space="0" w:color="auto"/>
              <w:right w:val="single" w:sz="4" w:space="0" w:color="auto"/>
            </w:tcBorders>
            <w:shd w:val="clear" w:color="auto" w:fill="auto"/>
            <w:noWrap/>
            <w:vAlign w:val="center"/>
            <w:hideMark/>
          </w:tcPr>
          <w:p w14:paraId="6A7660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5F6D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0430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Красная Поляна</w:t>
            </w:r>
          </w:p>
        </w:tc>
        <w:tc>
          <w:tcPr>
            <w:tcW w:w="2127" w:type="dxa"/>
            <w:tcBorders>
              <w:top w:val="nil"/>
              <w:left w:val="nil"/>
              <w:bottom w:val="single" w:sz="4" w:space="0" w:color="auto"/>
              <w:right w:val="single" w:sz="4" w:space="0" w:color="auto"/>
            </w:tcBorders>
            <w:shd w:val="clear" w:color="auto" w:fill="auto"/>
            <w:noWrap/>
            <w:vAlign w:val="center"/>
            <w:hideMark/>
          </w:tcPr>
          <w:p w14:paraId="2DCA84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A847D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32D2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w:t>
            </w:r>
          </w:p>
        </w:tc>
        <w:tc>
          <w:tcPr>
            <w:tcW w:w="2639" w:type="dxa"/>
            <w:tcBorders>
              <w:top w:val="nil"/>
              <w:left w:val="nil"/>
              <w:bottom w:val="single" w:sz="4" w:space="0" w:color="auto"/>
              <w:right w:val="single" w:sz="4" w:space="0" w:color="auto"/>
            </w:tcBorders>
            <w:shd w:val="clear" w:color="auto" w:fill="auto"/>
            <w:noWrap/>
            <w:vAlign w:val="center"/>
            <w:hideMark/>
          </w:tcPr>
          <w:p w14:paraId="73C496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C35C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CC34D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Тужа</w:t>
            </w:r>
          </w:p>
        </w:tc>
        <w:tc>
          <w:tcPr>
            <w:tcW w:w="2127" w:type="dxa"/>
            <w:tcBorders>
              <w:top w:val="nil"/>
              <w:left w:val="nil"/>
              <w:bottom w:val="single" w:sz="4" w:space="0" w:color="auto"/>
              <w:right w:val="single" w:sz="4" w:space="0" w:color="auto"/>
            </w:tcBorders>
            <w:shd w:val="clear" w:color="auto" w:fill="auto"/>
            <w:noWrap/>
            <w:vAlign w:val="center"/>
            <w:hideMark/>
          </w:tcPr>
          <w:p w14:paraId="6B8E14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0F9A1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D86F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w:t>
            </w:r>
          </w:p>
        </w:tc>
        <w:tc>
          <w:tcPr>
            <w:tcW w:w="2639" w:type="dxa"/>
            <w:tcBorders>
              <w:top w:val="nil"/>
              <w:left w:val="nil"/>
              <w:bottom w:val="single" w:sz="4" w:space="0" w:color="auto"/>
              <w:right w:val="single" w:sz="4" w:space="0" w:color="auto"/>
            </w:tcBorders>
            <w:shd w:val="clear" w:color="auto" w:fill="auto"/>
            <w:noWrap/>
            <w:vAlign w:val="center"/>
            <w:hideMark/>
          </w:tcPr>
          <w:p w14:paraId="3830BE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1920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C11F3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Арбаж</w:t>
            </w:r>
          </w:p>
        </w:tc>
        <w:tc>
          <w:tcPr>
            <w:tcW w:w="2127" w:type="dxa"/>
            <w:tcBorders>
              <w:top w:val="nil"/>
              <w:left w:val="nil"/>
              <w:bottom w:val="single" w:sz="4" w:space="0" w:color="auto"/>
              <w:right w:val="single" w:sz="4" w:space="0" w:color="auto"/>
            </w:tcBorders>
            <w:shd w:val="clear" w:color="auto" w:fill="auto"/>
            <w:noWrap/>
            <w:vAlign w:val="center"/>
            <w:hideMark/>
          </w:tcPr>
          <w:p w14:paraId="57B66A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AB4FF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9739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w:t>
            </w:r>
          </w:p>
        </w:tc>
        <w:tc>
          <w:tcPr>
            <w:tcW w:w="2639" w:type="dxa"/>
            <w:tcBorders>
              <w:top w:val="nil"/>
              <w:left w:val="nil"/>
              <w:bottom w:val="single" w:sz="4" w:space="0" w:color="auto"/>
              <w:right w:val="single" w:sz="4" w:space="0" w:color="auto"/>
            </w:tcBorders>
            <w:shd w:val="clear" w:color="auto" w:fill="auto"/>
            <w:noWrap/>
            <w:vAlign w:val="center"/>
            <w:hideMark/>
          </w:tcPr>
          <w:p w14:paraId="3D8A7D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0610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BF66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Мошаны</w:t>
            </w:r>
          </w:p>
        </w:tc>
        <w:tc>
          <w:tcPr>
            <w:tcW w:w="2127" w:type="dxa"/>
            <w:tcBorders>
              <w:top w:val="nil"/>
              <w:left w:val="nil"/>
              <w:bottom w:val="single" w:sz="4" w:space="0" w:color="auto"/>
              <w:right w:val="single" w:sz="4" w:space="0" w:color="auto"/>
            </w:tcBorders>
            <w:shd w:val="clear" w:color="auto" w:fill="auto"/>
            <w:noWrap/>
            <w:vAlign w:val="center"/>
            <w:hideMark/>
          </w:tcPr>
          <w:p w14:paraId="4DC0E2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5616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28F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w:t>
            </w:r>
          </w:p>
        </w:tc>
        <w:tc>
          <w:tcPr>
            <w:tcW w:w="2639" w:type="dxa"/>
            <w:tcBorders>
              <w:top w:val="nil"/>
              <w:left w:val="nil"/>
              <w:bottom w:val="single" w:sz="4" w:space="0" w:color="auto"/>
              <w:right w:val="single" w:sz="4" w:space="0" w:color="auto"/>
            </w:tcBorders>
            <w:shd w:val="clear" w:color="auto" w:fill="auto"/>
            <w:noWrap/>
            <w:vAlign w:val="center"/>
            <w:hideMark/>
          </w:tcPr>
          <w:p w14:paraId="1BCD81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E250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62E89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Орлецы</w:t>
            </w:r>
          </w:p>
        </w:tc>
        <w:tc>
          <w:tcPr>
            <w:tcW w:w="2127" w:type="dxa"/>
            <w:tcBorders>
              <w:top w:val="nil"/>
              <w:left w:val="nil"/>
              <w:bottom w:val="single" w:sz="4" w:space="0" w:color="auto"/>
              <w:right w:val="single" w:sz="4" w:space="0" w:color="auto"/>
            </w:tcBorders>
            <w:shd w:val="clear" w:color="auto" w:fill="auto"/>
            <w:noWrap/>
            <w:vAlign w:val="center"/>
            <w:hideMark/>
          </w:tcPr>
          <w:p w14:paraId="026F77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2E18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A735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w:t>
            </w:r>
          </w:p>
        </w:tc>
        <w:tc>
          <w:tcPr>
            <w:tcW w:w="2639" w:type="dxa"/>
            <w:tcBorders>
              <w:top w:val="nil"/>
              <w:left w:val="nil"/>
              <w:bottom w:val="single" w:sz="4" w:space="0" w:color="auto"/>
              <w:right w:val="single" w:sz="4" w:space="0" w:color="auto"/>
            </w:tcBorders>
            <w:shd w:val="clear" w:color="auto" w:fill="auto"/>
            <w:noWrap/>
            <w:vAlign w:val="center"/>
            <w:hideMark/>
          </w:tcPr>
          <w:p w14:paraId="17C8F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7359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284AD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Гуренки</w:t>
            </w:r>
          </w:p>
        </w:tc>
        <w:tc>
          <w:tcPr>
            <w:tcW w:w="2127" w:type="dxa"/>
            <w:tcBorders>
              <w:top w:val="nil"/>
              <w:left w:val="nil"/>
              <w:bottom w:val="single" w:sz="4" w:space="0" w:color="auto"/>
              <w:right w:val="single" w:sz="4" w:space="0" w:color="auto"/>
            </w:tcBorders>
            <w:shd w:val="clear" w:color="auto" w:fill="auto"/>
            <w:noWrap/>
            <w:vAlign w:val="center"/>
            <w:hideMark/>
          </w:tcPr>
          <w:p w14:paraId="5936E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372D2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6EAC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w:t>
            </w:r>
          </w:p>
        </w:tc>
        <w:tc>
          <w:tcPr>
            <w:tcW w:w="2639" w:type="dxa"/>
            <w:tcBorders>
              <w:top w:val="nil"/>
              <w:left w:val="nil"/>
              <w:bottom w:val="single" w:sz="4" w:space="0" w:color="auto"/>
              <w:right w:val="single" w:sz="4" w:space="0" w:color="auto"/>
            </w:tcBorders>
            <w:shd w:val="clear" w:color="auto" w:fill="auto"/>
            <w:noWrap/>
            <w:vAlign w:val="center"/>
            <w:hideMark/>
          </w:tcPr>
          <w:p w14:paraId="0AE19D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5C02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0E98F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Пиляндыш</w:t>
            </w:r>
          </w:p>
        </w:tc>
        <w:tc>
          <w:tcPr>
            <w:tcW w:w="2127" w:type="dxa"/>
            <w:tcBorders>
              <w:top w:val="nil"/>
              <w:left w:val="nil"/>
              <w:bottom w:val="single" w:sz="4" w:space="0" w:color="auto"/>
              <w:right w:val="single" w:sz="4" w:space="0" w:color="auto"/>
            </w:tcBorders>
            <w:shd w:val="clear" w:color="auto" w:fill="auto"/>
            <w:noWrap/>
            <w:vAlign w:val="center"/>
            <w:hideMark/>
          </w:tcPr>
          <w:p w14:paraId="5B4514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9B5A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CC18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w:t>
            </w:r>
          </w:p>
        </w:tc>
        <w:tc>
          <w:tcPr>
            <w:tcW w:w="2639" w:type="dxa"/>
            <w:tcBorders>
              <w:top w:val="nil"/>
              <w:left w:val="nil"/>
              <w:bottom w:val="single" w:sz="4" w:space="0" w:color="auto"/>
              <w:right w:val="single" w:sz="4" w:space="0" w:color="auto"/>
            </w:tcBorders>
            <w:shd w:val="clear" w:color="auto" w:fill="auto"/>
            <w:noWrap/>
            <w:vAlign w:val="center"/>
            <w:hideMark/>
          </w:tcPr>
          <w:p w14:paraId="57C626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CA0E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D93D6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Уга</w:t>
            </w:r>
          </w:p>
        </w:tc>
        <w:tc>
          <w:tcPr>
            <w:tcW w:w="2127" w:type="dxa"/>
            <w:tcBorders>
              <w:top w:val="nil"/>
              <w:left w:val="nil"/>
              <w:bottom w:val="single" w:sz="4" w:space="0" w:color="auto"/>
              <w:right w:val="single" w:sz="4" w:space="0" w:color="auto"/>
            </w:tcBorders>
            <w:shd w:val="clear" w:color="auto" w:fill="auto"/>
            <w:noWrap/>
            <w:vAlign w:val="center"/>
            <w:hideMark/>
          </w:tcPr>
          <w:p w14:paraId="3B8A52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F3C7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EB16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w:t>
            </w:r>
          </w:p>
        </w:tc>
        <w:tc>
          <w:tcPr>
            <w:tcW w:w="2639" w:type="dxa"/>
            <w:tcBorders>
              <w:top w:val="nil"/>
              <w:left w:val="nil"/>
              <w:bottom w:val="single" w:sz="4" w:space="0" w:color="auto"/>
              <w:right w:val="single" w:sz="4" w:space="0" w:color="auto"/>
            </w:tcBorders>
            <w:shd w:val="clear" w:color="auto" w:fill="auto"/>
            <w:noWrap/>
            <w:vAlign w:val="center"/>
            <w:hideMark/>
          </w:tcPr>
          <w:p w14:paraId="53C9E8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DA77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F1FAB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Нагорск</w:t>
            </w:r>
          </w:p>
        </w:tc>
        <w:tc>
          <w:tcPr>
            <w:tcW w:w="2127" w:type="dxa"/>
            <w:tcBorders>
              <w:top w:val="nil"/>
              <w:left w:val="nil"/>
              <w:bottom w:val="single" w:sz="4" w:space="0" w:color="auto"/>
              <w:right w:val="single" w:sz="4" w:space="0" w:color="auto"/>
            </w:tcBorders>
            <w:shd w:val="clear" w:color="auto" w:fill="auto"/>
            <w:noWrap/>
            <w:vAlign w:val="center"/>
            <w:hideMark/>
          </w:tcPr>
          <w:p w14:paraId="2D108C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A5E4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2C58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w:t>
            </w:r>
          </w:p>
        </w:tc>
        <w:tc>
          <w:tcPr>
            <w:tcW w:w="2639" w:type="dxa"/>
            <w:tcBorders>
              <w:top w:val="nil"/>
              <w:left w:val="nil"/>
              <w:bottom w:val="single" w:sz="4" w:space="0" w:color="auto"/>
              <w:right w:val="single" w:sz="4" w:space="0" w:color="auto"/>
            </w:tcBorders>
            <w:shd w:val="clear" w:color="auto" w:fill="auto"/>
            <w:noWrap/>
            <w:vAlign w:val="center"/>
            <w:hideMark/>
          </w:tcPr>
          <w:p w14:paraId="555D08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29F5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DA9F9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Верхошижемье</w:t>
            </w:r>
          </w:p>
        </w:tc>
        <w:tc>
          <w:tcPr>
            <w:tcW w:w="2127" w:type="dxa"/>
            <w:tcBorders>
              <w:top w:val="nil"/>
              <w:left w:val="nil"/>
              <w:bottom w:val="single" w:sz="4" w:space="0" w:color="auto"/>
              <w:right w:val="single" w:sz="4" w:space="0" w:color="auto"/>
            </w:tcBorders>
            <w:shd w:val="clear" w:color="auto" w:fill="auto"/>
            <w:noWrap/>
            <w:vAlign w:val="center"/>
            <w:hideMark/>
          </w:tcPr>
          <w:p w14:paraId="7CCA8D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B63BF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452A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w:t>
            </w:r>
          </w:p>
        </w:tc>
        <w:tc>
          <w:tcPr>
            <w:tcW w:w="2639" w:type="dxa"/>
            <w:tcBorders>
              <w:top w:val="nil"/>
              <w:left w:val="nil"/>
              <w:bottom w:val="single" w:sz="4" w:space="0" w:color="auto"/>
              <w:right w:val="single" w:sz="4" w:space="0" w:color="auto"/>
            </w:tcBorders>
            <w:shd w:val="clear" w:color="auto" w:fill="auto"/>
            <w:noWrap/>
            <w:vAlign w:val="center"/>
            <w:hideMark/>
          </w:tcPr>
          <w:p w14:paraId="7C8077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74F3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CAA1C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Арпорек</w:t>
            </w:r>
          </w:p>
        </w:tc>
        <w:tc>
          <w:tcPr>
            <w:tcW w:w="2127" w:type="dxa"/>
            <w:tcBorders>
              <w:top w:val="nil"/>
              <w:left w:val="nil"/>
              <w:bottom w:val="single" w:sz="4" w:space="0" w:color="auto"/>
              <w:right w:val="single" w:sz="4" w:space="0" w:color="auto"/>
            </w:tcBorders>
            <w:shd w:val="clear" w:color="auto" w:fill="auto"/>
            <w:noWrap/>
            <w:vAlign w:val="center"/>
            <w:hideMark/>
          </w:tcPr>
          <w:p w14:paraId="750B4D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A1E1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26A3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w:t>
            </w:r>
          </w:p>
        </w:tc>
        <w:tc>
          <w:tcPr>
            <w:tcW w:w="2639" w:type="dxa"/>
            <w:tcBorders>
              <w:top w:val="nil"/>
              <w:left w:val="nil"/>
              <w:bottom w:val="single" w:sz="4" w:space="0" w:color="auto"/>
              <w:right w:val="single" w:sz="4" w:space="0" w:color="auto"/>
            </w:tcBorders>
            <w:shd w:val="clear" w:color="auto" w:fill="auto"/>
            <w:noWrap/>
            <w:vAlign w:val="center"/>
            <w:hideMark/>
          </w:tcPr>
          <w:p w14:paraId="5C4B33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F9D0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9CD1F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Плотбище</w:t>
            </w:r>
          </w:p>
        </w:tc>
        <w:tc>
          <w:tcPr>
            <w:tcW w:w="2127" w:type="dxa"/>
            <w:tcBorders>
              <w:top w:val="nil"/>
              <w:left w:val="nil"/>
              <w:bottom w:val="single" w:sz="4" w:space="0" w:color="auto"/>
              <w:right w:val="single" w:sz="4" w:space="0" w:color="auto"/>
            </w:tcBorders>
            <w:shd w:val="clear" w:color="auto" w:fill="auto"/>
            <w:noWrap/>
            <w:vAlign w:val="center"/>
            <w:hideMark/>
          </w:tcPr>
          <w:p w14:paraId="5D4993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D096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6045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w:t>
            </w:r>
          </w:p>
        </w:tc>
        <w:tc>
          <w:tcPr>
            <w:tcW w:w="2639" w:type="dxa"/>
            <w:tcBorders>
              <w:top w:val="nil"/>
              <w:left w:val="nil"/>
              <w:bottom w:val="single" w:sz="4" w:space="0" w:color="auto"/>
              <w:right w:val="single" w:sz="4" w:space="0" w:color="auto"/>
            </w:tcBorders>
            <w:shd w:val="clear" w:color="auto" w:fill="auto"/>
            <w:noWrap/>
            <w:vAlign w:val="center"/>
            <w:hideMark/>
          </w:tcPr>
          <w:p w14:paraId="0B489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48A1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F6AAC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Цекеево</w:t>
            </w:r>
          </w:p>
        </w:tc>
        <w:tc>
          <w:tcPr>
            <w:tcW w:w="2127" w:type="dxa"/>
            <w:tcBorders>
              <w:top w:val="nil"/>
              <w:left w:val="nil"/>
              <w:bottom w:val="single" w:sz="4" w:space="0" w:color="auto"/>
              <w:right w:val="single" w:sz="4" w:space="0" w:color="auto"/>
            </w:tcBorders>
            <w:shd w:val="clear" w:color="auto" w:fill="auto"/>
            <w:noWrap/>
            <w:vAlign w:val="center"/>
            <w:hideMark/>
          </w:tcPr>
          <w:p w14:paraId="4A6BD4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8850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35B2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w:t>
            </w:r>
          </w:p>
        </w:tc>
        <w:tc>
          <w:tcPr>
            <w:tcW w:w="2639" w:type="dxa"/>
            <w:tcBorders>
              <w:top w:val="nil"/>
              <w:left w:val="nil"/>
              <w:bottom w:val="single" w:sz="4" w:space="0" w:color="auto"/>
              <w:right w:val="single" w:sz="4" w:space="0" w:color="auto"/>
            </w:tcBorders>
            <w:shd w:val="clear" w:color="auto" w:fill="auto"/>
            <w:noWrap/>
            <w:vAlign w:val="center"/>
            <w:hideMark/>
          </w:tcPr>
          <w:p w14:paraId="7CFC81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FE11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6E7E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Ивановские</w:t>
            </w:r>
          </w:p>
        </w:tc>
        <w:tc>
          <w:tcPr>
            <w:tcW w:w="2127" w:type="dxa"/>
            <w:tcBorders>
              <w:top w:val="nil"/>
              <w:left w:val="nil"/>
              <w:bottom w:val="single" w:sz="4" w:space="0" w:color="auto"/>
              <w:right w:val="single" w:sz="4" w:space="0" w:color="auto"/>
            </w:tcBorders>
            <w:shd w:val="clear" w:color="auto" w:fill="auto"/>
            <w:noWrap/>
            <w:vAlign w:val="center"/>
            <w:hideMark/>
          </w:tcPr>
          <w:p w14:paraId="5AA859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BC98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8617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w:t>
            </w:r>
          </w:p>
        </w:tc>
        <w:tc>
          <w:tcPr>
            <w:tcW w:w="2639" w:type="dxa"/>
            <w:tcBorders>
              <w:top w:val="nil"/>
              <w:left w:val="nil"/>
              <w:bottom w:val="single" w:sz="4" w:space="0" w:color="auto"/>
              <w:right w:val="single" w:sz="4" w:space="0" w:color="auto"/>
            </w:tcBorders>
            <w:shd w:val="clear" w:color="auto" w:fill="auto"/>
            <w:noWrap/>
            <w:vAlign w:val="center"/>
            <w:hideMark/>
          </w:tcPr>
          <w:p w14:paraId="1A4D9A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246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50400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Лойно</w:t>
            </w:r>
          </w:p>
        </w:tc>
        <w:tc>
          <w:tcPr>
            <w:tcW w:w="2127" w:type="dxa"/>
            <w:tcBorders>
              <w:top w:val="nil"/>
              <w:left w:val="nil"/>
              <w:bottom w:val="single" w:sz="4" w:space="0" w:color="auto"/>
              <w:right w:val="single" w:sz="4" w:space="0" w:color="auto"/>
            </w:tcBorders>
            <w:shd w:val="clear" w:color="auto" w:fill="auto"/>
            <w:noWrap/>
            <w:vAlign w:val="center"/>
            <w:hideMark/>
          </w:tcPr>
          <w:p w14:paraId="459CF7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1E72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33A7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w:t>
            </w:r>
          </w:p>
        </w:tc>
        <w:tc>
          <w:tcPr>
            <w:tcW w:w="2639" w:type="dxa"/>
            <w:tcBorders>
              <w:top w:val="nil"/>
              <w:left w:val="nil"/>
              <w:bottom w:val="single" w:sz="4" w:space="0" w:color="auto"/>
              <w:right w:val="single" w:sz="4" w:space="0" w:color="auto"/>
            </w:tcBorders>
            <w:shd w:val="clear" w:color="auto" w:fill="auto"/>
            <w:noWrap/>
            <w:vAlign w:val="center"/>
            <w:hideMark/>
          </w:tcPr>
          <w:p w14:paraId="77AB69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F475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E558C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Нижнеивкино</w:t>
            </w:r>
          </w:p>
        </w:tc>
        <w:tc>
          <w:tcPr>
            <w:tcW w:w="2127" w:type="dxa"/>
            <w:tcBorders>
              <w:top w:val="nil"/>
              <w:left w:val="nil"/>
              <w:bottom w:val="single" w:sz="4" w:space="0" w:color="auto"/>
              <w:right w:val="single" w:sz="4" w:space="0" w:color="auto"/>
            </w:tcBorders>
            <w:shd w:val="clear" w:color="auto" w:fill="auto"/>
            <w:noWrap/>
            <w:vAlign w:val="center"/>
            <w:hideMark/>
          </w:tcPr>
          <w:p w14:paraId="02F752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5425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C2325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w:t>
            </w:r>
          </w:p>
        </w:tc>
        <w:tc>
          <w:tcPr>
            <w:tcW w:w="2639" w:type="dxa"/>
            <w:tcBorders>
              <w:top w:val="nil"/>
              <w:left w:val="nil"/>
              <w:bottom w:val="single" w:sz="4" w:space="0" w:color="auto"/>
              <w:right w:val="single" w:sz="4" w:space="0" w:color="auto"/>
            </w:tcBorders>
            <w:shd w:val="clear" w:color="auto" w:fill="auto"/>
            <w:noWrap/>
            <w:vAlign w:val="center"/>
            <w:hideMark/>
          </w:tcPr>
          <w:p w14:paraId="4B61B2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FA88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F4631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Липовое</w:t>
            </w:r>
          </w:p>
        </w:tc>
        <w:tc>
          <w:tcPr>
            <w:tcW w:w="2127" w:type="dxa"/>
            <w:tcBorders>
              <w:top w:val="nil"/>
              <w:left w:val="nil"/>
              <w:bottom w:val="single" w:sz="4" w:space="0" w:color="auto"/>
              <w:right w:val="single" w:sz="4" w:space="0" w:color="auto"/>
            </w:tcBorders>
            <w:shd w:val="clear" w:color="auto" w:fill="auto"/>
            <w:noWrap/>
            <w:vAlign w:val="center"/>
            <w:hideMark/>
          </w:tcPr>
          <w:p w14:paraId="12F587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4A3A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812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w:t>
            </w:r>
          </w:p>
        </w:tc>
        <w:tc>
          <w:tcPr>
            <w:tcW w:w="2639" w:type="dxa"/>
            <w:tcBorders>
              <w:top w:val="nil"/>
              <w:left w:val="nil"/>
              <w:bottom w:val="single" w:sz="4" w:space="0" w:color="auto"/>
              <w:right w:val="single" w:sz="4" w:space="0" w:color="auto"/>
            </w:tcBorders>
            <w:shd w:val="clear" w:color="auto" w:fill="auto"/>
            <w:noWrap/>
            <w:vAlign w:val="center"/>
            <w:hideMark/>
          </w:tcPr>
          <w:p w14:paraId="074B57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696E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7C593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Подосиновец</w:t>
            </w:r>
          </w:p>
        </w:tc>
        <w:tc>
          <w:tcPr>
            <w:tcW w:w="2127" w:type="dxa"/>
            <w:tcBorders>
              <w:top w:val="nil"/>
              <w:left w:val="nil"/>
              <w:bottom w:val="single" w:sz="4" w:space="0" w:color="auto"/>
              <w:right w:val="single" w:sz="4" w:space="0" w:color="auto"/>
            </w:tcBorders>
            <w:shd w:val="clear" w:color="auto" w:fill="auto"/>
            <w:noWrap/>
            <w:vAlign w:val="center"/>
            <w:hideMark/>
          </w:tcPr>
          <w:p w14:paraId="11B538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3938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AA7B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w:t>
            </w:r>
          </w:p>
        </w:tc>
        <w:tc>
          <w:tcPr>
            <w:tcW w:w="2639" w:type="dxa"/>
            <w:tcBorders>
              <w:top w:val="nil"/>
              <w:left w:val="nil"/>
              <w:bottom w:val="single" w:sz="4" w:space="0" w:color="auto"/>
              <w:right w:val="single" w:sz="4" w:space="0" w:color="auto"/>
            </w:tcBorders>
            <w:shd w:val="clear" w:color="auto" w:fill="auto"/>
            <w:noWrap/>
            <w:vAlign w:val="center"/>
            <w:hideMark/>
          </w:tcPr>
          <w:p w14:paraId="29586E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80C6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739AD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Шолга</w:t>
            </w:r>
          </w:p>
        </w:tc>
        <w:tc>
          <w:tcPr>
            <w:tcW w:w="2127" w:type="dxa"/>
            <w:tcBorders>
              <w:top w:val="nil"/>
              <w:left w:val="nil"/>
              <w:bottom w:val="single" w:sz="4" w:space="0" w:color="auto"/>
              <w:right w:val="single" w:sz="4" w:space="0" w:color="auto"/>
            </w:tcBorders>
            <w:shd w:val="clear" w:color="auto" w:fill="auto"/>
            <w:noWrap/>
            <w:vAlign w:val="center"/>
            <w:hideMark/>
          </w:tcPr>
          <w:p w14:paraId="6ACA48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75F0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2F48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w:t>
            </w:r>
          </w:p>
        </w:tc>
        <w:tc>
          <w:tcPr>
            <w:tcW w:w="2639" w:type="dxa"/>
            <w:tcBorders>
              <w:top w:val="nil"/>
              <w:left w:val="nil"/>
              <w:bottom w:val="single" w:sz="4" w:space="0" w:color="auto"/>
              <w:right w:val="single" w:sz="4" w:space="0" w:color="auto"/>
            </w:tcBorders>
            <w:shd w:val="clear" w:color="auto" w:fill="auto"/>
            <w:noWrap/>
            <w:vAlign w:val="center"/>
            <w:hideMark/>
          </w:tcPr>
          <w:p w14:paraId="7C0EE6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A3F9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7B1D0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Старая</w:t>
            </w:r>
          </w:p>
        </w:tc>
        <w:tc>
          <w:tcPr>
            <w:tcW w:w="2127" w:type="dxa"/>
            <w:tcBorders>
              <w:top w:val="nil"/>
              <w:left w:val="nil"/>
              <w:bottom w:val="single" w:sz="4" w:space="0" w:color="auto"/>
              <w:right w:val="single" w:sz="4" w:space="0" w:color="auto"/>
            </w:tcBorders>
            <w:shd w:val="clear" w:color="auto" w:fill="auto"/>
            <w:noWrap/>
            <w:vAlign w:val="center"/>
            <w:hideMark/>
          </w:tcPr>
          <w:p w14:paraId="0B8D72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EED52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9E16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w:t>
            </w:r>
          </w:p>
        </w:tc>
        <w:tc>
          <w:tcPr>
            <w:tcW w:w="2639" w:type="dxa"/>
            <w:tcBorders>
              <w:top w:val="nil"/>
              <w:left w:val="nil"/>
              <w:bottom w:val="single" w:sz="4" w:space="0" w:color="auto"/>
              <w:right w:val="single" w:sz="4" w:space="0" w:color="auto"/>
            </w:tcBorders>
            <w:shd w:val="clear" w:color="auto" w:fill="auto"/>
            <w:noWrap/>
            <w:vAlign w:val="center"/>
            <w:hideMark/>
          </w:tcPr>
          <w:p w14:paraId="42C972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4B56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6433D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Демьяново</w:t>
            </w:r>
          </w:p>
        </w:tc>
        <w:tc>
          <w:tcPr>
            <w:tcW w:w="2127" w:type="dxa"/>
            <w:tcBorders>
              <w:top w:val="nil"/>
              <w:left w:val="nil"/>
              <w:bottom w:val="single" w:sz="4" w:space="0" w:color="auto"/>
              <w:right w:val="single" w:sz="4" w:space="0" w:color="auto"/>
            </w:tcBorders>
            <w:shd w:val="clear" w:color="auto" w:fill="auto"/>
            <w:noWrap/>
            <w:vAlign w:val="center"/>
            <w:hideMark/>
          </w:tcPr>
          <w:p w14:paraId="0CA4DE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8D71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7410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w:t>
            </w:r>
          </w:p>
        </w:tc>
        <w:tc>
          <w:tcPr>
            <w:tcW w:w="2639" w:type="dxa"/>
            <w:tcBorders>
              <w:top w:val="nil"/>
              <w:left w:val="nil"/>
              <w:bottom w:val="single" w:sz="4" w:space="0" w:color="auto"/>
              <w:right w:val="single" w:sz="4" w:space="0" w:color="auto"/>
            </w:tcBorders>
            <w:shd w:val="clear" w:color="auto" w:fill="auto"/>
            <w:noWrap/>
            <w:vAlign w:val="center"/>
            <w:hideMark/>
          </w:tcPr>
          <w:p w14:paraId="73B6A9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83F4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E4C14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Лунданка</w:t>
            </w:r>
          </w:p>
        </w:tc>
        <w:tc>
          <w:tcPr>
            <w:tcW w:w="2127" w:type="dxa"/>
            <w:tcBorders>
              <w:top w:val="nil"/>
              <w:left w:val="nil"/>
              <w:bottom w:val="single" w:sz="4" w:space="0" w:color="auto"/>
              <w:right w:val="single" w:sz="4" w:space="0" w:color="auto"/>
            </w:tcBorders>
            <w:shd w:val="clear" w:color="auto" w:fill="auto"/>
            <w:noWrap/>
            <w:vAlign w:val="center"/>
            <w:hideMark/>
          </w:tcPr>
          <w:p w14:paraId="47C53B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7CA1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507E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w:t>
            </w:r>
          </w:p>
        </w:tc>
        <w:tc>
          <w:tcPr>
            <w:tcW w:w="2639" w:type="dxa"/>
            <w:tcBorders>
              <w:top w:val="nil"/>
              <w:left w:val="nil"/>
              <w:bottom w:val="single" w:sz="4" w:space="0" w:color="auto"/>
              <w:right w:val="single" w:sz="4" w:space="0" w:color="auto"/>
            </w:tcBorders>
            <w:shd w:val="clear" w:color="auto" w:fill="auto"/>
            <w:noWrap/>
            <w:vAlign w:val="center"/>
            <w:hideMark/>
          </w:tcPr>
          <w:p w14:paraId="381997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DEC0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49605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Тетеринская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2A5477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76FD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53C1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w:t>
            </w:r>
          </w:p>
        </w:tc>
        <w:tc>
          <w:tcPr>
            <w:tcW w:w="2639" w:type="dxa"/>
            <w:tcBorders>
              <w:top w:val="nil"/>
              <w:left w:val="nil"/>
              <w:bottom w:val="single" w:sz="4" w:space="0" w:color="auto"/>
              <w:right w:val="single" w:sz="4" w:space="0" w:color="auto"/>
            </w:tcBorders>
            <w:shd w:val="clear" w:color="auto" w:fill="auto"/>
            <w:noWrap/>
            <w:vAlign w:val="center"/>
            <w:hideMark/>
          </w:tcPr>
          <w:p w14:paraId="3D412E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AE31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DBEA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Борок</w:t>
            </w:r>
          </w:p>
        </w:tc>
        <w:tc>
          <w:tcPr>
            <w:tcW w:w="2127" w:type="dxa"/>
            <w:tcBorders>
              <w:top w:val="nil"/>
              <w:left w:val="nil"/>
              <w:bottom w:val="single" w:sz="4" w:space="0" w:color="auto"/>
              <w:right w:val="single" w:sz="4" w:space="0" w:color="auto"/>
            </w:tcBorders>
            <w:shd w:val="clear" w:color="auto" w:fill="auto"/>
            <w:noWrap/>
            <w:vAlign w:val="center"/>
            <w:hideMark/>
          </w:tcPr>
          <w:p w14:paraId="35931A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74FF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E3A8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w:t>
            </w:r>
          </w:p>
        </w:tc>
        <w:tc>
          <w:tcPr>
            <w:tcW w:w="2639" w:type="dxa"/>
            <w:tcBorders>
              <w:top w:val="nil"/>
              <w:left w:val="nil"/>
              <w:bottom w:val="single" w:sz="4" w:space="0" w:color="auto"/>
              <w:right w:val="single" w:sz="4" w:space="0" w:color="auto"/>
            </w:tcBorders>
            <w:shd w:val="clear" w:color="auto" w:fill="auto"/>
            <w:noWrap/>
            <w:vAlign w:val="center"/>
            <w:hideMark/>
          </w:tcPr>
          <w:p w14:paraId="6AC58D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CC79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A63F2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Кикнур</w:t>
            </w:r>
          </w:p>
        </w:tc>
        <w:tc>
          <w:tcPr>
            <w:tcW w:w="2127" w:type="dxa"/>
            <w:tcBorders>
              <w:top w:val="nil"/>
              <w:left w:val="nil"/>
              <w:bottom w:val="single" w:sz="4" w:space="0" w:color="auto"/>
              <w:right w:val="single" w:sz="4" w:space="0" w:color="auto"/>
            </w:tcBorders>
            <w:shd w:val="clear" w:color="auto" w:fill="auto"/>
            <w:noWrap/>
            <w:vAlign w:val="center"/>
            <w:hideMark/>
          </w:tcPr>
          <w:p w14:paraId="27527C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D67D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8C45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w:t>
            </w:r>
          </w:p>
        </w:tc>
        <w:tc>
          <w:tcPr>
            <w:tcW w:w="2639" w:type="dxa"/>
            <w:tcBorders>
              <w:top w:val="nil"/>
              <w:left w:val="nil"/>
              <w:bottom w:val="single" w:sz="4" w:space="0" w:color="auto"/>
              <w:right w:val="single" w:sz="4" w:space="0" w:color="auto"/>
            </w:tcBorders>
            <w:shd w:val="clear" w:color="auto" w:fill="auto"/>
            <w:noWrap/>
            <w:vAlign w:val="center"/>
            <w:hideMark/>
          </w:tcPr>
          <w:p w14:paraId="093FF9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5472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0B99D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Малое Шарыгино</w:t>
            </w:r>
          </w:p>
        </w:tc>
        <w:tc>
          <w:tcPr>
            <w:tcW w:w="2127" w:type="dxa"/>
            <w:tcBorders>
              <w:top w:val="nil"/>
              <w:left w:val="nil"/>
              <w:bottom w:val="single" w:sz="4" w:space="0" w:color="auto"/>
              <w:right w:val="single" w:sz="4" w:space="0" w:color="auto"/>
            </w:tcBorders>
            <w:shd w:val="clear" w:color="auto" w:fill="auto"/>
            <w:noWrap/>
            <w:vAlign w:val="center"/>
            <w:hideMark/>
          </w:tcPr>
          <w:p w14:paraId="0BCD9B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B7FD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992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w:t>
            </w:r>
          </w:p>
        </w:tc>
        <w:tc>
          <w:tcPr>
            <w:tcW w:w="2639" w:type="dxa"/>
            <w:tcBorders>
              <w:top w:val="nil"/>
              <w:left w:val="nil"/>
              <w:bottom w:val="single" w:sz="4" w:space="0" w:color="auto"/>
              <w:right w:val="single" w:sz="4" w:space="0" w:color="auto"/>
            </w:tcBorders>
            <w:shd w:val="clear" w:color="auto" w:fill="auto"/>
            <w:noWrap/>
            <w:vAlign w:val="center"/>
            <w:hideMark/>
          </w:tcPr>
          <w:p w14:paraId="6274A8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7D9D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E1E0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Дорожаица</w:t>
            </w:r>
          </w:p>
        </w:tc>
        <w:tc>
          <w:tcPr>
            <w:tcW w:w="2127" w:type="dxa"/>
            <w:tcBorders>
              <w:top w:val="nil"/>
              <w:left w:val="nil"/>
              <w:bottom w:val="single" w:sz="4" w:space="0" w:color="auto"/>
              <w:right w:val="single" w:sz="4" w:space="0" w:color="auto"/>
            </w:tcBorders>
            <w:shd w:val="clear" w:color="auto" w:fill="auto"/>
            <w:noWrap/>
            <w:vAlign w:val="center"/>
            <w:hideMark/>
          </w:tcPr>
          <w:p w14:paraId="400F9A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C4B3F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86B0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w:t>
            </w:r>
          </w:p>
        </w:tc>
        <w:tc>
          <w:tcPr>
            <w:tcW w:w="2639" w:type="dxa"/>
            <w:tcBorders>
              <w:top w:val="nil"/>
              <w:left w:val="nil"/>
              <w:bottom w:val="single" w:sz="4" w:space="0" w:color="auto"/>
              <w:right w:val="single" w:sz="4" w:space="0" w:color="auto"/>
            </w:tcBorders>
            <w:shd w:val="clear" w:color="auto" w:fill="auto"/>
            <w:noWrap/>
            <w:vAlign w:val="center"/>
            <w:hideMark/>
          </w:tcPr>
          <w:p w14:paraId="1C22E4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B731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BE923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Нижнее Раменье</w:t>
            </w:r>
          </w:p>
        </w:tc>
        <w:tc>
          <w:tcPr>
            <w:tcW w:w="2127" w:type="dxa"/>
            <w:tcBorders>
              <w:top w:val="nil"/>
              <w:left w:val="nil"/>
              <w:bottom w:val="single" w:sz="4" w:space="0" w:color="auto"/>
              <w:right w:val="single" w:sz="4" w:space="0" w:color="auto"/>
            </w:tcBorders>
            <w:shd w:val="clear" w:color="auto" w:fill="auto"/>
            <w:noWrap/>
            <w:vAlign w:val="center"/>
            <w:hideMark/>
          </w:tcPr>
          <w:p w14:paraId="69FD98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7332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3909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w:t>
            </w:r>
          </w:p>
        </w:tc>
        <w:tc>
          <w:tcPr>
            <w:tcW w:w="2639" w:type="dxa"/>
            <w:tcBorders>
              <w:top w:val="nil"/>
              <w:left w:val="nil"/>
              <w:bottom w:val="single" w:sz="4" w:space="0" w:color="auto"/>
              <w:right w:val="single" w:sz="4" w:space="0" w:color="auto"/>
            </w:tcBorders>
            <w:shd w:val="clear" w:color="auto" w:fill="auto"/>
            <w:noWrap/>
            <w:vAlign w:val="center"/>
            <w:hideMark/>
          </w:tcPr>
          <w:p w14:paraId="083FE6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6E34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CF217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Утманово</w:t>
            </w:r>
          </w:p>
        </w:tc>
        <w:tc>
          <w:tcPr>
            <w:tcW w:w="2127" w:type="dxa"/>
            <w:tcBorders>
              <w:top w:val="nil"/>
              <w:left w:val="nil"/>
              <w:bottom w:val="single" w:sz="4" w:space="0" w:color="auto"/>
              <w:right w:val="single" w:sz="4" w:space="0" w:color="auto"/>
            </w:tcBorders>
            <w:shd w:val="clear" w:color="auto" w:fill="auto"/>
            <w:noWrap/>
            <w:vAlign w:val="center"/>
            <w:hideMark/>
          </w:tcPr>
          <w:p w14:paraId="0E8175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C7D3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6487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w:t>
            </w:r>
          </w:p>
        </w:tc>
        <w:tc>
          <w:tcPr>
            <w:tcW w:w="2639" w:type="dxa"/>
            <w:tcBorders>
              <w:top w:val="nil"/>
              <w:left w:val="nil"/>
              <w:bottom w:val="single" w:sz="4" w:space="0" w:color="auto"/>
              <w:right w:val="single" w:sz="4" w:space="0" w:color="auto"/>
            </w:tcBorders>
            <w:shd w:val="clear" w:color="auto" w:fill="auto"/>
            <w:noWrap/>
            <w:vAlign w:val="center"/>
            <w:hideMark/>
          </w:tcPr>
          <w:p w14:paraId="60B20C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83A1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9D231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Верхнемалье</w:t>
            </w:r>
          </w:p>
        </w:tc>
        <w:tc>
          <w:tcPr>
            <w:tcW w:w="2127" w:type="dxa"/>
            <w:tcBorders>
              <w:top w:val="nil"/>
              <w:left w:val="nil"/>
              <w:bottom w:val="single" w:sz="4" w:space="0" w:color="auto"/>
              <w:right w:val="single" w:sz="4" w:space="0" w:color="auto"/>
            </w:tcBorders>
            <w:shd w:val="clear" w:color="auto" w:fill="auto"/>
            <w:noWrap/>
            <w:vAlign w:val="center"/>
            <w:hideMark/>
          </w:tcPr>
          <w:p w14:paraId="4FB61E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B774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1402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w:t>
            </w:r>
          </w:p>
        </w:tc>
        <w:tc>
          <w:tcPr>
            <w:tcW w:w="2639" w:type="dxa"/>
            <w:tcBorders>
              <w:top w:val="nil"/>
              <w:left w:val="nil"/>
              <w:bottom w:val="single" w:sz="4" w:space="0" w:color="auto"/>
              <w:right w:val="single" w:sz="4" w:space="0" w:color="auto"/>
            </w:tcBorders>
            <w:shd w:val="clear" w:color="auto" w:fill="auto"/>
            <w:noWrap/>
            <w:vAlign w:val="center"/>
            <w:hideMark/>
          </w:tcPr>
          <w:p w14:paraId="2BB9BB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6617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AAF41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Большероманово</w:t>
            </w:r>
          </w:p>
        </w:tc>
        <w:tc>
          <w:tcPr>
            <w:tcW w:w="2127" w:type="dxa"/>
            <w:tcBorders>
              <w:top w:val="nil"/>
              <w:left w:val="nil"/>
              <w:bottom w:val="single" w:sz="4" w:space="0" w:color="auto"/>
              <w:right w:val="single" w:sz="4" w:space="0" w:color="auto"/>
            </w:tcBorders>
            <w:shd w:val="clear" w:color="auto" w:fill="auto"/>
            <w:noWrap/>
            <w:vAlign w:val="center"/>
            <w:hideMark/>
          </w:tcPr>
          <w:p w14:paraId="107828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5D07B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0B60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w:t>
            </w:r>
          </w:p>
        </w:tc>
        <w:tc>
          <w:tcPr>
            <w:tcW w:w="2639" w:type="dxa"/>
            <w:tcBorders>
              <w:top w:val="nil"/>
              <w:left w:val="nil"/>
              <w:bottom w:val="single" w:sz="4" w:space="0" w:color="auto"/>
              <w:right w:val="single" w:sz="4" w:space="0" w:color="auto"/>
            </w:tcBorders>
            <w:shd w:val="clear" w:color="auto" w:fill="auto"/>
            <w:noWrap/>
            <w:vAlign w:val="center"/>
            <w:hideMark/>
          </w:tcPr>
          <w:p w14:paraId="308EB2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6A8F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C1912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Фурсово</w:t>
            </w:r>
          </w:p>
        </w:tc>
        <w:tc>
          <w:tcPr>
            <w:tcW w:w="2127" w:type="dxa"/>
            <w:tcBorders>
              <w:top w:val="nil"/>
              <w:left w:val="nil"/>
              <w:bottom w:val="single" w:sz="4" w:space="0" w:color="auto"/>
              <w:right w:val="single" w:sz="4" w:space="0" w:color="auto"/>
            </w:tcBorders>
            <w:shd w:val="clear" w:color="auto" w:fill="auto"/>
            <w:noWrap/>
            <w:vAlign w:val="center"/>
            <w:hideMark/>
          </w:tcPr>
          <w:p w14:paraId="58DA9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FC195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FD7E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w:t>
            </w:r>
          </w:p>
        </w:tc>
        <w:tc>
          <w:tcPr>
            <w:tcW w:w="2639" w:type="dxa"/>
            <w:tcBorders>
              <w:top w:val="nil"/>
              <w:left w:val="nil"/>
              <w:bottom w:val="single" w:sz="4" w:space="0" w:color="auto"/>
              <w:right w:val="single" w:sz="4" w:space="0" w:color="auto"/>
            </w:tcBorders>
            <w:shd w:val="clear" w:color="auto" w:fill="auto"/>
            <w:noWrap/>
            <w:vAlign w:val="center"/>
            <w:hideMark/>
          </w:tcPr>
          <w:p w14:paraId="53FA16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467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55D82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Щеткино</w:t>
            </w:r>
          </w:p>
        </w:tc>
        <w:tc>
          <w:tcPr>
            <w:tcW w:w="2127" w:type="dxa"/>
            <w:tcBorders>
              <w:top w:val="nil"/>
              <w:left w:val="nil"/>
              <w:bottom w:val="single" w:sz="4" w:space="0" w:color="auto"/>
              <w:right w:val="single" w:sz="4" w:space="0" w:color="auto"/>
            </w:tcBorders>
            <w:shd w:val="clear" w:color="auto" w:fill="auto"/>
            <w:noWrap/>
            <w:vAlign w:val="center"/>
            <w:hideMark/>
          </w:tcPr>
          <w:p w14:paraId="1F739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61FA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63F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w:t>
            </w:r>
          </w:p>
        </w:tc>
        <w:tc>
          <w:tcPr>
            <w:tcW w:w="2639" w:type="dxa"/>
            <w:tcBorders>
              <w:top w:val="nil"/>
              <w:left w:val="nil"/>
              <w:bottom w:val="single" w:sz="4" w:space="0" w:color="auto"/>
              <w:right w:val="single" w:sz="4" w:space="0" w:color="auto"/>
            </w:tcBorders>
            <w:shd w:val="clear" w:color="auto" w:fill="auto"/>
            <w:noWrap/>
            <w:vAlign w:val="center"/>
            <w:hideMark/>
          </w:tcPr>
          <w:p w14:paraId="61128F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14FF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0A9CF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Малмыж</w:t>
            </w:r>
          </w:p>
        </w:tc>
        <w:tc>
          <w:tcPr>
            <w:tcW w:w="2127" w:type="dxa"/>
            <w:tcBorders>
              <w:top w:val="nil"/>
              <w:left w:val="nil"/>
              <w:bottom w:val="single" w:sz="4" w:space="0" w:color="auto"/>
              <w:right w:val="single" w:sz="4" w:space="0" w:color="auto"/>
            </w:tcBorders>
            <w:shd w:val="clear" w:color="auto" w:fill="auto"/>
            <w:noWrap/>
            <w:vAlign w:val="center"/>
            <w:hideMark/>
          </w:tcPr>
          <w:p w14:paraId="6D9C97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49B1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CCA7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w:t>
            </w:r>
          </w:p>
        </w:tc>
        <w:tc>
          <w:tcPr>
            <w:tcW w:w="2639" w:type="dxa"/>
            <w:tcBorders>
              <w:top w:val="nil"/>
              <w:left w:val="nil"/>
              <w:bottom w:val="single" w:sz="4" w:space="0" w:color="auto"/>
              <w:right w:val="single" w:sz="4" w:space="0" w:color="auto"/>
            </w:tcBorders>
            <w:shd w:val="clear" w:color="auto" w:fill="auto"/>
            <w:noWrap/>
            <w:vAlign w:val="center"/>
            <w:hideMark/>
          </w:tcPr>
          <w:p w14:paraId="0E337A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F6C7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15E7B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Зониха</w:t>
            </w:r>
          </w:p>
        </w:tc>
        <w:tc>
          <w:tcPr>
            <w:tcW w:w="2127" w:type="dxa"/>
            <w:tcBorders>
              <w:top w:val="nil"/>
              <w:left w:val="nil"/>
              <w:bottom w:val="single" w:sz="4" w:space="0" w:color="auto"/>
              <w:right w:val="single" w:sz="4" w:space="0" w:color="auto"/>
            </w:tcBorders>
            <w:shd w:val="clear" w:color="auto" w:fill="auto"/>
            <w:noWrap/>
            <w:vAlign w:val="center"/>
            <w:hideMark/>
          </w:tcPr>
          <w:p w14:paraId="20AAF3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83DBF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1C3E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w:t>
            </w:r>
          </w:p>
        </w:tc>
        <w:tc>
          <w:tcPr>
            <w:tcW w:w="2639" w:type="dxa"/>
            <w:tcBorders>
              <w:top w:val="nil"/>
              <w:left w:val="nil"/>
              <w:bottom w:val="single" w:sz="4" w:space="0" w:color="auto"/>
              <w:right w:val="single" w:sz="4" w:space="0" w:color="auto"/>
            </w:tcBorders>
            <w:shd w:val="clear" w:color="auto" w:fill="auto"/>
            <w:noWrap/>
            <w:vAlign w:val="center"/>
            <w:hideMark/>
          </w:tcPr>
          <w:p w14:paraId="059A57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1748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4D16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Кумены</w:t>
            </w:r>
          </w:p>
        </w:tc>
        <w:tc>
          <w:tcPr>
            <w:tcW w:w="2127" w:type="dxa"/>
            <w:tcBorders>
              <w:top w:val="nil"/>
              <w:left w:val="nil"/>
              <w:bottom w:val="single" w:sz="4" w:space="0" w:color="auto"/>
              <w:right w:val="single" w:sz="4" w:space="0" w:color="auto"/>
            </w:tcBorders>
            <w:shd w:val="clear" w:color="auto" w:fill="auto"/>
            <w:noWrap/>
            <w:vAlign w:val="center"/>
            <w:hideMark/>
          </w:tcPr>
          <w:p w14:paraId="1556C9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7CD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99B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w:t>
            </w:r>
          </w:p>
        </w:tc>
        <w:tc>
          <w:tcPr>
            <w:tcW w:w="2639" w:type="dxa"/>
            <w:tcBorders>
              <w:top w:val="nil"/>
              <w:left w:val="nil"/>
              <w:bottom w:val="single" w:sz="4" w:space="0" w:color="auto"/>
              <w:right w:val="single" w:sz="4" w:space="0" w:color="auto"/>
            </w:tcBorders>
            <w:shd w:val="clear" w:color="auto" w:fill="auto"/>
            <w:noWrap/>
            <w:vAlign w:val="center"/>
            <w:hideMark/>
          </w:tcPr>
          <w:p w14:paraId="51B02C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A1B2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C37F8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Илгань</w:t>
            </w:r>
          </w:p>
        </w:tc>
        <w:tc>
          <w:tcPr>
            <w:tcW w:w="2127" w:type="dxa"/>
            <w:tcBorders>
              <w:top w:val="nil"/>
              <w:left w:val="nil"/>
              <w:bottom w:val="single" w:sz="4" w:space="0" w:color="auto"/>
              <w:right w:val="single" w:sz="4" w:space="0" w:color="auto"/>
            </w:tcBorders>
            <w:shd w:val="clear" w:color="auto" w:fill="auto"/>
            <w:noWrap/>
            <w:vAlign w:val="center"/>
            <w:hideMark/>
          </w:tcPr>
          <w:p w14:paraId="1A437D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EC17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E4C7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w:t>
            </w:r>
          </w:p>
        </w:tc>
        <w:tc>
          <w:tcPr>
            <w:tcW w:w="2639" w:type="dxa"/>
            <w:tcBorders>
              <w:top w:val="nil"/>
              <w:left w:val="nil"/>
              <w:bottom w:val="single" w:sz="4" w:space="0" w:color="auto"/>
              <w:right w:val="single" w:sz="4" w:space="0" w:color="auto"/>
            </w:tcBorders>
            <w:shd w:val="clear" w:color="auto" w:fill="auto"/>
            <w:noWrap/>
            <w:vAlign w:val="center"/>
            <w:hideMark/>
          </w:tcPr>
          <w:p w14:paraId="18B928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499C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1058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Моряны</w:t>
            </w:r>
          </w:p>
        </w:tc>
        <w:tc>
          <w:tcPr>
            <w:tcW w:w="2127" w:type="dxa"/>
            <w:tcBorders>
              <w:top w:val="nil"/>
              <w:left w:val="nil"/>
              <w:bottom w:val="single" w:sz="4" w:space="0" w:color="auto"/>
              <w:right w:val="single" w:sz="4" w:space="0" w:color="auto"/>
            </w:tcBorders>
            <w:shd w:val="clear" w:color="auto" w:fill="auto"/>
            <w:noWrap/>
            <w:vAlign w:val="center"/>
            <w:hideMark/>
          </w:tcPr>
          <w:p w14:paraId="671A81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3B4A7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4474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w:t>
            </w:r>
          </w:p>
        </w:tc>
        <w:tc>
          <w:tcPr>
            <w:tcW w:w="2639" w:type="dxa"/>
            <w:tcBorders>
              <w:top w:val="nil"/>
              <w:left w:val="nil"/>
              <w:bottom w:val="single" w:sz="4" w:space="0" w:color="auto"/>
              <w:right w:val="single" w:sz="4" w:space="0" w:color="auto"/>
            </w:tcBorders>
            <w:shd w:val="clear" w:color="auto" w:fill="auto"/>
            <w:noWrap/>
            <w:vAlign w:val="center"/>
            <w:hideMark/>
          </w:tcPr>
          <w:p w14:paraId="574476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882D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B35ED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Угор</w:t>
            </w:r>
          </w:p>
        </w:tc>
        <w:tc>
          <w:tcPr>
            <w:tcW w:w="2127" w:type="dxa"/>
            <w:tcBorders>
              <w:top w:val="nil"/>
              <w:left w:val="nil"/>
              <w:bottom w:val="single" w:sz="4" w:space="0" w:color="auto"/>
              <w:right w:val="single" w:sz="4" w:space="0" w:color="auto"/>
            </w:tcBorders>
            <w:shd w:val="clear" w:color="auto" w:fill="auto"/>
            <w:noWrap/>
            <w:vAlign w:val="center"/>
            <w:hideMark/>
          </w:tcPr>
          <w:p w14:paraId="7EF53D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82CA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A39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w:t>
            </w:r>
          </w:p>
        </w:tc>
        <w:tc>
          <w:tcPr>
            <w:tcW w:w="2639" w:type="dxa"/>
            <w:tcBorders>
              <w:top w:val="nil"/>
              <w:left w:val="nil"/>
              <w:bottom w:val="single" w:sz="4" w:space="0" w:color="auto"/>
              <w:right w:val="single" w:sz="4" w:space="0" w:color="auto"/>
            </w:tcBorders>
            <w:shd w:val="clear" w:color="auto" w:fill="auto"/>
            <w:noWrap/>
            <w:vAlign w:val="center"/>
            <w:hideMark/>
          </w:tcPr>
          <w:p w14:paraId="722AD2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CD2E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D83D3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Карино</w:t>
            </w:r>
          </w:p>
        </w:tc>
        <w:tc>
          <w:tcPr>
            <w:tcW w:w="2127" w:type="dxa"/>
            <w:tcBorders>
              <w:top w:val="nil"/>
              <w:left w:val="nil"/>
              <w:bottom w:val="single" w:sz="4" w:space="0" w:color="auto"/>
              <w:right w:val="single" w:sz="4" w:space="0" w:color="auto"/>
            </w:tcBorders>
            <w:shd w:val="clear" w:color="auto" w:fill="auto"/>
            <w:noWrap/>
            <w:vAlign w:val="center"/>
            <w:hideMark/>
          </w:tcPr>
          <w:p w14:paraId="354462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46D57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9E49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w:t>
            </w:r>
          </w:p>
        </w:tc>
        <w:tc>
          <w:tcPr>
            <w:tcW w:w="2639" w:type="dxa"/>
            <w:tcBorders>
              <w:top w:val="nil"/>
              <w:left w:val="nil"/>
              <w:bottom w:val="single" w:sz="4" w:space="0" w:color="auto"/>
              <w:right w:val="single" w:sz="4" w:space="0" w:color="auto"/>
            </w:tcBorders>
            <w:shd w:val="clear" w:color="auto" w:fill="auto"/>
            <w:noWrap/>
            <w:vAlign w:val="center"/>
            <w:hideMark/>
          </w:tcPr>
          <w:p w14:paraId="6A848F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75C7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3651A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Суслопары</w:t>
            </w:r>
          </w:p>
        </w:tc>
        <w:tc>
          <w:tcPr>
            <w:tcW w:w="2127" w:type="dxa"/>
            <w:tcBorders>
              <w:top w:val="nil"/>
              <w:left w:val="nil"/>
              <w:bottom w:val="single" w:sz="4" w:space="0" w:color="auto"/>
              <w:right w:val="single" w:sz="4" w:space="0" w:color="auto"/>
            </w:tcBorders>
            <w:shd w:val="clear" w:color="auto" w:fill="auto"/>
            <w:noWrap/>
            <w:vAlign w:val="center"/>
            <w:hideMark/>
          </w:tcPr>
          <w:p w14:paraId="28BC2E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3621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791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w:t>
            </w:r>
          </w:p>
        </w:tc>
        <w:tc>
          <w:tcPr>
            <w:tcW w:w="2639" w:type="dxa"/>
            <w:tcBorders>
              <w:top w:val="nil"/>
              <w:left w:val="nil"/>
              <w:bottom w:val="single" w:sz="4" w:space="0" w:color="auto"/>
              <w:right w:val="single" w:sz="4" w:space="0" w:color="auto"/>
            </w:tcBorders>
            <w:shd w:val="clear" w:color="auto" w:fill="auto"/>
            <w:noWrap/>
            <w:vAlign w:val="center"/>
            <w:hideMark/>
          </w:tcPr>
          <w:p w14:paraId="1F2EC6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6ECA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55150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Мякиши</w:t>
            </w:r>
          </w:p>
        </w:tc>
        <w:tc>
          <w:tcPr>
            <w:tcW w:w="2127" w:type="dxa"/>
            <w:tcBorders>
              <w:top w:val="nil"/>
              <w:left w:val="nil"/>
              <w:bottom w:val="single" w:sz="4" w:space="0" w:color="auto"/>
              <w:right w:val="single" w:sz="4" w:space="0" w:color="auto"/>
            </w:tcBorders>
            <w:shd w:val="clear" w:color="auto" w:fill="auto"/>
            <w:noWrap/>
            <w:vAlign w:val="center"/>
            <w:hideMark/>
          </w:tcPr>
          <w:p w14:paraId="6B8F6C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01CB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A7E2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87</w:t>
            </w:r>
          </w:p>
        </w:tc>
        <w:tc>
          <w:tcPr>
            <w:tcW w:w="2639" w:type="dxa"/>
            <w:tcBorders>
              <w:top w:val="nil"/>
              <w:left w:val="nil"/>
              <w:bottom w:val="single" w:sz="4" w:space="0" w:color="auto"/>
              <w:right w:val="single" w:sz="4" w:space="0" w:color="auto"/>
            </w:tcBorders>
            <w:shd w:val="clear" w:color="auto" w:fill="auto"/>
            <w:noWrap/>
            <w:vAlign w:val="center"/>
            <w:hideMark/>
          </w:tcPr>
          <w:p w14:paraId="769738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5121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D6DF2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Вичевщина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1E01A4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A0C4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D65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w:t>
            </w:r>
          </w:p>
        </w:tc>
        <w:tc>
          <w:tcPr>
            <w:tcW w:w="2639" w:type="dxa"/>
            <w:tcBorders>
              <w:top w:val="nil"/>
              <w:left w:val="nil"/>
              <w:bottom w:val="single" w:sz="4" w:space="0" w:color="auto"/>
              <w:right w:val="single" w:sz="4" w:space="0" w:color="auto"/>
            </w:tcBorders>
            <w:shd w:val="clear" w:color="auto" w:fill="auto"/>
            <w:noWrap/>
            <w:vAlign w:val="center"/>
            <w:hideMark/>
          </w:tcPr>
          <w:p w14:paraId="7D5BD3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CC88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F8C0C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Березник</w:t>
            </w:r>
          </w:p>
        </w:tc>
        <w:tc>
          <w:tcPr>
            <w:tcW w:w="2127" w:type="dxa"/>
            <w:tcBorders>
              <w:top w:val="nil"/>
              <w:left w:val="nil"/>
              <w:bottom w:val="single" w:sz="4" w:space="0" w:color="auto"/>
              <w:right w:val="single" w:sz="4" w:space="0" w:color="auto"/>
            </w:tcBorders>
            <w:shd w:val="clear" w:color="auto" w:fill="auto"/>
            <w:noWrap/>
            <w:vAlign w:val="center"/>
            <w:hideMark/>
          </w:tcPr>
          <w:p w14:paraId="2AB90F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AF78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B194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w:t>
            </w:r>
          </w:p>
        </w:tc>
        <w:tc>
          <w:tcPr>
            <w:tcW w:w="2639" w:type="dxa"/>
            <w:tcBorders>
              <w:top w:val="nil"/>
              <w:left w:val="nil"/>
              <w:bottom w:val="single" w:sz="4" w:space="0" w:color="auto"/>
              <w:right w:val="single" w:sz="4" w:space="0" w:color="auto"/>
            </w:tcBorders>
            <w:shd w:val="clear" w:color="auto" w:fill="auto"/>
            <w:noWrap/>
            <w:vAlign w:val="center"/>
            <w:hideMark/>
          </w:tcPr>
          <w:p w14:paraId="39AADD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ED3C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43D6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Бельтюги</w:t>
            </w:r>
          </w:p>
        </w:tc>
        <w:tc>
          <w:tcPr>
            <w:tcW w:w="2127" w:type="dxa"/>
            <w:tcBorders>
              <w:top w:val="nil"/>
              <w:left w:val="nil"/>
              <w:bottom w:val="single" w:sz="4" w:space="0" w:color="auto"/>
              <w:right w:val="single" w:sz="4" w:space="0" w:color="auto"/>
            </w:tcBorders>
            <w:shd w:val="clear" w:color="auto" w:fill="auto"/>
            <w:noWrap/>
            <w:vAlign w:val="center"/>
            <w:hideMark/>
          </w:tcPr>
          <w:p w14:paraId="07982A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4080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9C98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w:t>
            </w:r>
          </w:p>
        </w:tc>
        <w:tc>
          <w:tcPr>
            <w:tcW w:w="2639" w:type="dxa"/>
            <w:tcBorders>
              <w:top w:val="nil"/>
              <w:left w:val="nil"/>
              <w:bottom w:val="single" w:sz="4" w:space="0" w:color="auto"/>
              <w:right w:val="single" w:sz="4" w:space="0" w:color="auto"/>
            </w:tcBorders>
            <w:shd w:val="clear" w:color="auto" w:fill="auto"/>
            <w:noWrap/>
            <w:vAlign w:val="center"/>
            <w:hideMark/>
          </w:tcPr>
          <w:p w14:paraId="6B861A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C14C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C9073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Сырда</w:t>
            </w:r>
          </w:p>
        </w:tc>
        <w:tc>
          <w:tcPr>
            <w:tcW w:w="2127" w:type="dxa"/>
            <w:tcBorders>
              <w:top w:val="nil"/>
              <w:left w:val="nil"/>
              <w:bottom w:val="single" w:sz="4" w:space="0" w:color="auto"/>
              <w:right w:val="single" w:sz="4" w:space="0" w:color="auto"/>
            </w:tcBorders>
            <w:shd w:val="clear" w:color="auto" w:fill="auto"/>
            <w:noWrap/>
            <w:vAlign w:val="center"/>
            <w:hideMark/>
          </w:tcPr>
          <w:p w14:paraId="6CA461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6AA1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961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w:t>
            </w:r>
          </w:p>
        </w:tc>
        <w:tc>
          <w:tcPr>
            <w:tcW w:w="2639" w:type="dxa"/>
            <w:tcBorders>
              <w:top w:val="nil"/>
              <w:left w:val="nil"/>
              <w:bottom w:val="single" w:sz="4" w:space="0" w:color="auto"/>
              <w:right w:val="single" w:sz="4" w:space="0" w:color="auto"/>
            </w:tcBorders>
            <w:shd w:val="clear" w:color="auto" w:fill="auto"/>
            <w:noWrap/>
            <w:vAlign w:val="center"/>
            <w:hideMark/>
          </w:tcPr>
          <w:p w14:paraId="2B3075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537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7BC1E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Верхолипово</w:t>
            </w:r>
          </w:p>
        </w:tc>
        <w:tc>
          <w:tcPr>
            <w:tcW w:w="2127" w:type="dxa"/>
            <w:tcBorders>
              <w:top w:val="nil"/>
              <w:left w:val="nil"/>
              <w:bottom w:val="single" w:sz="4" w:space="0" w:color="auto"/>
              <w:right w:val="single" w:sz="4" w:space="0" w:color="auto"/>
            </w:tcBorders>
            <w:shd w:val="clear" w:color="auto" w:fill="auto"/>
            <w:noWrap/>
            <w:vAlign w:val="center"/>
            <w:hideMark/>
          </w:tcPr>
          <w:p w14:paraId="26E20F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2F668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BECC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w:t>
            </w:r>
          </w:p>
        </w:tc>
        <w:tc>
          <w:tcPr>
            <w:tcW w:w="2639" w:type="dxa"/>
            <w:tcBorders>
              <w:top w:val="nil"/>
              <w:left w:val="nil"/>
              <w:bottom w:val="single" w:sz="4" w:space="0" w:color="auto"/>
              <w:right w:val="single" w:sz="4" w:space="0" w:color="auto"/>
            </w:tcBorders>
            <w:shd w:val="clear" w:color="auto" w:fill="auto"/>
            <w:noWrap/>
            <w:vAlign w:val="center"/>
            <w:hideMark/>
          </w:tcPr>
          <w:p w14:paraId="24B459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C8DB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5A25B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Верхобыстрица</w:t>
            </w:r>
          </w:p>
        </w:tc>
        <w:tc>
          <w:tcPr>
            <w:tcW w:w="2127" w:type="dxa"/>
            <w:tcBorders>
              <w:top w:val="nil"/>
              <w:left w:val="nil"/>
              <w:bottom w:val="single" w:sz="4" w:space="0" w:color="auto"/>
              <w:right w:val="single" w:sz="4" w:space="0" w:color="auto"/>
            </w:tcBorders>
            <w:shd w:val="clear" w:color="auto" w:fill="auto"/>
            <w:noWrap/>
            <w:vAlign w:val="center"/>
            <w:hideMark/>
          </w:tcPr>
          <w:p w14:paraId="709DB4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58A7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7C71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w:t>
            </w:r>
          </w:p>
        </w:tc>
        <w:tc>
          <w:tcPr>
            <w:tcW w:w="2639" w:type="dxa"/>
            <w:tcBorders>
              <w:top w:val="nil"/>
              <w:left w:val="nil"/>
              <w:bottom w:val="single" w:sz="4" w:space="0" w:color="auto"/>
              <w:right w:val="single" w:sz="4" w:space="0" w:color="auto"/>
            </w:tcBorders>
            <w:shd w:val="clear" w:color="auto" w:fill="auto"/>
            <w:noWrap/>
            <w:vAlign w:val="center"/>
            <w:hideMark/>
          </w:tcPr>
          <w:p w14:paraId="17137C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9659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FED63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Кленовое</w:t>
            </w:r>
          </w:p>
        </w:tc>
        <w:tc>
          <w:tcPr>
            <w:tcW w:w="2127" w:type="dxa"/>
            <w:tcBorders>
              <w:top w:val="nil"/>
              <w:left w:val="nil"/>
              <w:bottom w:val="single" w:sz="4" w:space="0" w:color="auto"/>
              <w:right w:val="single" w:sz="4" w:space="0" w:color="auto"/>
            </w:tcBorders>
            <w:shd w:val="clear" w:color="auto" w:fill="auto"/>
            <w:noWrap/>
            <w:vAlign w:val="center"/>
            <w:hideMark/>
          </w:tcPr>
          <w:p w14:paraId="31092E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158B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1865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w:t>
            </w:r>
          </w:p>
        </w:tc>
        <w:tc>
          <w:tcPr>
            <w:tcW w:w="2639" w:type="dxa"/>
            <w:tcBorders>
              <w:top w:val="nil"/>
              <w:left w:val="nil"/>
              <w:bottom w:val="single" w:sz="4" w:space="0" w:color="auto"/>
              <w:right w:val="single" w:sz="4" w:space="0" w:color="auto"/>
            </w:tcBorders>
            <w:shd w:val="clear" w:color="auto" w:fill="auto"/>
            <w:noWrap/>
            <w:vAlign w:val="center"/>
            <w:hideMark/>
          </w:tcPr>
          <w:p w14:paraId="1EEDA4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C6A4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A674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Уни</w:t>
            </w:r>
          </w:p>
        </w:tc>
        <w:tc>
          <w:tcPr>
            <w:tcW w:w="2127" w:type="dxa"/>
            <w:tcBorders>
              <w:top w:val="nil"/>
              <w:left w:val="nil"/>
              <w:bottom w:val="single" w:sz="4" w:space="0" w:color="auto"/>
              <w:right w:val="single" w:sz="4" w:space="0" w:color="auto"/>
            </w:tcBorders>
            <w:shd w:val="clear" w:color="auto" w:fill="auto"/>
            <w:noWrap/>
            <w:vAlign w:val="center"/>
            <w:hideMark/>
          </w:tcPr>
          <w:p w14:paraId="54C0EB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12FA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85FC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w:t>
            </w:r>
          </w:p>
        </w:tc>
        <w:tc>
          <w:tcPr>
            <w:tcW w:w="2639" w:type="dxa"/>
            <w:tcBorders>
              <w:top w:val="nil"/>
              <w:left w:val="nil"/>
              <w:bottom w:val="single" w:sz="4" w:space="0" w:color="auto"/>
              <w:right w:val="single" w:sz="4" w:space="0" w:color="auto"/>
            </w:tcBorders>
            <w:shd w:val="clear" w:color="auto" w:fill="auto"/>
            <w:noWrap/>
            <w:vAlign w:val="center"/>
            <w:hideMark/>
          </w:tcPr>
          <w:p w14:paraId="582BDA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5BEF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0078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Ленинское</w:t>
            </w:r>
          </w:p>
        </w:tc>
        <w:tc>
          <w:tcPr>
            <w:tcW w:w="2127" w:type="dxa"/>
            <w:tcBorders>
              <w:top w:val="nil"/>
              <w:left w:val="nil"/>
              <w:bottom w:val="single" w:sz="4" w:space="0" w:color="auto"/>
              <w:right w:val="single" w:sz="4" w:space="0" w:color="auto"/>
            </w:tcBorders>
            <w:shd w:val="clear" w:color="auto" w:fill="auto"/>
            <w:noWrap/>
            <w:vAlign w:val="center"/>
            <w:hideMark/>
          </w:tcPr>
          <w:p w14:paraId="54175B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DD96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0E25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w:t>
            </w:r>
          </w:p>
        </w:tc>
        <w:tc>
          <w:tcPr>
            <w:tcW w:w="2639" w:type="dxa"/>
            <w:tcBorders>
              <w:top w:val="nil"/>
              <w:left w:val="nil"/>
              <w:bottom w:val="single" w:sz="4" w:space="0" w:color="auto"/>
              <w:right w:val="single" w:sz="4" w:space="0" w:color="auto"/>
            </w:tcBorders>
            <w:shd w:val="clear" w:color="auto" w:fill="auto"/>
            <w:noWrap/>
            <w:vAlign w:val="center"/>
            <w:hideMark/>
          </w:tcPr>
          <w:p w14:paraId="57B9B7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B3B4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B1E67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Ивановка</w:t>
            </w:r>
          </w:p>
        </w:tc>
        <w:tc>
          <w:tcPr>
            <w:tcW w:w="2127" w:type="dxa"/>
            <w:tcBorders>
              <w:top w:val="nil"/>
              <w:left w:val="nil"/>
              <w:bottom w:val="single" w:sz="4" w:space="0" w:color="auto"/>
              <w:right w:val="single" w:sz="4" w:space="0" w:color="auto"/>
            </w:tcBorders>
            <w:shd w:val="clear" w:color="auto" w:fill="auto"/>
            <w:noWrap/>
            <w:vAlign w:val="center"/>
            <w:hideMark/>
          </w:tcPr>
          <w:p w14:paraId="4874D3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EF61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DF3A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w:t>
            </w:r>
          </w:p>
        </w:tc>
        <w:tc>
          <w:tcPr>
            <w:tcW w:w="2639" w:type="dxa"/>
            <w:tcBorders>
              <w:top w:val="nil"/>
              <w:left w:val="nil"/>
              <w:bottom w:val="single" w:sz="4" w:space="0" w:color="auto"/>
              <w:right w:val="single" w:sz="4" w:space="0" w:color="auto"/>
            </w:tcBorders>
            <w:shd w:val="clear" w:color="auto" w:fill="auto"/>
            <w:noWrap/>
            <w:vAlign w:val="center"/>
            <w:hideMark/>
          </w:tcPr>
          <w:p w14:paraId="25D893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9B54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215A3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Воронье</w:t>
            </w:r>
          </w:p>
        </w:tc>
        <w:tc>
          <w:tcPr>
            <w:tcW w:w="2127" w:type="dxa"/>
            <w:tcBorders>
              <w:top w:val="nil"/>
              <w:left w:val="nil"/>
              <w:bottom w:val="single" w:sz="4" w:space="0" w:color="auto"/>
              <w:right w:val="single" w:sz="4" w:space="0" w:color="auto"/>
            </w:tcBorders>
            <w:shd w:val="clear" w:color="auto" w:fill="auto"/>
            <w:noWrap/>
            <w:vAlign w:val="center"/>
            <w:hideMark/>
          </w:tcPr>
          <w:p w14:paraId="732671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FBB4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7008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w:t>
            </w:r>
          </w:p>
        </w:tc>
        <w:tc>
          <w:tcPr>
            <w:tcW w:w="2639" w:type="dxa"/>
            <w:tcBorders>
              <w:top w:val="nil"/>
              <w:left w:val="nil"/>
              <w:bottom w:val="single" w:sz="4" w:space="0" w:color="auto"/>
              <w:right w:val="single" w:sz="4" w:space="0" w:color="auto"/>
            </w:tcBorders>
            <w:shd w:val="clear" w:color="auto" w:fill="auto"/>
            <w:noWrap/>
            <w:vAlign w:val="center"/>
            <w:hideMark/>
          </w:tcPr>
          <w:p w14:paraId="7AF50C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E0A5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362EE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Троица</w:t>
            </w:r>
          </w:p>
        </w:tc>
        <w:tc>
          <w:tcPr>
            <w:tcW w:w="2127" w:type="dxa"/>
            <w:tcBorders>
              <w:top w:val="nil"/>
              <w:left w:val="nil"/>
              <w:bottom w:val="single" w:sz="4" w:space="0" w:color="auto"/>
              <w:right w:val="single" w:sz="4" w:space="0" w:color="auto"/>
            </w:tcBorders>
            <w:shd w:val="clear" w:color="auto" w:fill="auto"/>
            <w:noWrap/>
            <w:vAlign w:val="center"/>
            <w:hideMark/>
          </w:tcPr>
          <w:p w14:paraId="41A69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6B18D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5093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w:t>
            </w:r>
          </w:p>
        </w:tc>
        <w:tc>
          <w:tcPr>
            <w:tcW w:w="2639" w:type="dxa"/>
            <w:tcBorders>
              <w:top w:val="nil"/>
              <w:left w:val="nil"/>
              <w:bottom w:val="single" w:sz="4" w:space="0" w:color="auto"/>
              <w:right w:val="single" w:sz="4" w:space="0" w:color="auto"/>
            </w:tcBorders>
            <w:shd w:val="clear" w:color="auto" w:fill="auto"/>
            <w:noWrap/>
            <w:vAlign w:val="center"/>
            <w:hideMark/>
          </w:tcPr>
          <w:p w14:paraId="3C2AA5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1901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949D0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Наймушины</w:t>
            </w:r>
          </w:p>
        </w:tc>
        <w:tc>
          <w:tcPr>
            <w:tcW w:w="2127" w:type="dxa"/>
            <w:tcBorders>
              <w:top w:val="nil"/>
              <w:left w:val="nil"/>
              <w:bottom w:val="single" w:sz="4" w:space="0" w:color="auto"/>
              <w:right w:val="single" w:sz="4" w:space="0" w:color="auto"/>
            </w:tcBorders>
            <w:shd w:val="clear" w:color="auto" w:fill="auto"/>
            <w:noWrap/>
            <w:vAlign w:val="center"/>
            <w:hideMark/>
          </w:tcPr>
          <w:p w14:paraId="3FD264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0250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A45A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w:t>
            </w:r>
          </w:p>
        </w:tc>
        <w:tc>
          <w:tcPr>
            <w:tcW w:w="2639" w:type="dxa"/>
            <w:tcBorders>
              <w:top w:val="nil"/>
              <w:left w:val="nil"/>
              <w:bottom w:val="single" w:sz="4" w:space="0" w:color="auto"/>
              <w:right w:val="single" w:sz="4" w:space="0" w:color="auto"/>
            </w:tcBorders>
            <w:shd w:val="clear" w:color="auto" w:fill="auto"/>
            <w:noWrap/>
            <w:vAlign w:val="center"/>
            <w:hideMark/>
          </w:tcPr>
          <w:p w14:paraId="5431BA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DBB2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15D3F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Вожгалы</w:t>
            </w:r>
          </w:p>
        </w:tc>
        <w:tc>
          <w:tcPr>
            <w:tcW w:w="2127" w:type="dxa"/>
            <w:tcBorders>
              <w:top w:val="nil"/>
              <w:left w:val="nil"/>
              <w:bottom w:val="single" w:sz="4" w:space="0" w:color="auto"/>
              <w:right w:val="single" w:sz="4" w:space="0" w:color="auto"/>
            </w:tcBorders>
            <w:shd w:val="clear" w:color="auto" w:fill="auto"/>
            <w:noWrap/>
            <w:vAlign w:val="center"/>
            <w:hideMark/>
          </w:tcPr>
          <w:p w14:paraId="4160F7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CA8F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D21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w:t>
            </w:r>
          </w:p>
        </w:tc>
        <w:tc>
          <w:tcPr>
            <w:tcW w:w="2639" w:type="dxa"/>
            <w:tcBorders>
              <w:top w:val="nil"/>
              <w:left w:val="nil"/>
              <w:bottom w:val="single" w:sz="4" w:space="0" w:color="auto"/>
              <w:right w:val="single" w:sz="4" w:space="0" w:color="auto"/>
            </w:tcBorders>
            <w:shd w:val="clear" w:color="auto" w:fill="auto"/>
            <w:noWrap/>
            <w:vAlign w:val="center"/>
            <w:hideMark/>
          </w:tcPr>
          <w:p w14:paraId="1D1F3E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ADE8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B995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Опарино</w:t>
            </w:r>
          </w:p>
        </w:tc>
        <w:tc>
          <w:tcPr>
            <w:tcW w:w="2127" w:type="dxa"/>
            <w:tcBorders>
              <w:top w:val="nil"/>
              <w:left w:val="nil"/>
              <w:bottom w:val="single" w:sz="4" w:space="0" w:color="auto"/>
              <w:right w:val="single" w:sz="4" w:space="0" w:color="auto"/>
            </w:tcBorders>
            <w:shd w:val="clear" w:color="auto" w:fill="auto"/>
            <w:noWrap/>
            <w:vAlign w:val="center"/>
            <w:hideMark/>
          </w:tcPr>
          <w:p w14:paraId="0EB5BA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BCDF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E09E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w:t>
            </w:r>
          </w:p>
        </w:tc>
        <w:tc>
          <w:tcPr>
            <w:tcW w:w="2639" w:type="dxa"/>
            <w:tcBorders>
              <w:top w:val="nil"/>
              <w:left w:val="nil"/>
              <w:bottom w:val="single" w:sz="4" w:space="0" w:color="auto"/>
              <w:right w:val="single" w:sz="4" w:space="0" w:color="auto"/>
            </w:tcBorders>
            <w:shd w:val="clear" w:color="auto" w:fill="auto"/>
            <w:noWrap/>
            <w:vAlign w:val="center"/>
            <w:hideMark/>
          </w:tcPr>
          <w:p w14:paraId="111F2F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5FE8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614C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Вынур</w:t>
            </w:r>
          </w:p>
        </w:tc>
        <w:tc>
          <w:tcPr>
            <w:tcW w:w="2127" w:type="dxa"/>
            <w:tcBorders>
              <w:top w:val="nil"/>
              <w:left w:val="nil"/>
              <w:bottom w:val="single" w:sz="4" w:space="0" w:color="auto"/>
              <w:right w:val="single" w:sz="4" w:space="0" w:color="auto"/>
            </w:tcBorders>
            <w:shd w:val="clear" w:color="auto" w:fill="auto"/>
            <w:noWrap/>
            <w:vAlign w:val="center"/>
            <w:hideMark/>
          </w:tcPr>
          <w:p w14:paraId="15B78D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721F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D1C7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w:t>
            </w:r>
          </w:p>
        </w:tc>
        <w:tc>
          <w:tcPr>
            <w:tcW w:w="2639" w:type="dxa"/>
            <w:tcBorders>
              <w:top w:val="nil"/>
              <w:left w:val="nil"/>
              <w:bottom w:val="single" w:sz="4" w:space="0" w:color="auto"/>
              <w:right w:val="single" w:sz="4" w:space="0" w:color="auto"/>
            </w:tcBorders>
            <w:shd w:val="clear" w:color="auto" w:fill="auto"/>
            <w:noWrap/>
            <w:vAlign w:val="center"/>
            <w:hideMark/>
          </w:tcPr>
          <w:p w14:paraId="37E070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4C35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EBDEC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Осиновица</w:t>
            </w:r>
          </w:p>
        </w:tc>
        <w:tc>
          <w:tcPr>
            <w:tcW w:w="2127" w:type="dxa"/>
            <w:tcBorders>
              <w:top w:val="nil"/>
              <w:left w:val="nil"/>
              <w:bottom w:val="single" w:sz="4" w:space="0" w:color="auto"/>
              <w:right w:val="single" w:sz="4" w:space="0" w:color="auto"/>
            </w:tcBorders>
            <w:shd w:val="clear" w:color="auto" w:fill="auto"/>
            <w:noWrap/>
            <w:vAlign w:val="center"/>
            <w:hideMark/>
          </w:tcPr>
          <w:p w14:paraId="373788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98AC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2EF9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w:t>
            </w:r>
          </w:p>
        </w:tc>
        <w:tc>
          <w:tcPr>
            <w:tcW w:w="2639" w:type="dxa"/>
            <w:tcBorders>
              <w:top w:val="nil"/>
              <w:left w:val="nil"/>
              <w:bottom w:val="single" w:sz="4" w:space="0" w:color="auto"/>
              <w:right w:val="single" w:sz="4" w:space="0" w:color="auto"/>
            </w:tcBorders>
            <w:shd w:val="clear" w:color="auto" w:fill="auto"/>
            <w:noWrap/>
            <w:vAlign w:val="center"/>
            <w:hideMark/>
          </w:tcPr>
          <w:p w14:paraId="0E2167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966A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F8BEE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Смолины</w:t>
            </w:r>
          </w:p>
        </w:tc>
        <w:tc>
          <w:tcPr>
            <w:tcW w:w="2127" w:type="dxa"/>
            <w:tcBorders>
              <w:top w:val="nil"/>
              <w:left w:val="nil"/>
              <w:bottom w:val="single" w:sz="4" w:space="0" w:color="auto"/>
              <w:right w:val="single" w:sz="4" w:space="0" w:color="auto"/>
            </w:tcBorders>
            <w:shd w:val="clear" w:color="auto" w:fill="auto"/>
            <w:noWrap/>
            <w:vAlign w:val="center"/>
            <w:hideMark/>
          </w:tcPr>
          <w:p w14:paraId="464874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D5BAD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2DEA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w:t>
            </w:r>
          </w:p>
        </w:tc>
        <w:tc>
          <w:tcPr>
            <w:tcW w:w="2639" w:type="dxa"/>
            <w:tcBorders>
              <w:top w:val="nil"/>
              <w:left w:val="nil"/>
              <w:bottom w:val="single" w:sz="4" w:space="0" w:color="auto"/>
              <w:right w:val="single" w:sz="4" w:space="0" w:color="auto"/>
            </w:tcBorders>
            <w:shd w:val="clear" w:color="auto" w:fill="auto"/>
            <w:noWrap/>
            <w:vAlign w:val="center"/>
            <w:hideMark/>
          </w:tcPr>
          <w:p w14:paraId="0C943A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B87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2A2F6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00C669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25CD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6D63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w:t>
            </w:r>
          </w:p>
        </w:tc>
        <w:tc>
          <w:tcPr>
            <w:tcW w:w="2639" w:type="dxa"/>
            <w:tcBorders>
              <w:top w:val="nil"/>
              <w:left w:val="nil"/>
              <w:bottom w:val="single" w:sz="4" w:space="0" w:color="auto"/>
              <w:right w:val="single" w:sz="4" w:space="0" w:color="auto"/>
            </w:tcBorders>
            <w:shd w:val="clear" w:color="auto" w:fill="auto"/>
            <w:noWrap/>
            <w:vAlign w:val="center"/>
            <w:hideMark/>
          </w:tcPr>
          <w:p w14:paraId="5F9507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3AD5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32CFA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С.Городище</w:t>
            </w:r>
          </w:p>
        </w:tc>
        <w:tc>
          <w:tcPr>
            <w:tcW w:w="2127" w:type="dxa"/>
            <w:tcBorders>
              <w:top w:val="nil"/>
              <w:left w:val="nil"/>
              <w:bottom w:val="single" w:sz="4" w:space="0" w:color="auto"/>
              <w:right w:val="single" w:sz="4" w:space="0" w:color="auto"/>
            </w:tcBorders>
            <w:shd w:val="clear" w:color="auto" w:fill="auto"/>
            <w:noWrap/>
            <w:vAlign w:val="center"/>
            <w:hideMark/>
          </w:tcPr>
          <w:p w14:paraId="5F97A1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AA2FF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4F0C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w:t>
            </w:r>
          </w:p>
        </w:tc>
        <w:tc>
          <w:tcPr>
            <w:tcW w:w="2639" w:type="dxa"/>
            <w:tcBorders>
              <w:top w:val="nil"/>
              <w:left w:val="nil"/>
              <w:bottom w:val="single" w:sz="4" w:space="0" w:color="auto"/>
              <w:right w:val="single" w:sz="4" w:space="0" w:color="auto"/>
            </w:tcBorders>
            <w:shd w:val="clear" w:color="auto" w:fill="auto"/>
            <w:noWrap/>
            <w:vAlign w:val="center"/>
            <w:hideMark/>
          </w:tcPr>
          <w:p w14:paraId="53AFE6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1A11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255B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Вагино</w:t>
            </w:r>
          </w:p>
        </w:tc>
        <w:tc>
          <w:tcPr>
            <w:tcW w:w="2127" w:type="dxa"/>
            <w:tcBorders>
              <w:top w:val="nil"/>
              <w:left w:val="nil"/>
              <w:bottom w:val="single" w:sz="4" w:space="0" w:color="auto"/>
              <w:right w:val="single" w:sz="4" w:space="0" w:color="auto"/>
            </w:tcBorders>
            <w:shd w:val="clear" w:color="auto" w:fill="auto"/>
            <w:noWrap/>
            <w:vAlign w:val="center"/>
            <w:hideMark/>
          </w:tcPr>
          <w:p w14:paraId="5943E4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D926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FF48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w:t>
            </w:r>
          </w:p>
        </w:tc>
        <w:tc>
          <w:tcPr>
            <w:tcW w:w="2639" w:type="dxa"/>
            <w:tcBorders>
              <w:top w:val="nil"/>
              <w:left w:val="nil"/>
              <w:bottom w:val="single" w:sz="4" w:space="0" w:color="auto"/>
              <w:right w:val="single" w:sz="4" w:space="0" w:color="auto"/>
            </w:tcBorders>
            <w:shd w:val="clear" w:color="auto" w:fill="auto"/>
            <w:noWrap/>
            <w:vAlign w:val="center"/>
            <w:hideMark/>
          </w:tcPr>
          <w:p w14:paraId="277D4B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CC59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9DEB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Плотники</w:t>
            </w:r>
          </w:p>
        </w:tc>
        <w:tc>
          <w:tcPr>
            <w:tcW w:w="2127" w:type="dxa"/>
            <w:tcBorders>
              <w:top w:val="nil"/>
              <w:left w:val="nil"/>
              <w:bottom w:val="single" w:sz="4" w:space="0" w:color="auto"/>
              <w:right w:val="single" w:sz="4" w:space="0" w:color="auto"/>
            </w:tcBorders>
            <w:shd w:val="clear" w:color="auto" w:fill="auto"/>
            <w:noWrap/>
            <w:vAlign w:val="center"/>
            <w:hideMark/>
          </w:tcPr>
          <w:p w14:paraId="435812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9051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B5DA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w:t>
            </w:r>
          </w:p>
        </w:tc>
        <w:tc>
          <w:tcPr>
            <w:tcW w:w="2639" w:type="dxa"/>
            <w:tcBorders>
              <w:top w:val="nil"/>
              <w:left w:val="nil"/>
              <w:bottom w:val="single" w:sz="4" w:space="0" w:color="auto"/>
              <w:right w:val="single" w:sz="4" w:space="0" w:color="auto"/>
            </w:tcBorders>
            <w:shd w:val="clear" w:color="auto" w:fill="auto"/>
            <w:noWrap/>
            <w:vAlign w:val="center"/>
            <w:hideMark/>
          </w:tcPr>
          <w:p w14:paraId="109BED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F5B4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0B67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Русские</w:t>
            </w:r>
          </w:p>
        </w:tc>
        <w:tc>
          <w:tcPr>
            <w:tcW w:w="2127" w:type="dxa"/>
            <w:tcBorders>
              <w:top w:val="nil"/>
              <w:left w:val="nil"/>
              <w:bottom w:val="single" w:sz="4" w:space="0" w:color="auto"/>
              <w:right w:val="single" w:sz="4" w:space="0" w:color="auto"/>
            </w:tcBorders>
            <w:shd w:val="clear" w:color="auto" w:fill="auto"/>
            <w:noWrap/>
            <w:vAlign w:val="center"/>
            <w:hideMark/>
          </w:tcPr>
          <w:p w14:paraId="7184A3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54B7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811B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w:t>
            </w:r>
          </w:p>
        </w:tc>
        <w:tc>
          <w:tcPr>
            <w:tcW w:w="2639" w:type="dxa"/>
            <w:tcBorders>
              <w:top w:val="nil"/>
              <w:left w:val="nil"/>
              <w:bottom w:val="single" w:sz="4" w:space="0" w:color="auto"/>
              <w:right w:val="single" w:sz="4" w:space="0" w:color="auto"/>
            </w:tcBorders>
            <w:shd w:val="clear" w:color="auto" w:fill="auto"/>
            <w:noWrap/>
            <w:vAlign w:val="center"/>
            <w:hideMark/>
          </w:tcPr>
          <w:p w14:paraId="2B1987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8247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A0696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Косино</w:t>
            </w:r>
          </w:p>
        </w:tc>
        <w:tc>
          <w:tcPr>
            <w:tcW w:w="2127" w:type="dxa"/>
            <w:tcBorders>
              <w:top w:val="nil"/>
              <w:left w:val="nil"/>
              <w:bottom w:val="single" w:sz="4" w:space="0" w:color="auto"/>
              <w:right w:val="single" w:sz="4" w:space="0" w:color="auto"/>
            </w:tcBorders>
            <w:shd w:val="clear" w:color="auto" w:fill="auto"/>
            <w:noWrap/>
            <w:vAlign w:val="center"/>
            <w:hideMark/>
          </w:tcPr>
          <w:p w14:paraId="49C742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72CF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225A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w:t>
            </w:r>
          </w:p>
        </w:tc>
        <w:tc>
          <w:tcPr>
            <w:tcW w:w="2639" w:type="dxa"/>
            <w:tcBorders>
              <w:top w:val="nil"/>
              <w:left w:val="nil"/>
              <w:bottom w:val="single" w:sz="4" w:space="0" w:color="auto"/>
              <w:right w:val="single" w:sz="4" w:space="0" w:color="auto"/>
            </w:tcBorders>
            <w:shd w:val="clear" w:color="auto" w:fill="auto"/>
            <w:noWrap/>
            <w:vAlign w:val="center"/>
            <w:hideMark/>
          </w:tcPr>
          <w:p w14:paraId="15F767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4782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56795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Кулики</w:t>
            </w:r>
          </w:p>
        </w:tc>
        <w:tc>
          <w:tcPr>
            <w:tcW w:w="2127" w:type="dxa"/>
            <w:tcBorders>
              <w:top w:val="nil"/>
              <w:left w:val="nil"/>
              <w:bottom w:val="single" w:sz="4" w:space="0" w:color="auto"/>
              <w:right w:val="single" w:sz="4" w:space="0" w:color="auto"/>
            </w:tcBorders>
            <w:shd w:val="clear" w:color="auto" w:fill="auto"/>
            <w:noWrap/>
            <w:vAlign w:val="center"/>
            <w:hideMark/>
          </w:tcPr>
          <w:p w14:paraId="71E38B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19B4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8015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w:t>
            </w:r>
          </w:p>
        </w:tc>
        <w:tc>
          <w:tcPr>
            <w:tcW w:w="2639" w:type="dxa"/>
            <w:tcBorders>
              <w:top w:val="nil"/>
              <w:left w:val="nil"/>
              <w:bottom w:val="single" w:sz="4" w:space="0" w:color="auto"/>
              <w:right w:val="single" w:sz="4" w:space="0" w:color="auto"/>
            </w:tcBorders>
            <w:shd w:val="clear" w:color="auto" w:fill="auto"/>
            <w:noWrap/>
            <w:vAlign w:val="center"/>
            <w:hideMark/>
          </w:tcPr>
          <w:p w14:paraId="08C5AF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E715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3C3E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Речной</w:t>
            </w:r>
          </w:p>
        </w:tc>
        <w:tc>
          <w:tcPr>
            <w:tcW w:w="2127" w:type="dxa"/>
            <w:tcBorders>
              <w:top w:val="nil"/>
              <w:left w:val="nil"/>
              <w:bottom w:val="single" w:sz="4" w:space="0" w:color="auto"/>
              <w:right w:val="single" w:sz="4" w:space="0" w:color="auto"/>
            </w:tcBorders>
            <w:shd w:val="clear" w:color="auto" w:fill="auto"/>
            <w:noWrap/>
            <w:vAlign w:val="center"/>
            <w:hideMark/>
          </w:tcPr>
          <w:p w14:paraId="202FE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5A7E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32C9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w:t>
            </w:r>
          </w:p>
        </w:tc>
        <w:tc>
          <w:tcPr>
            <w:tcW w:w="2639" w:type="dxa"/>
            <w:tcBorders>
              <w:top w:val="nil"/>
              <w:left w:val="nil"/>
              <w:bottom w:val="single" w:sz="4" w:space="0" w:color="auto"/>
              <w:right w:val="single" w:sz="4" w:space="0" w:color="auto"/>
            </w:tcBorders>
            <w:shd w:val="clear" w:color="auto" w:fill="auto"/>
            <w:noWrap/>
            <w:vAlign w:val="center"/>
            <w:hideMark/>
          </w:tcPr>
          <w:p w14:paraId="607B0E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DEA1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6DF61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Сычево</w:t>
            </w:r>
          </w:p>
        </w:tc>
        <w:tc>
          <w:tcPr>
            <w:tcW w:w="2127" w:type="dxa"/>
            <w:tcBorders>
              <w:top w:val="nil"/>
              <w:left w:val="nil"/>
              <w:bottom w:val="single" w:sz="4" w:space="0" w:color="auto"/>
              <w:right w:val="single" w:sz="4" w:space="0" w:color="auto"/>
            </w:tcBorders>
            <w:shd w:val="clear" w:color="auto" w:fill="auto"/>
            <w:noWrap/>
            <w:vAlign w:val="center"/>
            <w:hideMark/>
          </w:tcPr>
          <w:p w14:paraId="52B65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BA814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A14C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w:t>
            </w:r>
          </w:p>
        </w:tc>
        <w:tc>
          <w:tcPr>
            <w:tcW w:w="2639" w:type="dxa"/>
            <w:tcBorders>
              <w:top w:val="nil"/>
              <w:left w:val="nil"/>
              <w:bottom w:val="single" w:sz="4" w:space="0" w:color="auto"/>
              <w:right w:val="single" w:sz="4" w:space="0" w:color="auto"/>
            </w:tcBorders>
            <w:shd w:val="clear" w:color="auto" w:fill="auto"/>
            <w:noWrap/>
            <w:vAlign w:val="center"/>
            <w:hideMark/>
          </w:tcPr>
          <w:p w14:paraId="4A0562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A29F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8CFC6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Бельтюги</w:t>
            </w:r>
          </w:p>
        </w:tc>
        <w:tc>
          <w:tcPr>
            <w:tcW w:w="2127" w:type="dxa"/>
            <w:tcBorders>
              <w:top w:val="nil"/>
              <w:left w:val="nil"/>
              <w:bottom w:val="single" w:sz="4" w:space="0" w:color="auto"/>
              <w:right w:val="single" w:sz="4" w:space="0" w:color="auto"/>
            </w:tcBorders>
            <w:shd w:val="clear" w:color="auto" w:fill="auto"/>
            <w:noWrap/>
            <w:vAlign w:val="center"/>
            <w:hideMark/>
          </w:tcPr>
          <w:p w14:paraId="15FA4F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E670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FF38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w:t>
            </w:r>
          </w:p>
        </w:tc>
        <w:tc>
          <w:tcPr>
            <w:tcW w:w="2639" w:type="dxa"/>
            <w:tcBorders>
              <w:top w:val="nil"/>
              <w:left w:val="nil"/>
              <w:bottom w:val="single" w:sz="4" w:space="0" w:color="auto"/>
              <w:right w:val="single" w:sz="4" w:space="0" w:color="auto"/>
            </w:tcBorders>
            <w:shd w:val="clear" w:color="auto" w:fill="auto"/>
            <w:noWrap/>
            <w:vAlign w:val="center"/>
            <w:hideMark/>
          </w:tcPr>
          <w:p w14:paraId="41244B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79AC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ED8E8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С.Зыково</w:t>
            </w:r>
          </w:p>
        </w:tc>
        <w:tc>
          <w:tcPr>
            <w:tcW w:w="2127" w:type="dxa"/>
            <w:tcBorders>
              <w:top w:val="nil"/>
              <w:left w:val="nil"/>
              <w:bottom w:val="single" w:sz="4" w:space="0" w:color="auto"/>
              <w:right w:val="single" w:sz="4" w:space="0" w:color="auto"/>
            </w:tcBorders>
            <w:shd w:val="clear" w:color="auto" w:fill="auto"/>
            <w:noWrap/>
            <w:vAlign w:val="center"/>
            <w:hideMark/>
          </w:tcPr>
          <w:p w14:paraId="426DAF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D7CD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654B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w:t>
            </w:r>
          </w:p>
        </w:tc>
        <w:tc>
          <w:tcPr>
            <w:tcW w:w="2639" w:type="dxa"/>
            <w:tcBorders>
              <w:top w:val="nil"/>
              <w:left w:val="nil"/>
              <w:bottom w:val="single" w:sz="4" w:space="0" w:color="auto"/>
              <w:right w:val="single" w:sz="4" w:space="0" w:color="auto"/>
            </w:tcBorders>
            <w:shd w:val="clear" w:color="auto" w:fill="auto"/>
            <w:noWrap/>
            <w:vAlign w:val="center"/>
            <w:hideMark/>
          </w:tcPr>
          <w:p w14:paraId="240507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ED7D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50304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Солоял</w:t>
            </w:r>
          </w:p>
        </w:tc>
        <w:tc>
          <w:tcPr>
            <w:tcW w:w="2127" w:type="dxa"/>
            <w:tcBorders>
              <w:top w:val="nil"/>
              <w:left w:val="nil"/>
              <w:bottom w:val="single" w:sz="4" w:space="0" w:color="auto"/>
              <w:right w:val="single" w:sz="4" w:space="0" w:color="auto"/>
            </w:tcBorders>
            <w:shd w:val="clear" w:color="auto" w:fill="auto"/>
            <w:noWrap/>
            <w:vAlign w:val="center"/>
            <w:hideMark/>
          </w:tcPr>
          <w:p w14:paraId="5FE35F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611AF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F820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w:t>
            </w:r>
          </w:p>
        </w:tc>
        <w:tc>
          <w:tcPr>
            <w:tcW w:w="2639" w:type="dxa"/>
            <w:tcBorders>
              <w:top w:val="nil"/>
              <w:left w:val="nil"/>
              <w:bottom w:val="single" w:sz="4" w:space="0" w:color="auto"/>
              <w:right w:val="single" w:sz="4" w:space="0" w:color="auto"/>
            </w:tcBorders>
            <w:shd w:val="clear" w:color="auto" w:fill="auto"/>
            <w:noWrap/>
            <w:vAlign w:val="center"/>
            <w:hideMark/>
          </w:tcPr>
          <w:p w14:paraId="0701FE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82A2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AA9B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Кырмыж</w:t>
            </w:r>
          </w:p>
        </w:tc>
        <w:tc>
          <w:tcPr>
            <w:tcW w:w="2127" w:type="dxa"/>
            <w:tcBorders>
              <w:top w:val="nil"/>
              <w:left w:val="nil"/>
              <w:bottom w:val="single" w:sz="4" w:space="0" w:color="auto"/>
              <w:right w:val="single" w:sz="4" w:space="0" w:color="auto"/>
            </w:tcBorders>
            <w:shd w:val="clear" w:color="auto" w:fill="auto"/>
            <w:noWrap/>
            <w:vAlign w:val="center"/>
            <w:hideMark/>
          </w:tcPr>
          <w:p w14:paraId="642ECC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A7DA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5534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w:t>
            </w:r>
          </w:p>
        </w:tc>
        <w:tc>
          <w:tcPr>
            <w:tcW w:w="2639" w:type="dxa"/>
            <w:tcBorders>
              <w:top w:val="nil"/>
              <w:left w:val="nil"/>
              <w:bottom w:val="single" w:sz="4" w:space="0" w:color="auto"/>
              <w:right w:val="single" w:sz="4" w:space="0" w:color="auto"/>
            </w:tcBorders>
            <w:shd w:val="clear" w:color="auto" w:fill="auto"/>
            <w:noWrap/>
            <w:vAlign w:val="center"/>
            <w:hideMark/>
          </w:tcPr>
          <w:p w14:paraId="69C81A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B9EE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3FE0E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Максаки</w:t>
            </w:r>
          </w:p>
        </w:tc>
        <w:tc>
          <w:tcPr>
            <w:tcW w:w="2127" w:type="dxa"/>
            <w:tcBorders>
              <w:top w:val="nil"/>
              <w:left w:val="nil"/>
              <w:bottom w:val="single" w:sz="4" w:space="0" w:color="auto"/>
              <w:right w:val="single" w:sz="4" w:space="0" w:color="auto"/>
            </w:tcBorders>
            <w:shd w:val="clear" w:color="auto" w:fill="auto"/>
            <w:noWrap/>
            <w:vAlign w:val="center"/>
            <w:hideMark/>
          </w:tcPr>
          <w:p w14:paraId="04829C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18CD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820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w:t>
            </w:r>
          </w:p>
        </w:tc>
        <w:tc>
          <w:tcPr>
            <w:tcW w:w="2639" w:type="dxa"/>
            <w:tcBorders>
              <w:top w:val="nil"/>
              <w:left w:val="nil"/>
              <w:bottom w:val="single" w:sz="4" w:space="0" w:color="auto"/>
              <w:right w:val="single" w:sz="4" w:space="0" w:color="auto"/>
            </w:tcBorders>
            <w:shd w:val="clear" w:color="auto" w:fill="auto"/>
            <w:noWrap/>
            <w:vAlign w:val="center"/>
            <w:hideMark/>
          </w:tcPr>
          <w:p w14:paraId="7A7E6D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4316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BCC18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Вичевщина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4FE0E0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91D2A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8420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w:t>
            </w:r>
          </w:p>
        </w:tc>
        <w:tc>
          <w:tcPr>
            <w:tcW w:w="2639" w:type="dxa"/>
            <w:tcBorders>
              <w:top w:val="nil"/>
              <w:left w:val="nil"/>
              <w:bottom w:val="single" w:sz="4" w:space="0" w:color="auto"/>
              <w:right w:val="single" w:sz="4" w:space="0" w:color="auto"/>
            </w:tcBorders>
            <w:shd w:val="clear" w:color="auto" w:fill="auto"/>
            <w:noWrap/>
            <w:vAlign w:val="center"/>
            <w:hideMark/>
          </w:tcPr>
          <w:p w14:paraId="7AD5F6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4FAB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46346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Сырьяны</w:t>
            </w:r>
          </w:p>
        </w:tc>
        <w:tc>
          <w:tcPr>
            <w:tcW w:w="2127" w:type="dxa"/>
            <w:tcBorders>
              <w:top w:val="nil"/>
              <w:left w:val="nil"/>
              <w:bottom w:val="single" w:sz="4" w:space="0" w:color="auto"/>
              <w:right w:val="single" w:sz="4" w:space="0" w:color="auto"/>
            </w:tcBorders>
            <w:shd w:val="clear" w:color="auto" w:fill="auto"/>
            <w:noWrap/>
            <w:vAlign w:val="center"/>
            <w:hideMark/>
          </w:tcPr>
          <w:p w14:paraId="1F93AE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B9F3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4B29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121</w:t>
            </w:r>
          </w:p>
        </w:tc>
        <w:tc>
          <w:tcPr>
            <w:tcW w:w="2639" w:type="dxa"/>
            <w:tcBorders>
              <w:top w:val="nil"/>
              <w:left w:val="nil"/>
              <w:bottom w:val="single" w:sz="4" w:space="0" w:color="auto"/>
              <w:right w:val="single" w:sz="4" w:space="0" w:color="auto"/>
            </w:tcBorders>
            <w:shd w:val="clear" w:color="auto" w:fill="auto"/>
            <w:noWrap/>
            <w:vAlign w:val="center"/>
            <w:hideMark/>
          </w:tcPr>
          <w:p w14:paraId="16966F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4C01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2EA6E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Липино</w:t>
            </w:r>
          </w:p>
        </w:tc>
        <w:tc>
          <w:tcPr>
            <w:tcW w:w="2127" w:type="dxa"/>
            <w:tcBorders>
              <w:top w:val="nil"/>
              <w:left w:val="nil"/>
              <w:bottom w:val="single" w:sz="4" w:space="0" w:color="auto"/>
              <w:right w:val="single" w:sz="4" w:space="0" w:color="auto"/>
            </w:tcBorders>
            <w:shd w:val="clear" w:color="auto" w:fill="auto"/>
            <w:noWrap/>
            <w:vAlign w:val="center"/>
            <w:hideMark/>
          </w:tcPr>
          <w:p w14:paraId="46A66D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C0439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AC8D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122</w:t>
            </w:r>
          </w:p>
        </w:tc>
        <w:tc>
          <w:tcPr>
            <w:tcW w:w="2639" w:type="dxa"/>
            <w:tcBorders>
              <w:top w:val="nil"/>
              <w:left w:val="nil"/>
              <w:bottom w:val="single" w:sz="4" w:space="0" w:color="auto"/>
              <w:right w:val="single" w:sz="4" w:space="0" w:color="auto"/>
            </w:tcBorders>
            <w:shd w:val="clear" w:color="auto" w:fill="auto"/>
            <w:noWrap/>
            <w:vAlign w:val="center"/>
            <w:hideMark/>
          </w:tcPr>
          <w:p w14:paraId="0FCB0D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DBA7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4B262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 Опытное поле</w:t>
            </w:r>
          </w:p>
        </w:tc>
        <w:tc>
          <w:tcPr>
            <w:tcW w:w="2127" w:type="dxa"/>
            <w:tcBorders>
              <w:top w:val="nil"/>
              <w:left w:val="nil"/>
              <w:bottom w:val="single" w:sz="4" w:space="0" w:color="auto"/>
              <w:right w:val="single" w:sz="4" w:space="0" w:color="auto"/>
            </w:tcBorders>
            <w:shd w:val="clear" w:color="auto" w:fill="auto"/>
            <w:noWrap/>
            <w:vAlign w:val="center"/>
            <w:hideMark/>
          </w:tcPr>
          <w:p w14:paraId="3A78BB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EADC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EE3E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123</w:t>
            </w:r>
          </w:p>
        </w:tc>
        <w:tc>
          <w:tcPr>
            <w:tcW w:w="2639" w:type="dxa"/>
            <w:tcBorders>
              <w:top w:val="nil"/>
              <w:left w:val="nil"/>
              <w:bottom w:val="single" w:sz="4" w:space="0" w:color="auto"/>
              <w:right w:val="single" w:sz="4" w:space="0" w:color="auto"/>
            </w:tcBorders>
            <w:shd w:val="clear" w:color="auto" w:fill="auto"/>
            <w:noWrap/>
            <w:vAlign w:val="center"/>
            <w:hideMark/>
          </w:tcPr>
          <w:p w14:paraId="34F16E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33B0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2FC2B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Ральники</w:t>
            </w:r>
          </w:p>
        </w:tc>
        <w:tc>
          <w:tcPr>
            <w:tcW w:w="2127" w:type="dxa"/>
            <w:tcBorders>
              <w:top w:val="nil"/>
              <w:left w:val="nil"/>
              <w:bottom w:val="single" w:sz="4" w:space="0" w:color="auto"/>
              <w:right w:val="single" w:sz="4" w:space="0" w:color="auto"/>
            </w:tcBorders>
            <w:shd w:val="clear" w:color="auto" w:fill="auto"/>
            <w:noWrap/>
            <w:vAlign w:val="center"/>
            <w:hideMark/>
          </w:tcPr>
          <w:p w14:paraId="0F25B7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F8D8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1583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124</w:t>
            </w:r>
          </w:p>
        </w:tc>
        <w:tc>
          <w:tcPr>
            <w:tcW w:w="2639" w:type="dxa"/>
            <w:tcBorders>
              <w:top w:val="nil"/>
              <w:left w:val="nil"/>
              <w:bottom w:val="single" w:sz="4" w:space="0" w:color="auto"/>
              <w:right w:val="single" w:sz="4" w:space="0" w:color="auto"/>
            </w:tcBorders>
            <w:shd w:val="clear" w:color="auto" w:fill="auto"/>
            <w:noWrap/>
            <w:vAlign w:val="center"/>
            <w:hideMark/>
          </w:tcPr>
          <w:p w14:paraId="216F28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809A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0B7F5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Грудцыны</w:t>
            </w:r>
          </w:p>
        </w:tc>
        <w:tc>
          <w:tcPr>
            <w:tcW w:w="2127" w:type="dxa"/>
            <w:tcBorders>
              <w:top w:val="nil"/>
              <w:left w:val="nil"/>
              <w:bottom w:val="single" w:sz="4" w:space="0" w:color="auto"/>
              <w:right w:val="single" w:sz="4" w:space="0" w:color="auto"/>
            </w:tcBorders>
            <w:shd w:val="clear" w:color="auto" w:fill="auto"/>
            <w:noWrap/>
            <w:vAlign w:val="center"/>
            <w:hideMark/>
          </w:tcPr>
          <w:p w14:paraId="4C5B2D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B41C9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9C6D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125</w:t>
            </w:r>
          </w:p>
        </w:tc>
        <w:tc>
          <w:tcPr>
            <w:tcW w:w="2639" w:type="dxa"/>
            <w:tcBorders>
              <w:top w:val="nil"/>
              <w:left w:val="nil"/>
              <w:bottom w:val="single" w:sz="4" w:space="0" w:color="auto"/>
              <w:right w:val="single" w:sz="4" w:space="0" w:color="auto"/>
            </w:tcBorders>
            <w:shd w:val="clear" w:color="auto" w:fill="auto"/>
            <w:noWrap/>
            <w:vAlign w:val="center"/>
            <w:hideMark/>
          </w:tcPr>
          <w:p w14:paraId="1D325F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9651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1C820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Красное</w:t>
            </w:r>
          </w:p>
        </w:tc>
        <w:tc>
          <w:tcPr>
            <w:tcW w:w="2127" w:type="dxa"/>
            <w:tcBorders>
              <w:top w:val="nil"/>
              <w:left w:val="nil"/>
              <w:bottom w:val="single" w:sz="4" w:space="0" w:color="auto"/>
              <w:right w:val="single" w:sz="4" w:space="0" w:color="auto"/>
            </w:tcBorders>
            <w:shd w:val="clear" w:color="auto" w:fill="auto"/>
            <w:noWrap/>
            <w:vAlign w:val="center"/>
            <w:hideMark/>
          </w:tcPr>
          <w:p w14:paraId="45857A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097C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B9F9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126</w:t>
            </w:r>
          </w:p>
        </w:tc>
        <w:tc>
          <w:tcPr>
            <w:tcW w:w="2639" w:type="dxa"/>
            <w:tcBorders>
              <w:top w:val="nil"/>
              <w:left w:val="nil"/>
              <w:bottom w:val="single" w:sz="4" w:space="0" w:color="auto"/>
              <w:right w:val="single" w:sz="4" w:space="0" w:color="auto"/>
            </w:tcBorders>
            <w:shd w:val="clear" w:color="auto" w:fill="auto"/>
            <w:noWrap/>
            <w:vAlign w:val="center"/>
            <w:hideMark/>
          </w:tcPr>
          <w:p w14:paraId="3D96BE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06D8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0A72C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Шапта</w:t>
            </w:r>
          </w:p>
        </w:tc>
        <w:tc>
          <w:tcPr>
            <w:tcW w:w="2127" w:type="dxa"/>
            <w:tcBorders>
              <w:top w:val="nil"/>
              <w:left w:val="nil"/>
              <w:bottom w:val="single" w:sz="4" w:space="0" w:color="auto"/>
              <w:right w:val="single" w:sz="4" w:space="0" w:color="auto"/>
            </w:tcBorders>
            <w:shd w:val="clear" w:color="auto" w:fill="auto"/>
            <w:noWrap/>
            <w:vAlign w:val="center"/>
            <w:hideMark/>
          </w:tcPr>
          <w:p w14:paraId="18546D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B541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0899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127</w:t>
            </w:r>
          </w:p>
        </w:tc>
        <w:tc>
          <w:tcPr>
            <w:tcW w:w="2639" w:type="dxa"/>
            <w:tcBorders>
              <w:top w:val="nil"/>
              <w:left w:val="nil"/>
              <w:bottom w:val="single" w:sz="4" w:space="0" w:color="auto"/>
              <w:right w:val="single" w:sz="4" w:space="0" w:color="auto"/>
            </w:tcBorders>
            <w:shd w:val="clear" w:color="auto" w:fill="auto"/>
            <w:noWrap/>
            <w:vAlign w:val="center"/>
            <w:hideMark/>
          </w:tcPr>
          <w:p w14:paraId="39F6C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8313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B9D6E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Лебяжье</w:t>
            </w:r>
          </w:p>
        </w:tc>
        <w:tc>
          <w:tcPr>
            <w:tcW w:w="2127" w:type="dxa"/>
            <w:tcBorders>
              <w:top w:val="nil"/>
              <w:left w:val="nil"/>
              <w:bottom w:val="single" w:sz="4" w:space="0" w:color="auto"/>
              <w:right w:val="single" w:sz="4" w:space="0" w:color="auto"/>
            </w:tcBorders>
            <w:shd w:val="clear" w:color="auto" w:fill="auto"/>
            <w:noWrap/>
            <w:vAlign w:val="center"/>
            <w:hideMark/>
          </w:tcPr>
          <w:p w14:paraId="41A262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83C1B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9C66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128</w:t>
            </w:r>
          </w:p>
        </w:tc>
        <w:tc>
          <w:tcPr>
            <w:tcW w:w="2639" w:type="dxa"/>
            <w:tcBorders>
              <w:top w:val="nil"/>
              <w:left w:val="nil"/>
              <w:bottom w:val="single" w:sz="4" w:space="0" w:color="auto"/>
              <w:right w:val="single" w:sz="4" w:space="0" w:color="auto"/>
            </w:tcBorders>
            <w:shd w:val="clear" w:color="auto" w:fill="auto"/>
            <w:noWrap/>
            <w:vAlign w:val="center"/>
            <w:hideMark/>
          </w:tcPr>
          <w:p w14:paraId="740C0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55F2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541CA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Аджим</w:t>
            </w:r>
          </w:p>
        </w:tc>
        <w:tc>
          <w:tcPr>
            <w:tcW w:w="2127" w:type="dxa"/>
            <w:tcBorders>
              <w:top w:val="nil"/>
              <w:left w:val="nil"/>
              <w:bottom w:val="single" w:sz="4" w:space="0" w:color="auto"/>
              <w:right w:val="single" w:sz="4" w:space="0" w:color="auto"/>
            </w:tcBorders>
            <w:shd w:val="clear" w:color="auto" w:fill="auto"/>
            <w:noWrap/>
            <w:vAlign w:val="center"/>
            <w:hideMark/>
          </w:tcPr>
          <w:p w14:paraId="37EFB8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DFF0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AB23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129</w:t>
            </w:r>
          </w:p>
        </w:tc>
        <w:tc>
          <w:tcPr>
            <w:tcW w:w="2639" w:type="dxa"/>
            <w:tcBorders>
              <w:top w:val="nil"/>
              <w:left w:val="nil"/>
              <w:bottom w:val="single" w:sz="4" w:space="0" w:color="auto"/>
              <w:right w:val="single" w:sz="4" w:space="0" w:color="auto"/>
            </w:tcBorders>
            <w:shd w:val="clear" w:color="auto" w:fill="auto"/>
            <w:noWrap/>
            <w:vAlign w:val="center"/>
            <w:hideMark/>
          </w:tcPr>
          <w:p w14:paraId="278B60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EECF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CA958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Попово</w:t>
            </w:r>
          </w:p>
        </w:tc>
        <w:tc>
          <w:tcPr>
            <w:tcW w:w="2127" w:type="dxa"/>
            <w:tcBorders>
              <w:top w:val="nil"/>
              <w:left w:val="nil"/>
              <w:bottom w:val="single" w:sz="4" w:space="0" w:color="auto"/>
              <w:right w:val="single" w:sz="4" w:space="0" w:color="auto"/>
            </w:tcBorders>
            <w:shd w:val="clear" w:color="auto" w:fill="auto"/>
            <w:noWrap/>
            <w:vAlign w:val="center"/>
            <w:hideMark/>
          </w:tcPr>
          <w:p w14:paraId="37BECD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764B1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19BE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130</w:t>
            </w:r>
          </w:p>
        </w:tc>
        <w:tc>
          <w:tcPr>
            <w:tcW w:w="2639" w:type="dxa"/>
            <w:tcBorders>
              <w:top w:val="nil"/>
              <w:left w:val="nil"/>
              <w:bottom w:val="single" w:sz="4" w:space="0" w:color="auto"/>
              <w:right w:val="single" w:sz="4" w:space="0" w:color="auto"/>
            </w:tcBorders>
            <w:shd w:val="clear" w:color="auto" w:fill="auto"/>
            <w:noWrap/>
            <w:vAlign w:val="center"/>
            <w:hideMark/>
          </w:tcPr>
          <w:p w14:paraId="0DB12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F5DB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6004A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Макарье</w:t>
            </w:r>
          </w:p>
        </w:tc>
        <w:tc>
          <w:tcPr>
            <w:tcW w:w="2127" w:type="dxa"/>
            <w:tcBorders>
              <w:top w:val="nil"/>
              <w:left w:val="nil"/>
              <w:bottom w:val="single" w:sz="4" w:space="0" w:color="auto"/>
              <w:right w:val="single" w:sz="4" w:space="0" w:color="auto"/>
            </w:tcBorders>
            <w:shd w:val="clear" w:color="auto" w:fill="auto"/>
            <w:noWrap/>
            <w:vAlign w:val="center"/>
            <w:hideMark/>
          </w:tcPr>
          <w:p w14:paraId="0442B0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78E4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2B8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131</w:t>
            </w:r>
          </w:p>
        </w:tc>
        <w:tc>
          <w:tcPr>
            <w:tcW w:w="2639" w:type="dxa"/>
            <w:tcBorders>
              <w:top w:val="nil"/>
              <w:left w:val="nil"/>
              <w:bottom w:val="single" w:sz="4" w:space="0" w:color="auto"/>
              <w:right w:val="single" w:sz="4" w:space="0" w:color="auto"/>
            </w:tcBorders>
            <w:shd w:val="clear" w:color="auto" w:fill="auto"/>
            <w:noWrap/>
            <w:vAlign w:val="center"/>
            <w:hideMark/>
          </w:tcPr>
          <w:p w14:paraId="37A1A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907A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AAD5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Первомайское</w:t>
            </w:r>
          </w:p>
        </w:tc>
        <w:tc>
          <w:tcPr>
            <w:tcW w:w="2127" w:type="dxa"/>
            <w:tcBorders>
              <w:top w:val="nil"/>
              <w:left w:val="nil"/>
              <w:bottom w:val="single" w:sz="4" w:space="0" w:color="auto"/>
              <w:right w:val="single" w:sz="4" w:space="0" w:color="auto"/>
            </w:tcBorders>
            <w:shd w:val="clear" w:color="auto" w:fill="auto"/>
            <w:noWrap/>
            <w:vAlign w:val="center"/>
            <w:hideMark/>
          </w:tcPr>
          <w:p w14:paraId="21C9A2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41F3A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E101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132</w:t>
            </w:r>
          </w:p>
        </w:tc>
        <w:tc>
          <w:tcPr>
            <w:tcW w:w="2639" w:type="dxa"/>
            <w:tcBorders>
              <w:top w:val="nil"/>
              <w:left w:val="nil"/>
              <w:bottom w:val="single" w:sz="4" w:space="0" w:color="auto"/>
              <w:right w:val="single" w:sz="4" w:space="0" w:color="auto"/>
            </w:tcBorders>
            <w:shd w:val="clear" w:color="auto" w:fill="auto"/>
            <w:noWrap/>
            <w:vAlign w:val="center"/>
            <w:hideMark/>
          </w:tcPr>
          <w:p w14:paraId="32041A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8593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96A0C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Гари</w:t>
            </w:r>
          </w:p>
        </w:tc>
        <w:tc>
          <w:tcPr>
            <w:tcW w:w="2127" w:type="dxa"/>
            <w:tcBorders>
              <w:top w:val="nil"/>
              <w:left w:val="nil"/>
              <w:bottom w:val="single" w:sz="4" w:space="0" w:color="auto"/>
              <w:right w:val="single" w:sz="4" w:space="0" w:color="auto"/>
            </w:tcBorders>
            <w:shd w:val="clear" w:color="auto" w:fill="auto"/>
            <w:noWrap/>
            <w:vAlign w:val="center"/>
            <w:hideMark/>
          </w:tcPr>
          <w:p w14:paraId="346463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8951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2C81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133</w:t>
            </w:r>
          </w:p>
        </w:tc>
        <w:tc>
          <w:tcPr>
            <w:tcW w:w="2639" w:type="dxa"/>
            <w:tcBorders>
              <w:top w:val="nil"/>
              <w:left w:val="nil"/>
              <w:bottom w:val="single" w:sz="4" w:space="0" w:color="auto"/>
              <w:right w:val="single" w:sz="4" w:space="0" w:color="auto"/>
            </w:tcBorders>
            <w:shd w:val="clear" w:color="auto" w:fill="auto"/>
            <w:noWrap/>
            <w:vAlign w:val="center"/>
            <w:hideMark/>
          </w:tcPr>
          <w:p w14:paraId="0969D6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601A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DE3AF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Христофорово</w:t>
            </w:r>
          </w:p>
        </w:tc>
        <w:tc>
          <w:tcPr>
            <w:tcW w:w="2127" w:type="dxa"/>
            <w:tcBorders>
              <w:top w:val="nil"/>
              <w:left w:val="nil"/>
              <w:bottom w:val="single" w:sz="4" w:space="0" w:color="auto"/>
              <w:right w:val="single" w:sz="4" w:space="0" w:color="auto"/>
            </w:tcBorders>
            <w:shd w:val="clear" w:color="auto" w:fill="auto"/>
            <w:noWrap/>
            <w:vAlign w:val="center"/>
            <w:hideMark/>
          </w:tcPr>
          <w:p w14:paraId="32CCE5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CFDC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16AD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134</w:t>
            </w:r>
          </w:p>
        </w:tc>
        <w:tc>
          <w:tcPr>
            <w:tcW w:w="2639" w:type="dxa"/>
            <w:tcBorders>
              <w:top w:val="nil"/>
              <w:left w:val="nil"/>
              <w:bottom w:val="single" w:sz="4" w:space="0" w:color="auto"/>
              <w:right w:val="single" w:sz="4" w:space="0" w:color="auto"/>
            </w:tcBorders>
            <w:shd w:val="clear" w:color="auto" w:fill="auto"/>
            <w:noWrap/>
            <w:vAlign w:val="center"/>
            <w:hideMark/>
          </w:tcPr>
          <w:p w14:paraId="15055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1C31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CA2A2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Большой Рой</w:t>
            </w:r>
          </w:p>
        </w:tc>
        <w:tc>
          <w:tcPr>
            <w:tcW w:w="2127" w:type="dxa"/>
            <w:tcBorders>
              <w:top w:val="nil"/>
              <w:left w:val="nil"/>
              <w:bottom w:val="single" w:sz="4" w:space="0" w:color="auto"/>
              <w:right w:val="single" w:sz="4" w:space="0" w:color="auto"/>
            </w:tcBorders>
            <w:shd w:val="clear" w:color="auto" w:fill="auto"/>
            <w:noWrap/>
            <w:vAlign w:val="center"/>
            <w:hideMark/>
          </w:tcPr>
          <w:p w14:paraId="46440D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B15FD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56C0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135</w:t>
            </w:r>
          </w:p>
        </w:tc>
        <w:tc>
          <w:tcPr>
            <w:tcW w:w="2639" w:type="dxa"/>
            <w:tcBorders>
              <w:top w:val="nil"/>
              <w:left w:val="nil"/>
              <w:bottom w:val="single" w:sz="4" w:space="0" w:color="auto"/>
              <w:right w:val="single" w:sz="4" w:space="0" w:color="auto"/>
            </w:tcBorders>
            <w:shd w:val="clear" w:color="auto" w:fill="auto"/>
            <w:noWrap/>
            <w:vAlign w:val="center"/>
            <w:hideMark/>
          </w:tcPr>
          <w:p w14:paraId="0B1743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745F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98395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Соколовка</w:t>
            </w:r>
          </w:p>
        </w:tc>
        <w:tc>
          <w:tcPr>
            <w:tcW w:w="2127" w:type="dxa"/>
            <w:tcBorders>
              <w:top w:val="nil"/>
              <w:left w:val="nil"/>
              <w:bottom w:val="single" w:sz="4" w:space="0" w:color="auto"/>
              <w:right w:val="single" w:sz="4" w:space="0" w:color="auto"/>
            </w:tcBorders>
            <w:shd w:val="clear" w:color="auto" w:fill="auto"/>
            <w:noWrap/>
            <w:vAlign w:val="center"/>
            <w:hideMark/>
          </w:tcPr>
          <w:p w14:paraId="18071B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DBFA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B625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136</w:t>
            </w:r>
          </w:p>
        </w:tc>
        <w:tc>
          <w:tcPr>
            <w:tcW w:w="2639" w:type="dxa"/>
            <w:tcBorders>
              <w:top w:val="nil"/>
              <w:left w:val="nil"/>
              <w:bottom w:val="single" w:sz="4" w:space="0" w:color="auto"/>
              <w:right w:val="single" w:sz="4" w:space="0" w:color="auto"/>
            </w:tcBorders>
            <w:shd w:val="clear" w:color="auto" w:fill="auto"/>
            <w:noWrap/>
            <w:vAlign w:val="center"/>
            <w:hideMark/>
          </w:tcPr>
          <w:p w14:paraId="34D5F9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CCBD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7C97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Дым-Дым-Омга</w:t>
            </w:r>
          </w:p>
        </w:tc>
        <w:tc>
          <w:tcPr>
            <w:tcW w:w="2127" w:type="dxa"/>
            <w:tcBorders>
              <w:top w:val="nil"/>
              <w:left w:val="nil"/>
              <w:bottom w:val="single" w:sz="4" w:space="0" w:color="auto"/>
              <w:right w:val="single" w:sz="4" w:space="0" w:color="auto"/>
            </w:tcBorders>
            <w:shd w:val="clear" w:color="auto" w:fill="auto"/>
            <w:noWrap/>
            <w:vAlign w:val="center"/>
            <w:hideMark/>
          </w:tcPr>
          <w:p w14:paraId="12D1A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585ED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310E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137</w:t>
            </w:r>
          </w:p>
        </w:tc>
        <w:tc>
          <w:tcPr>
            <w:tcW w:w="2639" w:type="dxa"/>
            <w:tcBorders>
              <w:top w:val="nil"/>
              <w:left w:val="nil"/>
              <w:bottom w:val="single" w:sz="4" w:space="0" w:color="auto"/>
              <w:right w:val="single" w:sz="4" w:space="0" w:color="auto"/>
            </w:tcBorders>
            <w:shd w:val="clear" w:color="auto" w:fill="auto"/>
            <w:noWrap/>
            <w:vAlign w:val="center"/>
            <w:hideMark/>
          </w:tcPr>
          <w:p w14:paraId="461256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856A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15139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Маромица</w:t>
            </w:r>
          </w:p>
        </w:tc>
        <w:tc>
          <w:tcPr>
            <w:tcW w:w="2127" w:type="dxa"/>
            <w:tcBorders>
              <w:top w:val="nil"/>
              <w:left w:val="nil"/>
              <w:bottom w:val="single" w:sz="4" w:space="0" w:color="auto"/>
              <w:right w:val="single" w:sz="4" w:space="0" w:color="auto"/>
            </w:tcBorders>
            <w:shd w:val="clear" w:color="auto" w:fill="auto"/>
            <w:noWrap/>
            <w:vAlign w:val="center"/>
            <w:hideMark/>
          </w:tcPr>
          <w:p w14:paraId="64237B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6F67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3A63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138</w:t>
            </w:r>
          </w:p>
        </w:tc>
        <w:tc>
          <w:tcPr>
            <w:tcW w:w="2639" w:type="dxa"/>
            <w:tcBorders>
              <w:top w:val="nil"/>
              <w:left w:val="nil"/>
              <w:bottom w:val="single" w:sz="4" w:space="0" w:color="auto"/>
              <w:right w:val="single" w:sz="4" w:space="0" w:color="auto"/>
            </w:tcBorders>
            <w:shd w:val="clear" w:color="auto" w:fill="auto"/>
            <w:noWrap/>
            <w:vAlign w:val="center"/>
            <w:hideMark/>
          </w:tcPr>
          <w:p w14:paraId="70145E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8223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39575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Белая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67C76B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7589B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E9CA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139</w:t>
            </w:r>
          </w:p>
        </w:tc>
        <w:tc>
          <w:tcPr>
            <w:tcW w:w="2639" w:type="dxa"/>
            <w:tcBorders>
              <w:top w:val="nil"/>
              <w:left w:val="nil"/>
              <w:bottom w:val="single" w:sz="4" w:space="0" w:color="auto"/>
              <w:right w:val="single" w:sz="4" w:space="0" w:color="auto"/>
            </w:tcBorders>
            <w:shd w:val="clear" w:color="auto" w:fill="auto"/>
            <w:noWrap/>
            <w:vAlign w:val="center"/>
            <w:hideMark/>
          </w:tcPr>
          <w:p w14:paraId="67F7D7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1A6B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2A5A0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Шалегово</w:t>
            </w:r>
          </w:p>
        </w:tc>
        <w:tc>
          <w:tcPr>
            <w:tcW w:w="2127" w:type="dxa"/>
            <w:tcBorders>
              <w:top w:val="nil"/>
              <w:left w:val="nil"/>
              <w:bottom w:val="single" w:sz="4" w:space="0" w:color="auto"/>
              <w:right w:val="single" w:sz="4" w:space="0" w:color="auto"/>
            </w:tcBorders>
            <w:shd w:val="clear" w:color="auto" w:fill="auto"/>
            <w:noWrap/>
            <w:vAlign w:val="center"/>
            <w:hideMark/>
          </w:tcPr>
          <w:p w14:paraId="370204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B317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31DC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140</w:t>
            </w:r>
          </w:p>
        </w:tc>
        <w:tc>
          <w:tcPr>
            <w:tcW w:w="2639" w:type="dxa"/>
            <w:tcBorders>
              <w:top w:val="nil"/>
              <w:left w:val="nil"/>
              <w:bottom w:val="single" w:sz="4" w:space="0" w:color="auto"/>
              <w:right w:val="single" w:sz="4" w:space="0" w:color="auto"/>
            </w:tcBorders>
            <w:shd w:val="clear" w:color="auto" w:fill="auto"/>
            <w:noWrap/>
            <w:vAlign w:val="center"/>
            <w:hideMark/>
          </w:tcPr>
          <w:p w14:paraId="26E2D1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8C6F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48EEA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Нестино</w:t>
            </w:r>
          </w:p>
        </w:tc>
        <w:tc>
          <w:tcPr>
            <w:tcW w:w="2127" w:type="dxa"/>
            <w:tcBorders>
              <w:top w:val="nil"/>
              <w:left w:val="nil"/>
              <w:bottom w:val="single" w:sz="4" w:space="0" w:color="auto"/>
              <w:right w:val="single" w:sz="4" w:space="0" w:color="auto"/>
            </w:tcBorders>
            <w:shd w:val="clear" w:color="auto" w:fill="auto"/>
            <w:noWrap/>
            <w:vAlign w:val="center"/>
            <w:hideMark/>
          </w:tcPr>
          <w:p w14:paraId="69B891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E26C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A4B2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141</w:t>
            </w:r>
          </w:p>
        </w:tc>
        <w:tc>
          <w:tcPr>
            <w:tcW w:w="2639" w:type="dxa"/>
            <w:tcBorders>
              <w:top w:val="nil"/>
              <w:left w:val="nil"/>
              <w:bottom w:val="single" w:sz="4" w:space="0" w:color="auto"/>
              <w:right w:val="single" w:sz="4" w:space="0" w:color="auto"/>
            </w:tcBorders>
            <w:shd w:val="clear" w:color="auto" w:fill="auto"/>
            <w:noWrap/>
            <w:vAlign w:val="center"/>
            <w:hideMark/>
          </w:tcPr>
          <w:p w14:paraId="7E5AA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BF68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521CE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Заречье</w:t>
            </w:r>
          </w:p>
        </w:tc>
        <w:tc>
          <w:tcPr>
            <w:tcW w:w="2127" w:type="dxa"/>
            <w:tcBorders>
              <w:top w:val="nil"/>
              <w:left w:val="nil"/>
              <w:bottom w:val="single" w:sz="4" w:space="0" w:color="auto"/>
              <w:right w:val="single" w:sz="4" w:space="0" w:color="auto"/>
            </w:tcBorders>
            <w:shd w:val="clear" w:color="auto" w:fill="auto"/>
            <w:noWrap/>
            <w:vAlign w:val="center"/>
            <w:hideMark/>
          </w:tcPr>
          <w:p w14:paraId="7D04E5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C1F1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6385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142</w:t>
            </w:r>
          </w:p>
        </w:tc>
        <w:tc>
          <w:tcPr>
            <w:tcW w:w="2639" w:type="dxa"/>
            <w:tcBorders>
              <w:top w:val="nil"/>
              <w:left w:val="nil"/>
              <w:bottom w:val="single" w:sz="4" w:space="0" w:color="auto"/>
              <w:right w:val="single" w:sz="4" w:space="0" w:color="auto"/>
            </w:tcBorders>
            <w:shd w:val="clear" w:color="auto" w:fill="auto"/>
            <w:noWrap/>
            <w:vAlign w:val="center"/>
            <w:hideMark/>
          </w:tcPr>
          <w:p w14:paraId="411679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334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7763D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Юбилейный</w:t>
            </w:r>
          </w:p>
        </w:tc>
        <w:tc>
          <w:tcPr>
            <w:tcW w:w="2127" w:type="dxa"/>
            <w:tcBorders>
              <w:top w:val="nil"/>
              <w:left w:val="nil"/>
              <w:bottom w:val="single" w:sz="4" w:space="0" w:color="auto"/>
              <w:right w:val="single" w:sz="4" w:space="0" w:color="auto"/>
            </w:tcBorders>
            <w:shd w:val="clear" w:color="auto" w:fill="auto"/>
            <w:noWrap/>
            <w:vAlign w:val="center"/>
            <w:hideMark/>
          </w:tcPr>
          <w:p w14:paraId="1E338D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6F41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6C3C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143</w:t>
            </w:r>
          </w:p>
        </w:tc>
        <w:tc>
          <w:tcPr>
            <w:tcW w:w="2639" w:type="dxa"/>
            <w:tcBorders>
              <w:top w:val="nil"/>
              <w:left w:val="nil"/>
              <w:bottom w:val="single" w:sz="4" w:space="0" w:color="auto"/>
              <w:right w:val="single" w:sz="4" w:space="0" w:color="auto"/>
            </w:tcBorders>
            <w:shd w:val="clear" w:color="auto" w:fill="auto"/>
            <w:noWrap/>
            <w:vAlign w:val="center"/>
            <w:hideMark/>
          </w:tcPr>
          <w:p w14:paraId="7C5684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213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B4263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Стрижи</w:t>
            </w:r>
          </w:p>
        </w:tc>
        <w:tc>
          <w:tcPr>
            <w:tcW w:w="2127" w:type="dxa"/>
            <w:tcBorders>
              <w:top w:val="nil"/>
              <w:left w:val="nil"/>
              <w:bottom w:val="single" w:sz="4" w:space="0" w:color="auto"/>
              <w:right w:val="single" w:sz="4" w:space="0" w:color="auto"/>
            </w:tcBorders>
            <w:shd w:val="clear" w:color="auto" w:fill="auto"/>
            <w:noWrap/>
            <w:vAlign w:val="center"/>
            <w:hideMark/>
          </w:tcPr>
          <w:p w14:paraId="3CF4B2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240A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3801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144</w:t>
            </w:r>
          </w:p>
        </w:tc>
        <w:tc>
          <w:tcPr>
            <w:tcW w:w="2639" w:type="dxa"/>
            <w:tcBorders>
              <w:top w:val="nil"/>
              <w:left w:val="nil"/>
              <w:bottom w:val="single" w:sz="4" w:space="0" w:color="auto"/>
              <w:right w:val="single" w:sz="4" w:space="0" w:color="auto"/>
            </w:tcBorders>
            <w:shd w:val="clear" w:color="auto" w:fill="auto"/>
            <w:noWrap/>
            <w:vAlign w:val="center"/>
            <w:hideMark/>
          </w:tcPr>
          <w:p w14:paraId="6CA0B8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C449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14BC9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Кошканур</w:t>
            </w:r>
          </w:p>
        </w:tc>
        <w:tc>
          <w:tcPr>
            <w:tcW w:w="2127" w:type="dxa"/>
            <w:tcBorders>
              <w:top w:val="nil"/>
              <w:left w:val="nil"/>
              <w:bottom w:val="single" w:sz="4" w:space="0" w:color="auto"/>
              <w:right w:val="single" w:sz="4" w:space="0" w:color="auto"/>
            </w:tcBorders>
            <w:shd w:val="clear" w:color="auto" w:fill="auto"/>
            <w:noWrap/>
            <w:vAlign w:val="center"/>
            <w:hideMark/>
          </w:tcPr>
          <w:p w14:paraId="137517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F86A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BAB3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145</w:t>
            </w:r>
          </w:p>
        </w:tc>
        <w:tc>
          <w:tcPr>
            <w:tcW w:w="2639" w:type="dxa"/>
            <w:tcBorders>
              <w:top w:val="nil"/>
              <w:left w:val="nil"/>
              <w:bottom w:val="single" w:sz="4" w:space="0" w:color="auto"/>
              <w:right w:val="single" w:sz="4" w:space="0" w:color="auto"/>
            </w:tcBorders>
            <w:shd w:val="clear" w:color="auto" w:fill="auto"/>
            <w:noWrap/>
            <w:vAlign w:val="center"/>
            <w:hideMark/>
          </w:tcPr>
          <w:p w14:paraId="708F38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6525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05CB2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Чирки</w:t>
            </w:r>
          </w:p>
        </w:tc>
        <w:tc>
          <w:tcPr>
            <w:tcW w:w="2127" w:type="dxa"/>
            <w:tcBorders>
              <w:top w:val="nil"/>
              <w:left w:val="nil"/>
              <w:bottom w:val="single" w:sz="4" w:space="0" w:color="auto"/>
              <w:right w:val="single" w:sz="4" w:space="0" w:color="auto"/>
            </w:tcBorders>
            <w:shd w:val="clear" w:color="auto" w:fill="auto"/>
            <w:noWrap/>
            <w:vAlign w:val="center"/>
            <w:hideMark/>
          </w:tcPr>
          <w:p w14:paraId="5F306D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A092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0AAC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146</w:t>
            </w:r>
          </w:p>
        </w:tc>
        <w:tc>
          <w:tcPr>
            <w:tcW w:w="2639" w:type="dxa"/>
            <w:tcBorders>
              <w:top w:val="nil"/>
              <w:left w:val="nil"/>
              <w:bottom w:val="single" w:sz="4" w:space="0" w:color="auto"/>
              <w:right w:val="single" w:sz="4" w:space="0" w:color="auto"/>
            </w:tcBorders>
            <w:shd w:val="clear" w:color="auto" w:fill="auto"/>
            <w:noWrap/>
            <w:vAlign w:val="center"/>
            <w:hideMark/>
          </w:tcPr>
          <w:p w14:paraId="2C84C0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CCCF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B3F07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Кокшага</w:t>
            </w:r>
          </w:p>
        </w:tc>
        <w:tc>
          <w:tcPr>
            <w:tcW w:w="2127" w:type="dxa"/>
            <w:tcBorders>
              <w:top w:val="nil"/>
              <w:left w:val="nil"/>
              <w:bottom w:val="single" w:sz="4" w:space="0" w:color="auto"/>
              <w:right w:val="single" w:sz="4" w:space="0" w:color="auto"/>
            </w:tcBorders>
            <w:shd w:val="clear" w:color="auto" w:fill="auto"/>
            <w:noWrap/>
            <w:vAlign w:val="center"/>
            <w:hideMark/>
          </w:tcPr>
          <w:p w14:paraId="3C0158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06A1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1E8F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147</w:t>
            </w:r>
          </w:p>
        </w:tc>
        <w:tc>
          <w:tcPr>
            <w:tcW w:w="2639" w:type="dxa"/>
            <w:tcBorders>
              <w:top w:val="nil"/>
              <w:left w:val="nil"/>
              <w:bottom w:val="single" w:sz="4" w:space="0" w:color="auto"/>
              <w:right w:val="single" w:sz="4" w:space="0" w:color="auto"/>
            </w:tcBorders>
            <w:shd w:val="clear" w:color="auto" w:fill="auto"/>
            <w:noWrap/>
            <w:vAlign w:val="center"/>
            <w:hideMark/>
          </w:tcPr>
          <w:p w14:paraId="38699B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76F2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C4692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Уга</w:t>
            </w:r>
          </w:p>
        </w:tc>
        <w:tc>
          <w:tcPr>
            <w:tcW w:w="2127" w:type="dxa"/>
            <w:tcBorders>
              <w:top w:val="nil"/>
              <w:left w:val="nil"/>
              <w:bottom w:val="single" w:sz="4" w:space="0" w:color="auto"/>
              <w:right w:val="single" w:sz="4" w:space="0" w:color="auto"/>
            </w:tcBorders>
            <w:shd w:val="clear" w:color="auto" w:fill="auto"/>
            <w:noWrap/>
            <w:vAlign w:val="center"/>
            <w:hideMark/>
          </w:tcPr>
          <w:p w14:paraId="1A8088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6464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7115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148</w:t>
            </w:r>
          </w:p>
        </w:tc>
        <w:tc>
          <w:tcPr>
            <w:tcW w:w="2639" w:type="dxa"/>
            <w:tcBorders>
              <w:top w:val="nil"/>
              <w:left w:val="nil"/>
              <w:bottom w:val="single" w:sz="4" w:space="0" w:color="auto"/>
              <w:right w:val="single" w:sz="4" w:space="0" w:color="auto"/>
            </w:tcBorders>
            <w:shd w:val="clear" w:color="auto" w:fill="auto"/>
            <w:noWrap/>
            <w:vAlign w:val="center"/>
            <w:hideMark/>
          </w:tcPr>
          <w:p w14:paraId="7240E0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F332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E06C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Вахрушево</w:t>
            </w:r>
          </w:p>
        </w:tc>
        <w:tc>
          <w:tcPr>
            <w:tcW w:w="2127" w:type="dxa"/>
            <w:tcBorders>
              <w:top w:val="nil"/>
              <w:left w:val="nil"/>
              <w:bottom w:val="single" w:sz="4" w:space="0" w:color="auto"/>
              <w:right w:val="single" w:sz="4" w:space="0" w:color="auto"/>
            </w:tcBorders>
            <w:shd w:val="clear" w:color="auto" w:fill="auto"/>
            <w:noWrap/>
            <w:vAlign w:val="center"/>
            <w:hideMark/>
          </w:tcPr>
          <w:p w14:paraId="7DB741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CFFFD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7C45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149</w:t>
            </w:r>
          </w:p>
        </w:tc>
        <w:tc>
          <w:tcPr>
            <w:tcW w:w="2639" w:type="dxa"/>
            <w:tcBorders>
              <w:top w:val="nil"/>
              <w:left w:val="nil"/>
              <w:bottom w:val="single" w:sz="4" w:space="0" w:color="auto"/>
              <w:right w:val="single" w:sz="4" w:space="0" w:color="auto"/>
            </w:tcBorders>
            <w:shd w:val="clear" w:color="auto" w:fill="auto"/>
            <w:noWrap/>
            <w:vAlign w:val="center"/>
            <w:hideMark/>
          </w:tcPr>
          <w:p w14:paraId="5281F8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29A2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B5666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Суводи</w:t>
            </w:r>
          </w:p>
        </w:tc>
        <w:tc>
          <w:tcPr>
            <w:tcW w:w="2127" w:type="dxa"/>
            <w:tcBorders>
              <w:top w:val="nil"/>
              <w:left w:val="nil"/>
              <w:bottom w:val="single" w:sz="4" w:space="0" w:color="auto"/>
              <w:right w:val="single" w:sz="4" w:space="0" w:color="auto"/>
            </w:tcBorders>
            <w:shd w:val="clear" w:color="auto" w:fill="auto"/>
            <w:noWrap/>
            <w:vAlign w:val="center"/>
            <w:hideMark/>
          </w:tcPr>
          <w:p w14:paraId="1CA4AE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94F2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95E4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150</w:t>
            </w:r>
          </w:p>
        </w:tc>
        <w:tc>
          <w:tcPr>
            <w:tcW w:w="2639" w:type="dxa"/>
            <w:tcBorders>
              <w:top w:val="nil"/>
              <w:left w:val="nil"/>
              <w:bottom w:val="single" w:sz="4" w:space="0" w:color="auto"/>
              <w:right w:val="single" w:sz="4" w:space="0" w:color="auto"/>
            </w:tcBorders>
            <w:shd w:val="clear" w:color="auto" w:fill="auto"/>
            <w:noWrap/>
            <w:vAlign w:val="center"/>
            <w:hideMark/>
          </w:tcPr>
          <w:p w14:paraId="136BA1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1D6C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AE8AA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Новая Тушка</w:t>
            </w:r>
          </w:p>
        </w:tc>
        <w:tc>
          <w:tcPr>
            <w:tcW w:w="2127" w:type="dxa"/>
            <w:tcBorders>
              <w:top w:val="nil"/>
              <w:left w:val="nil"/>
              <w:bottom w:val="single" w:sz="4" w:space="0" w:color="auto"/>
              <w:right w:val="single" w:sz="4" w:space="0" w:color="auto"/>
            </w:tcBorders>
            <w:shd w:val="clear" w:color="auto" w:fill="auto"/>
            <w:noWrap/>
            <w:vAlign w:val="center"/>
            <w:hideMark/>
          </w:tcPr>
          <w:p w14:paraId="0AD341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07F8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2F69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151</w:t>
            </w:r>
          </w:p>
        </w:tc>
        <w:tc>
          <w:tcPr>
            <w:tcW w:w="2639" w:type="dxa"/>
            <w:tcBorders>
              <w:top w:val="nil"/>
              <w:left w:val="nil"/>
              <w:bottom w:val="single" w:sz="4" w:space="0" w:color="auto"/>
              <w:right w:val="single" w:sz="4" w:space="0" w:color="auto"/>
            </w:tcBorders>
            <w:shd w:val="clear" w:color="auto" w:fill="auto"/>
            <w:noWrap/>
            <w:vAlign w:val="center"/>
            <w:hideMark/>
          </w:tcPr>
          <w:p w14:paraId="1BDF43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272B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CCF32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Козинская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33BFC5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AA66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DC85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152</w:t>
            </w:r>
          </w:p>
        </w:tc>
        <w:tc>
          <w:tcPr>
            <w:tcW w:w="2639" w:type="dxa"/>
            <w:tcBorders>
              <w:top w:val="nil"/>
              <w:left w:val="nil"/>
              <w:bottom w:val="single" w:sz="4" w:space="0" w:color="auto"/>
              <w:right w:val="single" w:sz="4" w:space="0" w:color="auto"/>
            </w:tcBorders>
            <w:shd w:val="clear" w:color="auto" w:fill="auto"/>
            <w:noWrap/>
            <w:vAlign w:val="center"/>
            <w:hideMark/>
          </w:tcPr>
          <w:p w14:paraId="59FC57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B97F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75FC8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209F77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Сидоровка</w:t>
            </w:r>
          </w:p>
        </w:tc>
      </w:tr>
      <w:tr w:rsidR="008F6BD7" w:rsidRPr="008F6BD7" w14:paraId="6FB538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2E5F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153</w:t>
            </w:r>
          </w:p>
        </w:tc>
        <w:tc>
          <w:tcPr>
            <w:tcW w:w="2639" w:type="dxa"/>
            <w:tcBorders>
              <w:top w:val="nil"/>
              <w:left w:val="nil"/>
              <w:bottom w:val="single" w:sz="4" w:space="0" w:color="auto"/>
              <w:right w:val="single" w:sz="4" w:space="0" w:color="auto"/>
            </w:tcBorders>
            <w:shd w:val="clear" w:color="auto" w:fill="auto"/>
            <w:noWrap/>
            <w:vAlign w:val="center"/>
            <w:hideMark/>
          </w:tcPr>
          <w:p w14:paraId="420F0D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8960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5657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Заря</w:t>
            </w:r>
          </w:p>
        </w:tc>
        <w:tc>
          <w:tcPr>
            <w:tcW w:w="2127" w:type="dxa"/>
            <w:tcBorders>
              <w:top w:val="nil"/>
              <w:left w:val="nil"/>
              <w:bottom w:val="single" w:sz="4" w:space="0" w:color="auto"/>
              <w:right w:val="single" w:sz="4" w:space="0" w:color="auto"/>
            </w:tcBorders>
            <w:shd w:val="clear" w:color="auto" w:fill="auto"/>
            <w:noWrap/>
            <w:vAlign w:val="center"/>
            <w:hideMark/>
          </w:tcPr>
          <w:p w14:paraId="5E61F9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F0940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3F6C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154</w:t>
            </w:r>
          </w:p>
        </w:tc>
        <w:tc>
          <w:tcPr>
            <w:tcW w:w="2639" w:type="dxa"/>
            <w:tcBorders>
              <w:top w:val="nil"/>
              <w:left w:val="nil"/>
              <w:bottom w:val="single" w:sz="4" w:space="0" w:color="auto"/>
              <w:right w:val="single" w:sz="4" w:space="0" w:color="auto"/>
            </w:tcBorders>
            <w:shd w:val="clear" w:color="auto" w:fill="auto"/>
            <w:noWrap/>
            <w:vAlign w:val="center"/>
            <w:hideMark/>
          </w:tcPr>
          <w:p w14:paraId="1A3321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9A11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9E7D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Октябрь</w:t>
            </w:r>
          </w:p>
        </w:tc>
        <w:tc>
          <w:tcPr>
            <w:tcW w:w="2127" w:type="dxa"/>
            <w:tcBorders>
              <w:top w:val="nil"/>
              <w:left w:val="nil"/>
              <w:bottom w:val="single" w:sz="4" w:space="0" w:color="auto"/>
              <w:right w:val="single" w:sz="4" w:space="0" w:color="auto"/>
            </w:tcBorders>
            <w:shd w:val="clear" w:color="auto" w:fill="auto"/>
            <w:noWrap/>
            <w:vAlign w:val="center"/>
            <w:hideMark/>
          </w:tcPr>
          <w:p w14:paraId="0E3E5F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2E91D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6AA1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155</w:t>
            </w:r>
          </w:p>
        </w:tc>
        <w:tc>
          <w:tcPr>
            <w:tcW w:w="2639" w:type="dxa"/>
            <w:tcBorders>
              <w:top w:val="nil"/>
              <w:left w:val="nil"/>
              <w:bottom w:val="single" w:sz="4" w:space="0" w:color="auto"/>
              <w:right w:val="single" w:sz="4" w:space="0" w:color="auto"/>
            </w:tcBorders>
            <w:shd w:val="clear" w:color="auto" w:fill="auto"/>
            <w:noWrap/>
            <w:vAlign w:val="center"/>
            <w:hideMark/>
          </w:tcPr>
          <w:p w14:paraId="2EBD2C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68A6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0BCCE2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Верхне-Лалье C.</w:t>
            </w:r>
          </w:p>
        </w:tc>
        <w:tc>
          <w:tcPr>
            <w:tcW w:w="2127" w:type="dxa"/>
            <w:tcBorders>
              <w:top w:val="nil"/>
              <w:left w:val="nil"/>
              <w:bottom w:val="single" w:sz="4" w:space="0" w:color="auto"/>
              <w:right w:val="single" w:sz="4" w:space="0" w:color="auto"/>
            </w:tcBorders>
            <w:shd w:val="clear" w:color="auto" w:fill="auto"/>
            <w:noWrap/>
            <w:vAlign w:val="center"/>
            <w:hideMark/>
          </w:tcPr>
          <w:p w14:paraId="4E0EA0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C4A2D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9E4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156</w:t>
            </w:r>
          </w:p>
        </w:tc>
        <w:tc>
          <w:tcPr>
            <w:tcW w:w="2639" w:type="dxa"/>
            <w:tcBorders>
              <w:top w:val="nil"/>
              <w:left w:val="nil"/>
              <w:bottom w:val="single" w:sz="4" w:space="0" w:color="auto"/>
              <w:right w:val="single" w:sz="4" w:space="0" w:color="auto"/>
            </w:tcBorders>
            <w:shd w:val="clear" w:color="auto" w:fill="auto"/>
            <w:noWrap/>
            <w:vAlign w:val="center"/>
            <w:hideMark/>
          </w:tcPr>
          <w:p w14:paraId="252B7B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2761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1CC45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Рожки</w:t>
            </w:r>
          </w:p>
        </w:tc>
        <w:tc>
          <w:tcPr>
            <w:tcW w:w="2127" w:type="dxa"/>
            <w:tcBorders>
              <w:top w:val="nil"/>
              <w:left w:val="nil"/>
              <w:bottom w:val="single" w:sz="4" w:space="0" w:color="auto"/>
              <w:right w:val="single" w:sz="4" w:space="0" w:color="auto"/>
            </w:tcBorders>
            <w:shd w:val="clear" w:color="auto" w:fill="auto"/>
            <w:noWrap/>
            <w:vAlign w:val="center"/>
            <w:hideMark/>
          </w:tcPr>
          <w:p w14:paraId="24A35A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2CEE9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A6D9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157</w:t>
            </w:r>
          </w:p>
        </w:tc>
        <w:tc>
          <w:tcPr>
            <w:tcW w:w="2639" w:type="dxa"/>
            <w:tcBorders>
              <w:top w:val="nil"/>
              <w:left w:val="nil"/>
              <w:bottom w:val="single" w:sz="4" w:space="0" w:color="auto"/>
              <w:right w:val="single" w:sz="4" w:space="0" w:color="auto"/>
            </w:tcBorders>
            <w:shd w:val="clear" w:color="auto" w:fill="auto"/>
            <w:noWrap/>
            <w:vAlign w:val="center"/>
            <w:hideMark/>
          </w:tcPr>
          <w:p w14:paraId="56FACD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BA90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3B00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Грибинская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20A006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E520E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CB00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158</w:t>
            </w:r>
          </w:p>
        </w:tc>
        <w:tc>
          <w:tcPr>
            <w:tcW w:w="2639" w:type="dxa"/>
            <w:tcBorders>
              <w:top w:val="nil"/>
              <w:left w:val="nil"/>
              <w:bottom w:val="single" w:sz="4" w:space="0" w:color="auto"/>
              <w:right w:val="single" w:sz="4" w:space="0" w:color="auto"/>
            </w:tcBorders>
            <w:shd w:val="clear" w:color="auto" w:fill="auto"/>
            <w:noWrap/>
            <w:vAlign w:val="center"/>
            <w:hideMark/>
          </w:tcPr>
          <w:p w14:paraId="2ACF19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2222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696BD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Усовы</w:t>
            </w:r>
          </w:p>
        </w:tc>
        <w:tc>
          <w:tcPr>
            <w:tcW w:w="2127" w:type="dxa"/>
            <w:tcBorders>
              <w:top w:val="nil"/>
              <w:left w:val="nil"/>
              <w:bottom w:val="single" w:sz="4" w:space="0" w:color="auto"/>
              <w:right w:val="single" w:sz="4" w:space="0" w:color="auto"/>
            </w:tcBorders>
            <w:shd w:val="clear" w:color="auto" w:fill="auto"/>
            <w:noWrap/>
            <w:vAlign w:val="center"/>
            <w:hideMark/>
          </w:tcPr>
          <w:p w14:paraId="1FF090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03DD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2CD9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159</w:t>
            </w:r>
          </w:p>
        </w:tc>
        <w:tc>
          <w:tcPr>
            <w:tcW w:w="2639" w:type="dxa"/>
            <w:tcBorders>
              <w:top w:val="nil"/>
              <w:left w:val="nil"/>
              <w:bottom w:val="single" w:sz="4" w:space="0" w:color="auto"/>
              <w:right w:val="single" w:sz="4" w:space="0" w:color="auto"/>
            </w:tcBorders>
            <w:shd w:val="clear" w:color="auto" w:fill="auto"/>
            <w:noWrap/>
            <w:vAlign w:val="center"/>
            <w:hideMark/>
          </w:tcPr>
          <w:p w14:paraId="1A9071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617C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0E0D7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Адышево</w:t>
            </w:r>
          </w:p>
        </w:tc>
        <w:tc>
          <w:tcPr>
            <w:tcW w:w="2127" w:type="dxa"/>
            <w:tcBorders>
              <w:top w:val="nil"/>
              <w:left w:val="nil"/>
              <w:bottom w:val="single" w:sz="4" w:space="0" w:color="auto"/>
              <w:right w:val="single" w:sz="4" w:space="0" w:color="auto"/>
            </w:tcBorders>
            <w:shd w:val="clear" w:color="auto" w:fill="auto"/>
            <w:noWrap/>
            <w:vAlign w:val="center"/>
            <w:hideMark/>
          </w:tcPr>
          <w:p w14:paraId="2CB000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B20B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60A2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160</w:t>
            </w:r>
          </w:p>
        </w:tc>
        <w:tc>
          <w:tcPr>
            <w:tcW w:w="2639" w:type="dxa"/>
            <w:tcBorders>
              <w:top w:val="nil"/>
              <w:left w:val="nil"/>
              <w:bottom w:val="single" w:sz="4" w:space="0" w:color="auto"/>
              <w:right w:val="single" w:sz="4" w:space="0" w:color="auto"/>
            </w:tcBorders>
            <w:shd w:val="clear" w:color="auto" w:fill="auto"/>
            <w:noWrap/>
            <w:vAlign w:val="center"/>
            <w:hideMark/>
          </w:tcPr>
          <w:p w14:paraId="1858BF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A6A0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672D5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Шембеть</w:t>
            </w:r>
          </w:p>
        </w:tc>
        <w:tc>
          <w:tcPr>
            <w:tcW w:w="2127" w:type="dxa"/>
            <w:tcBorders>
              <w:top w:val="nil"/>
              <w:left w:val="nil"/>
              <w:bottom w:val="single" w:sz="4" w:space="0" w:color="auto"/>
              <w:right w:val="single" w:sz="4" w:space="0" w:color="auto"/>
            </w:tcBorders>
            <w:shd w:val="clear" w:color="auto" w:fill="auto"/>
            <w:noWrap/>
            <w:vAlign w:val="center"/>
            <w:hideMark/>
          </w:tcPr>
          <w:p w14:paraId="0E7835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04F0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7B41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161</w:t>
            </w:r>
          </w:p>
        </w:tc>
        <w:tc>
          <w:tcPr>
            <w:tcW w:w="2639" w:type="dxa"/>
            <w:tcBorders>
              <w:top w:val="nil"/>
              <w:left w:val="nil"/>
              <w:bottom w:val="single" w:sz="4" w:space="0" w:color="auto"/>
              <w:right w:val="single" w:sz="4" w:space="0" w:color="auto"/>
            </w:tcBorders>
            <w:shd w:val="clear" w:color="auto" w:fill="auto"/>
            <w:noWrap/>
            <w:vAlign w:val="center"/>
            <w:hideMark/>
          </w:tcPr>
          <w:p w14:paraId="6C98A4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FCD6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CC52B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Исуповы</w:t>
            </w:r>
          </w:p>
        </w:tc>
        <w:tc>
          <w:tcPr>
            <w:tcW w:w="2127" w:type="dxa"/>
            <w:tcBorders>
              <w:top w:val="nil"/>
              <w:left w:val="nil"/>
              <w:bottom w:val="single" w:sz="4" w:space="0" w:color="auto"/>
              <w:right w:val="single" w:sz="4" w:space="0" w:color="auto"/>
            </w:tcBorders>
            <w:shd w:val="clear" w:color="auto" w:fill="auto"/>
            <w:noWrap/>
            <w:vAlign w:val="center"/>
            <w:hideMark/>
          </w:tcPr>
          <w:p w14:paraId="531086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5F7E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84D5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162</w:t>
            </w:r>
          </w:p>
        </w:tc>
        <w:tc>
          <w:tcPr>
            <w:tcW w:w="2639" w:type="dxa"/>
            <w:tcBorders>
              <w:top w:val="nil"/>
              <w:left w:val="nil"/>
              <w:bottom w:val="single" w:sz="4" w:space="0" w:color="auto"/>
              <w:right w:val="single" w:sz="4" w:space="0" w:color="auto"/>
            </w:tcBorders>
            <w:shd w:val="clear" w:color="auto" w:fill="auto"/>
            <w:noWrap/>
            <w:vAlign w:val="center"/>
            <w:hideMark/>
          </w:tcPr>
          <w:p w14:paraId="16F319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840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3554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Шабарденки</w:t>
            </w:r>
          </w:p>
        </w:tc>
        <w:tc>
          <w:tcPr>
            <w:tcW w:w="2127" w:type="dxa"/>
            <w:tcBorders>
              <w:top w:val="nil"/>
              <w:left w:val="nil"/>
              <w:bottom w:val="single" w:sz="4" w:space="0" w:color="auto"/>
              <w:right w:val="single" w:sz="4" w:space="0" w:color="auto"/>
            </w:tcBorders>
            <w:shd w:val="clear" w:color="auto" w:fill="auto"/>
            <w:noWrap/>
            <w:vAlign w:val="center"/>
            <w:hideMark/>
          </w:tcPr>
          <w:p w14:paraId="4EF0F1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FA425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7CCE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163</w:t>
            </w:r>
          </w:p>
        </w:tc>
        <w:tc>
          <w:tcPr>
            <w:tcW w:w="2639" w:type="dxa"/>
            <w:tcBorders>
              <w:top w:val="nil"/>
              <w:left w:val="nil"/>
              <w:bottom w:val="single" w:sz="4" w:space="0" w:color="auto"/>
              <w:right w:val="single" w:sz="4" w:space="0" w:color="auto"/>
            </w:tcBorders>
            <w:shd w:val="clear" w:color="auto" w:fill="auto"/>
            <w:noWrap/>
            <w:vAlign w:val="center"/>
            <w:hideMark/>
          </w:tcPr>
          <w:p w14:paraId="3CF8A0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383D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D8DC4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Полом</w:t>
            </w:r>
          </w:p>
        </w:tc>
        <w:tc>
          <w:tcPr>
            <w:tcW w:w="2127" w:type="dxa"/>
            <w:tcBorders>
              <w:top w:val="nil"/>
              <w:left w:val="nil"/>
              <w:bottom w:val="single" w:sz="4" w:space="0" w:color="auto"/>
              <w:right w:val="single" w:sz="4" w:space="0" w:color="auto"/>
            </w:tcBorders>
            <w:shd w:val="clear" w:color="auto" w:fill="auto"/>
            <w:noWrap/>
            <w:vAlign w:val="center"/>
            <w:hideMark/>
          </w:tcPr>
          <w:p w14:paraId="72AF8E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02B3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CF60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164</w:t>
            </w:r>
          </w:p>
        </w:tc>
        <w:tc>
          <w:tcPr>
            <w:tcW w:w="2639" w:type="dxa"/>
            <w:tcBorders>
              <w:top w:val="nil"/>
              <w:left w:val="nil"/>
              <w:bottom w:val="single" w:sz="4" w:space="0" w:color="auto"/>
              <w:right w:val="single" w:sz="4" w:space="0" w:color="auto"/>
            </w:tcBorders>
            <w:shd w:val="clear" w:color="auto" w:fill="auto"/>
            <w:noWrap/>
            <w:vAlign w:val="center"/>
            <w:hideMark/>
          </w:tcPr>
          <w:p w14:paraId="28A908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B0FC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BC7CB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Синегорье</w:t>
            </w:r>
          </w:p>
        </w:tc>
        <w:tc>
          <w:tcPr>
            <w:tcW w:w="2127" w:type="dxa"/>
            <w:tcBorders>
              <w:top w:val="nil"/>
              <w:left w:val="nil"/>
              <w:bottom w:val="single" w:sz="4" w:space="0" w:color="auto"/>
              <w:right w:val="single" w:sz="4" w:space="0" w:color="auto"/>
            </w:tcBorders>
            <w:shd w:val="clear" w:color="auto" w:fill="auto"/>
            <w:noWrap/>
            <w:vAlign w:val="center"/>
            <w:hideMark/>
          </w:tcPr>
          <w:p w14:paraId="1AE255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E5F3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BF46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165</w:t>
            </w:r>
          </w:p>
        </w:tc>
        <w:tc>
          <w:tcPr>
            <w:tcW w:w="2639" w:type="dxa"/>
            <w:tcBorders>
              <w:top w:val="nil"/>
              <w:left w:val="nil"/>
              <w:bottom w:val="single" w:sz="4" w:space="0" w:color="auto"/>
              <w:right w:val="single" w:sz="4" w:space="0" w:color="auto"/>
            </w:tcBorders>
            <w:shd w:val="clear" w:color="auto" w:fill="auto"/>
            <w:noWrap/>
            <w:vAlign w:val="center"/>
            <w:hideMark/>
          </w:tcPr>
          <w:p w14:paraId="36F21E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853B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F3614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Кувшинское</w:t>
            </w:r>
          </w:p>
        </w:tc>
        <w:tc>
          <w:tcPr>
            <w:tcW w:w="2127" w:type="dxa"/>
            <w:tcBorders>
              <w:top w:val="nil"/>
              <w:left w:val="nil"/>
              <w:bottom w:val="single" w:sz="4" w:space="0" w:color="auto"/>
              <w:right w:val="single" w:sz="4" w:space="0" w:color="auto"/>
            </w:tcBorders>
            <w:shd w:val="clear" w:color="auto" w:fill="auto"/>
            <w:noWrap/>
            <w:vAlign w:val="center"/>
            <w:hideMark/>
          </w:tcPr>
          <w:p w14:paraId="08B752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1545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B232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166</w:t>
            </w:r>
          </w:p>
        </w:tc>
        <w:tc>
          <w:tcPr>
            <w:tcW w:w="2639" w:type="dxa"/>
            <w:tcBorders>
              <w:top w:val="nil"/>
              <w:left w:val="nil"/>
              <w:bottom w:val="single" w:sz="4" w:space="0" w:color="auto"/>
              <w:right w:val="single" w:sz="4" w:space="0" w:color="auto"/>
            </w:tcBorders>
            <w:shd w:val="clear" w:color="auto" w:fill="auto"/>
            <w:noWrap/>
            <w:vAlign w:val="center"/>
            <w:hideMark/>
          </w:tcPr>
          <w:p w14:paraId="324BE8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2C1C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285DDB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Пасегово</w:t>
            </w:r>
          </w:p>
        </w:tc>
        <w:tc>
          <w:tcPr>
            <w:tcW w:w="2127" w:type="dxa"/>
            <w:tcBorders>
              <w:top w:val="nil"/>
              <w:left w:val="nil"/>
              <w:bottom w:val="single" w:sz="4" w:space="0" w:color="auto"/>
              <w:right w:val="single" w:sz="4" w:space="0" w:color="auto"/>
            </w:tcBorders>
            <w:shd w:val="clear" w:color="auto" w:fill="auto"/>
            <w:noWrap/>
            <w:vAlign w:val="center"/>
            <w:hideMark/>
          </w:tcPr>
          <w:p w14:paraId="33B4FB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864BA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0774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167</w:t>
            </w:r>
          </w:p>
        </w:tc>
        <w:tc>
          <w:tcPr>
            <w:tcW w:w="2639" w:type="dxa"/>
            <w:tcBorders>
              <w:top w:val="nil"/>
              <w:left w:val="nil"/>
              <w:bottom w:val="single" w:sz="4" w:space="0" w:color="auto"/>
              <w:right w:val="single" w:sz="4" w:space="0" w:color="auto"/>
            </w:tcBorders>
            <w:shd w:val="clear" w:color="auto" w:fill="auto"/>
            <w:noWrap/>
            <w:vAlign w:val="center"/>
            <w:hideMark/>
          </w:tcPr>
          <w:p w14:paraId="011A49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90F4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BF498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Пригородный</w:t>
            </w:r>
          </w:p>
        </w:tc>
        <w:tc>
          <w:tcPr>
            <w:tcW w:w="2127" w:type="dxa"/>
            <w:tcBorders>
              <w:top w:val="nil"/>
              <w:left w:val="nil"/>
              <w:bottom w:val="single" w:sz="4" w:space="0" w:color="auto"/>
              <w:right w:val="single" w:sz="4" w:space="0" w:color="auto"/>
            </w:tcBorders>
            <w:shd w:val="clear" w:color="auto" w:fill="auto"/>
            <w:noWrap/>
            <w:vAlign w:val="center"/>
            <w:hideMark/>
          </w:tcPr>
          <w:p w14:paraId="1196BA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00F5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106C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168</w:t>
            </w:r>
          </w:p>
        </w:tc>
        <w:tc>
          <w:tcPr>
            <w:tcW w:w="2639" w:type="dxa"/>
            <w:tcBorders>
              <w:top w:val="nil"/>
              <w:left w:val="nil"/>
              <w:bottom w:val="single" w:sz="4" w:space="0" w:color="auto"/>
              <w:right w:val="single" w:sz="4" w:space="0" w:color="auto"/>
            </w:tcBorders>
            <w:shd w:val="clear" w:color="auto" w:fill="auto"/>
            <w:noWrap/>
            <w:vAlign w:val="center"/>
            <w:hideMark/>
          </w:tcPr>
          <w:p w14:paraId="4E1C84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26AD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D1A4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Юлей</w:t>
            </w:r>
          </w:p>
        </w:tc>
        <w:tc>
          <w:tcPr>
            <w:tcW w:w="2127" w:type="dxa"/>
            <w:tcBorders>
              <w:top w:val="nil"/>
              <w:left w:val="nil"/>
              <w:bottom w:val="single" w:sz="4" w:space="0" w:color="auto"/>
              <w:right w:val="single" w:sz="4" w:space="0" w:color="auto"/>
            </w:tcBorders>
            <w:shd w:val="clear" w:color="auto" w:fill="auto"/>
            <w:noWrap/>
            <w:vAlign w:val="center"/>
            <w:hideMark/>
          </w:tcPr>
          <w:p w14:paraId="42A1A9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C4DB4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E8CA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169</w:t>
            </w:r>
          </w:p>
        </w:tc>
        <w:tc>
          <w:tcPr>
            <w:tcW w:w="2639" w:type="dxa"/>
            <w:tcBorders>
              <w:top w:val="nil"/>
              <w:left w:val="nil"/>
              <w:bottom w:val="single" w:sz="4" w:space="0" w:color="auto"/>
              <w:right w:val="single" w:sz="4" w:space="0" w:color="auto"/>
            </w:tcBorders>
            <w:shd w:val="clear" w:color="auto" w:fill="auto"/>
            <w:noWrap/>
            <w:vAlign w:val="center"/>
            <w:hideMark/>
          </w:tcPr>
          <w:p w14:paraId="67B87A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4DE4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644AE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Учка</w:t>
            </w:r>
          </w:p>
        </w:tc>
        <w:tc>
          <w:tcPr>
            <w:tcW w:w="2127" w:type="dxa"/>
            <w:tcBorders>
              <w:top w:val="nil"/>
              <w:left w:val="nil"/>
              <w:bottom w:val="single" w:sz="4" w:space="0" w:color="auto"/>
              <w:right w:val="single" w:sz="4" w:space="0" w:color="auto"/>
            </w:tcBorders>
            <w:shd w:val="clear" w:color="auto" w:fill="auto"/>
            <w:noWrap/>
            <w:vAlign w:val="center"/>
            <w:hideMark/>
          </w:tcPr>
          <w:p w14:paraId="73ED7C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AA1C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1CEA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170</w:t>
            </w:r>
          </w:p>
        </w:tc>
        <w:tc>
          <w:tcPr>
            <w:tcW w:w="2639" w:type="dxa"/>
            <w:tcBorders>
              <w:top w:val="nil"/>
              <w:left w:val="nil"/>
              <w:bottom w:val="single" w:sz="4" w:space="0" w:color="auto"/>
              <w:right w:val="single" w:sz="4" w:space="0" w:color="auto"/>
            </w:tcBorders>
            <w:shd w:val="clear" w:color="auto" w:fill="auto"/>
            <w:noWrap/>
            <w:vAlign w:val="center"/>
            <w:hideMark/>
          </w:tcPr>
          <w:p w14:paraId="775BAF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6B53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77A98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Щеткино</w:t>
            </w:r>
          </w:p>
        </w:tc>
        <w:tc>
          <w:tcPr>
            <w:tcW w:w="2127" w:type="dxa"/>
            <w:tcBorders>
              <w:top w:val="nil"/>
              <w:left w:val="nil"/>
              <w:bottom w:val="single" w:sz="4" w:space="0" w:color="auto"/>
              <w:right w:val="single" w:sz="4" w:space="0" w:color="auto"/>
            </w:tcBorders>
            <w:shd w:val="clear" w:color="auto" w:fill="auto"/>
            <w:noWrap/>
            <w:vAlign w:val="center"/>
            <w:hideMark/>
          </w:tcPr>
          <w:p w14:paraId="55333C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0628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1F80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171</w:t>
            </w:r>
          </w:p>
        </w:tc>
        <w:tc>
          <w:tcPr>
            <w:tcW w:w="2639" w:type="dxa"/>
            <w:tcBorders>
              <w:top w:val="nil"/>
              <w:left w:val="nil"/>
              <w:bottom w:val="single" w:sz="4" w:space="0" w:color="auto"/>
              <w:right w:val="single" w:sz="4" w:space="0" w:color="auto"/>
            </w:tcBorders>
            <w:shd w:val="clear" w:color="auto" w:fill="auto"/>
            <w:noWrap/>
            <w:vAlign w:val="center"/>
            <w:hideMark/>
          </w:tcPr>
          <w:p w14:paraId="19A29E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AD45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2848BC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Пестовская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098644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93E1C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5BB6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172</w:t>
            </w:r>
          </w:p>
        </w:tc>
        <w:tc>
          <w:tcPr>
            <w:tcW w:w="2639" w:type="dxa"/>
            <w:tcBorders>
              <w:top w:val="nil"/>
              <w:left w:val="nil"/>
              <w:bottom w:val="single" w:sz="4" w:space="0" w:color="auto"/>
              <w:right w:val="single" w:sz="4" w:space="0" w:color="auto"/>
            </w:tcBorders>
            <w:shd w:val="clear" w:color="auto" w:fill="auto"/>
            <w:noWrap/>
            <w:vAlign w:val="center"/>
            <w:hideMark/>
          </w:tcPr>
          <w:p w14:paraId="1B8584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496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734AF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Яхреньга</w:t>
            </w:r>
          </w:p>
        </w:tc>
        <w:tc>
          <w:tcPr>
            <w:tcW w:w="2127" w:type="dxa"/>
            <w:tcBorders>
              <w:top w:val="nil"/>
              <w:left w:val="nil"/>
              <w:bottom w:val="single" w:sz="4" w:space="0" w:color="auto"/>
              <w:right w:val="single" w:sz="4" w:space="0" w:color="auto"/>
            </w:tcBorders>
            <w:shd w:val="clear" w:color="auto" w:fill="auto"/>
            <w:noWrap/>
            <w:vAlign w:val="center"/>
            <w:hideMark/>
          </w:tcPr>
          <w:p w14:paraId="1B31BF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A955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49B8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173</w:t>
            </w:r>
          </w:p>
        </w:tc>
        <w:tc>
          <w:tcPr>
            <w:tcW w:w="2639" w:type="dxa"/>
            <w:tcBorders>
              <w:top w:val="nil"/>
              <w:left w:val="nil"/>
              <w:bottom w:val="single" w:sz="4" w:space="0" w:color="auto"/>
              <w:right w:val="single" w:sz="4" w:space="0" w:color="auto"/>
            </w:tcBorders>
            <w:shd w:val="clear" w:color="auto" w:fill="auto"/>
            <w:noWrap/>
            <w:vAlign w:val="center"/>
            <w:hideMark/>
          </w:tcPr>
          <w:p w14:paraId="294585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1C4E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7F231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Нижнее Маялово</w:t>
            </w:r>
          </w:p>
        </w:tc>
        <w:tc>
          <w:tcPr>
            <w:tcW w:w="2127" w:type="dxa"/>
            <w:tcBorders>
              <w:top w:val="nil"/>
              <w:left w:val="nil"/>
              <w:bottom w:val="single" w:sz="4" w:space="0" w:color="auto"/>
              <w:right w:val="single" w:sz="4" w:space="0" w:color="auto"/>
            </w:tcBorders>
            <w:shd w:val="clear" w:color="auto" w:fill="auto"/>
            <w:noWrap/>
            <w:vAlign w:val="center"/>
            <w:hideMark/>
          </w:tcPr>
          <w:p w14:paraId="614EF2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DA64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5290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174</w:t>
            </w:r>
          </w:p>
        </w:tc>
        <w:tc>
          <w:tcPr>
            <w:tcW w:w="2639" w:type="dxa"/>
            <w:tcBorders>
              <w:top w:val="nil"/>
              <w:left w:val="nil"/>
              <w:bottom w:val="single" w:sz="4" w:space="0" w:color="auto"/>
              <w:right w:val="single" w:sz="4" w:space="0" w:color="auto"/>
            </w:tcBorders>
            <w:shd w:val="clear" w:color="auto" w:fill="auto"/>
            <w:noWrap/>
            <w:vAlign w:val="center"/>
            <w:hideMark/>
          </w:tcPr>
          <w:p w14:paraId="358E01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D7AB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E2B4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Свеча</w:t>
            </w:r>
          </w:p>
        </w:tc>
        <w:tc>
          <w:tcPr>
            <w:tcW w:w="2127" w:type="dxa"/>
            <w:tcBorders>
              <w:top w:val="nil"/>
              <w:left w:val="nil"/>
              <w:bottom w:val="single" w:sz="4" w:space="0" w:color="auto"/>
              <w:right w:val="single" w:sz="4" w:space="0" w:color="auto"/>
            </w:tcBorders>
            <w:shd w:val="clear" w:color="auto" w:fill="auto"/>
            <w:noWrap/>
            <w:vAlign w:val="center"/>
            <w:hideMark/>
          </w:tcPr>
          <w:p w14:paraId="4B249E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D5BD2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5B56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175</w:t>
            </w:r>
          </w:p>
        </w:tc>
        <w:tc>
          <w:tcPr>
            <w:tcW w:w="2639" w:type="dxa"/>
            <w:tcBorders>
              <w:top w:val="nil"/>
              <w:left w:val="nil"/>
              <w:bottom w:val="single" w:sz="4" w:space="0" w:color="auto"/>
              <w:right w:val="single" w:sz="4" w:space="0" w:color="auto"/>
            </w:tcBorders>
            <w:shd w:val="clear" w:color="auto" w:fill="auto"/>
            <w:noWrap/>
            <w:vAlign w:val="center"/>
            <w:hideMark/>
          </w:tcPr>
          <w:p w14:paraId="321860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4CE0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C415F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Емельяниха</w:t>
            </w:r>
          </w:p>
        </w:tc>
        <w:tc>
          <w:tcPr>
            <w:tcW w:w="2127" w:type="dxa"/>
            <w:tcBorders>
              <w:top w:val="nil"/>
              <w:left w:val="nil"/>
              <w:bottom w:val="single" w:sz="4" w:space="0" w:color="auto"/>
              <w:right w:val="single" w:sz="4" w:space="0" w:color="auto"/>
            </w:tcBorders>
            <w:shd w:val="clear" w:color="auto" w:fill="auto"/>
            <w:noWrap/>
            <w:vAlign w:val="center"/>
            <w:hideMark/>
          </w:tcPr>
          <w:p w14:paraId="530B47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3770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C57D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176</w:t>
            </w:r>
          </w:p>
        </w:tc>
        <w:tc>
          <w:tcPr>
            <w:tcW w:w="2639" w:type="dxa"/>
            <w:tcBorders>
              <w:top w:val="nil"/>
              <w:left w:val="nil"/>
              <w:bottom w:val="single" w:sz="4" w:space="0" w:color="auto"/>
              <w:right w:val="single" w:sz="4" w:space="0" w:color="auto"/>
            </w:tcBorders>
            <w:shd w:val="clear" w:color="auto" w:fill="auto"/>
            <w:noWrap/>
            <w:vAlign w:val="center"/>
            <w:hideMark/>
          </w:tcPr>
          <w:p w14:paraId="0F676C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A7D2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A4C44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Вахруши</w:t>
            </w:r>
          </w:p>
        </w:tc>
        <w:tc>
          <w:tcPr>
            <w:tcW w:w="2127" w:type="dxa"/>
            <w:tcBorders>
              <w:top w:val="nil"/>
              <w:left w:val="nil"/>
              <w:bottom w:val="single" w:sz="4" w:space="0" w:color="auto"/>
              <w:right w:val="single" w:sz="4" w:space="0" w:color="auto"/>
            </w:tcBorders>
            <w:shd w:val="clear" w:color="auto" w:fill="auto"/>
            <w:noWrap/>
            <w:vAlign w:val="center"/>
            <w:hideMark/>
          </w:tcPr>
          <w:p w14:paraId="5AF634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D2C1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D545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177</w:t>
            </w:r>
          </w:p>
        </w:tc>
        <w:tc>
          <w:tcPr>
            <w:tcW w:w="2639" w:type="dxa"/>
            <w:tcBorders>
              <w:top w:val="nil"/>
              <w:left w:val="nil"/>
              <w:bottom w:val="single" w:sz="4" w:space="0" w:color="auto"/>
              <w:right w:val="single" w:sz="4" w:space="0" w:color="auto"/>
            </w:tcBorders>
            <w:shd w:val="clear" w:color="auto" w:fill="auto"/>
            <w:noWrap/>
            <w:vAlign w:val="center"/>
            <w:hideMark/>
          </w:tcPr>
          <w:p w14:paraId="77CCC3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86C0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D81E2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Верхотулье</w:t>
            </w:r>
          </w:p>
        </w:tc>
        <w:tc>
          <w:tcPr>
            <w:tcW w:w="2127" w:type="dxa"/>
            <w:tcBorders>
              <w:top w:val="nil"/>
              <w:left w:val="nil"/>
              <w:bottom w:val="single" w:sz="4" w:space="0" w:color="auto"/>
              <w:right w:val="single" w:sz="4" w:space="0" w:color="auto"/>
            </w:tcBorders>
            <w:shd w:val="clear" w:color="auto" w:fill="auto"/>
            <w:noWrap/>
            <w:vAlign w:val="center"/>
            <w:hideMark/>
          </w:tcPr>
          <w:p w14:paraId="1AEB66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CB38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552F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178</w:t>
            </w:r>
          </w:p>
        </w:tc>
        <w:tc>
          <w:tcPr>
            <w:tcW w:w="2639" w:type="dxa"/>
            <w:tcBorders>
              <w:top w:val="nil"/>
              <w:left w:val="nil"/>
              <w:bottom w:val="single" w:sz="4" w:space="0" w:color="auto"/>
              <w:right w:val="single" w:sz="4" w:space="0" w:color="auto"/>
            </w:tcBorders>
            <w:shd w:val="clear" w:color="auto" w:fill="auto"/>
            <w:noWrap/>
            <w:vAlign w:val="center"/>
            <w:hideMark/>
          </w:tcPr>
          <w:p w14:paraId="7A0654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F222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71464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Разбойный Бор</w:t>
            </w:r>
          </w:p>
        </w:tc>
        <w:tc>
          <w:tcPr>
            <w:tcW w:w="2127" w:type="dxa"/>
            <w:tcBorders>
              <w:top w:val="nil"/>
              <w:left w:val="nil"/>
              <w:bottom w:val="single" w:sz="4" w:space="0" w:color="auto"/>
              <w:right w:val="single" w:sz="4" w:space="0" w:color="auto"/>
            </w:tcBorders>
            <w:shd w:val="clear" w:color="auto" w:fill="auto"/>
            <w:noWrap/>
            <w:vAlign w:val="center"/>
            <w:hideMark/>
          </w:tcPr>
          <w:p w14:paraId="146A9B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2774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42C3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179</w:t>
            </w:r>
          </w:p>
        </w:tc>
        <w:tc>
          <w:tcPr>
            <w:tcW w:w="2639" w:type="dxa"/>
            <w:tcBorders>
              <w:top w:val="nil"/>
              <w:left w:val="nil"/>
              <w:bottom w:val="single" w:sz="4" w:space="0" w:color="auto"/>
              <w:right w:val="single" w:sz="4" w:space="0" w:color="auto"/>
            </w:tcBorders>
            <w:shd w:val="clear" w:color="auto" w:fill="auto"/>
            <w:noWrap/>
            <w:vAlign w:val="center"/>
            <w:hideMark/>
          </w:tcPr>
          <w:p w14:paraId="27422A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6E33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EC17B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Троица</w:t>
            </w:r>
          </w:p>
        </w:tc>
        <w:tc>
          <w:tcPr>
            <w:tcW w:w="2127" w:type="dxa"/>
            <w:tcBorders>
              <w:top w:val="nil"/>
              <w:left w:val="nil"/>
              <w:bottom w:val="single" w:sz="4" w:space="0" w:color="auto"/>
              <w:right w:val="single" w:sz="4" w:space="0" w:color="auto"/>
            </w:tcBorders>
            <w:shd w:val="clear" w:color="auto" w:fill="auto"/>
            <w:noWrap/>
            <w:vAlign w:val="center"/>
            <w:hideMark/>
          </w:tcPr>
          <w:p w14:paraId="2FB31B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2848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BD9C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180</w:t>
            </w:r>
          </w:p>
        </w:tc>
        <w:tc>
          <w:tcPr>
            <w:tcW w:w="2639" w:type="dxa"/>
            <w:tcBorders>
              <w:top w:val="nil"/>
              <w:left w:val="nil"/>
              <w:bottom w:val="single" w:sz="4" w:space="0" w:color="auto"/>
              <w:right w:val="single" w:sz="4" w:space="0" w:color="auto"/>
            </w:tcBorders>
            <w:shd w:val="clear" w:color="auto" w:fill="auto"/>
            <w:noWrap/>
            <w:vAlign w:val="center"/>
            <w:hideMark/>
          </w:tcPr>
          <w:p w14:paraId="662B17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4299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C077D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Вотчина</w:t>
            </w:r>
          </w:p>
        </w:tc>
        <w:tc>
          <w:tcPr>
            <w:tcW w:w="2127" w:type="dxa"/>
            <w:tcBorders>
              <w:top w:val="nil"/>
              <w:left w:val="nil"/>
              <w:bottom w:val="single" w:sz="4" w:space="0" w:color="auto"/>
              <w:right w:val="single" w:sz="4" w:space="0" w:color="auto"/>
            </w:tcBorders>
            <w:shd w:val="clear" w:color="auto" w:fill="auto"/>
            <w:noWrap/>
            <w:vAlign w:val="center"/>
            <w:hideMark/>
          </w:tcPr>
          <w:p w14:paraId="465D9B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FABF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63EF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181</w:t>
            </w:r>
          </w:p>
        </w:tc>
        <w:tc>
          <w:tcPr>
            <w:tcW w:w="2639" w:type="dxa"/>
            <w:tcBorders>
              <w:top w:val="nil"/>
              <w:left w:val="nil"/>
              <w:bottom w:val="single" w:sz="4" w:space="0" w:color="auto"/>
              <w:right w:val="single" w:sz="4" w:space="0" w:color="auto"/>
            </w:tcBorders>
            <w:shd w:val="clear" w:color="auto" w:fill="auto"/>
            <w:noWrap/>
            <w:vAlign w:val="center"/>
            <w:hideMark/>
          </w:tcPr>
          <w:p w14:paraId="38DE85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B747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2E62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Иванаи</w:t>
            </w:r>
          </w:p>
        </w:tc>
        <w:tc>
          <w:tcPr>
            <w:tcW w:w="2127" w:type="dxa"/>
            <w:tcBorders>
              <w:top w:val="nil"/>
              <w:left w:val="nil"/>
              <w:bottom w:val="single" w:sz="4" w:space="0" w:color="auto"/>
              <w:right w:val="single" w:sz="4" w:space="0" w:color="auto"/>
            </w:tcBorders>
            <w:shd w:val="clear" w:color="auto" w:fill="auto"/>
            <w:noWrap/>
            <w:vAlign w:val="center"/>
            <w:hideMark/>
          </w:tcPr>
          <w:p w14:paraId="7B7BC3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8297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852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182</w:t>
            </w:r>
          </w:p>
        </w:tc>
        <w:tc>
          <w:tcPr>
            <w:tcW w:w="2639" w:type="dxa"/>
            <w:tcBorders>
              <w:top w:val="nil"/>
              <w:left w:val="nil"/>
              <w:bottom w:val="single" w:sz="4" w:space="0" w:color="auto"/>
              <w:right w:val="single" w:sz="4" w:space="0" w:color="auto"/>
            </w:tcBorders>
            <w:shd w:val="clear" w:color="auto" w:fill="auto"/>
            <w:noWrap/>
            <w:vAlign w:val="center"/>
            <w:hideMark/>
          </w:tcPr>
          <w:p w14:paraId="021168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D4CF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2F16D7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Целяково</w:t>
            </w:r>
          </w:p>
        </w:tc>
        <w:tc>
          <w:tcPr>
            <w:tcW w:w="2127" w:type="dxa"/>
            <w:tcBorders>
              <w:top w:val="nil"/>
              <w:left w:val="nil"/>
              <w:bottom w:val="single" w:sz="4" w:space="0" w:color="auto"/>
              <w:right w:val="single" w:sz="4" w:space="0" w:color="auto"/>
            </w:tcBorders>
            <w:shd w:val="clear" w:color="auto" w:fill="auto"/>
            <w:noWrap/>
            <w:vAlign w:val="center"/>
            <w:hideMark/>
          </w:tcPr>
          <w:p w14:paraId="1A56F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F72ED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EB4E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183</w:t>
            </w:r>
          </w:p>
        </w:tc>
        <w:tc>
          <w:tcPr>
            <w:tcW w:w="2639" w:type="dxa"/>
            <w:tcBorders>
              <w:top w:val="nil"/>
              <w:left w:val="nil"/>
              <w:bottom w:val="single" w:sz="4" w:space="0" w:color="auto"/>
              <w:right w:val="single" w:sz="4" w:space="0" w:color="auto"/>
            </w:tcBorders>
            <w:shd w:val="clear" w:color="auto" w:fill="auto"/>
            <w:noWrap/>
            <w:vAlign w:val="center"/>
            <w:hideMark/>
          </w:tcPr>
          <w:p w14:paraId="203376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61C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066DA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Новотроицкое</w:t>
            </w:r>
          </w:p>
        </w:tc>
        <w:tc>
          <w:tcPr>
            <w:tcW w:w="2127" w:type="dxa"/>
            <w:tcBorders>
              <w:top w:val="nil"/>
              <w:left w:val="nil"/>
              <w:bottom w:val="single" w:sz="4" w:space="0" w:color="auto"/>
              <w:right w:val="single" w:sz="4" w:space="0" w:color="auto"/>
            </w:tcBorders>
            <w:shd w:val="clear" w:color="auto" w:fill="auto"/>
            <w:noWrap/>
            <w:vAlign w:val="center"/>
            <w:hideMark/>
          </w:tcPr>
          <w:p w14:paraId="14CEF0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11024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CC21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184</w:t>
            </w:r>
          </w:p>
        </w:tc>
        <w:tc>
          <w:tcPr>
            <w:tcW w:w="2639" w:type="dxa"/>
            <w:tcBorders>
              <w:top w:val="nil"/>
              <w:left w:val="nil"/>
              <w:bottom w:val="single" w:sz="4" w:space="0" w:color="auto"/>
              <w:right w:val="single" w:sz="4" w:space="0" w:color="auto"/>
            </w:tcBorders>
            <w:shd w:val="clear" w:color="auto" w:fill="auto"/>
            <w:noWrap/>
            <w:vAlign w:val="center"/>
            <w:hideMark/>
          </w:tcPr>
          <w:p w14:paraId="4C20C0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8473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746C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Оричи</w:t>
            </w:r>
          </w:p>
        </w:tc>
        <w:tc>
          <w:tcPr>
            <w:tcW w:w="2127" w:type="dxa"/>
            <w:tcBorders>
              <w:top w:val="nil"/>
              <w:left w:val="nil"/>
              <w:bottom w:val="single" w:sz="4" w:space="0" w:color="auto"/>
              <w:right w:val="single" w:sz="4" w:space="0" w:color="auto"/>
            </w:tcBorders>
            <w:shd w:val="clear" w:color="auto" w:fill="auto"/>
            <w:noWrap/>
            <w:vAlign w:val="center"/>
            <w:hideMark/>
          </w:tcPr>
          <w:p w14:paraId="32A535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15FB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29257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185</w:t>
            </w:r>
          </w:p>
        </w:tc>
        <w:tc>
          <w:tcPr>
            <w:tcW w:w="2639" w:type="dxa"/>
            <w:tcBorders>
              <w:top w:val="nil"/>
              <w:left w:val="nil"/>
              <w:bottom w:val="single" w:sz="4" w:space="0" w:color="auto"/>
              <w:right w:val="single" w:sz="4" w:space="0" w:color="auto"/>
            </w:tcBorders>
            <w:shd w:val="clear" w:color="auto" w:fill="auto"/>
            <w:noWrap/>
            <w:vAlign w:val="center"/>
            <w:hideMark/>
          </w:tcPr>
          <w:p w14:paraId="3322A3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E489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481AB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Чаща</w:t>
            </w:r>
          </w:p>
        </w:tc>
        <w:tc>
          <w:tcPr>
            <w:tcW w:w="2127" w:type="dxa"/>
            <w:tcBorders>
              <w:top w:val="nil"/>
              <w:left w:val="nil"/>
              <w:bottom w:val="single" w:sz="4" w:space="0" w:color="auto"/>
              <w:right w:val="single" w:sz="4" w:space="0" w:color="auto"/>
            </w:tcBorders>
            <w:shd w:val="clear" w:color="auto" w:fill="auto"/>
            <w:noWrap/>
            <w:vAlign w:val="center"/>
            <w:hideMark/>
          </w:tcPr>
          <w:p w14:paraId="1DA013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D040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4E67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186</w:t>
            </w:r>
          </w:p>
        </w:tc>
        <w:tc>
          <w:tcPr>
            <w:tcW w:w="2639" w:type="dxa"/>
            <w:tcBorders>
              <w:top w:val="nil"/>
              <w:left w:val="nil"/>
              <w:bottom w:val="single" w:sz="4" w:space="0" w:color="auto"/>
              <w:right w:val="single" w:sz="4" w:space="0" w:color="auto"/>
            </w:tcBorders>
            <w:shd w:val="clear" w:color="auto" w:fill="auto"/>
            <w:noWrap/>
            <w:vAlign w:val="center"/>
            <w:hideMark/>
          </w:tcPr>
          <w:p w14:paraId="51E7E0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A4D1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9109E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Таборы</w:t>
            </w:r>
          </w:p>
        </w:tc>
        <w:tc>
          <w:tcPr>
            <w:tcW w:w="2127" w:type="dxa"/>
            <w:tcBorders>
              <w:top w:val="nil"/>
              <w:left w:val="nil"/>
              <w:bottom w:val="single" w:sz="4" w:space="0" w:color="auto"/>
              <w:right w:val="single" w:sz="4" w:space="0" w:color="auto"/>
            </w:tcBorders>
            <w:shd w:val="clear" w:color="auto" w:fill="auto"/>
            <w:noWrap/>
            <w:vAlign w:val="center"/>
            <w:hideMark/>
          </w:tcPr>
          <w:p w14:paraId="2D9B95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6CADA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5307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187</w:t>
            </w:r>
          </w:p>
        </w:tc>
        <w:tc>
          <w:tcPr>
            <w:tcW w:w="2639" w:type="dxa"/>
            <w:tcBorders>
              <w:top w:val="nil"/>
              <w:left w:val="nil"/>
              <w:bottom w:val="single" w:sz="4" w:space="0" w:color="auto"/>
              <w:right w:val="single" w:sz="4" w:space="0" w:color="auto"/>
            </w:tcBorders>
            <w:shd w:val="clear" w:color="auto" w:fill="auto"/>
            <w:noWrap/>
            <w:vAlign w:val="center"/>
            <w:hideMark/>
          </w:tcPr>
          <w:p w14:paraId="0059BC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A73F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448E7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Соколино</w:t>
            </w:r>
          </w:p>
        </w:tc>
        <w:tc>
          <w:tcPr>
            <w:tcW w:w="2127" w:type="dxa"/>
            <w:tcBorders>
              <w:top w:val="nil"/>
              <w:left w:val="nil"/>
              <w:bottom w:val="single" w:sz="4" w:space="0" w:color="auto"/>
              <w:right w:val="single" w:sz="4" w:space="0" w:color="auto"/>
            </w:tcBorders>
            <w:shd w:val="clear" w:color="auto" w:fill="auto"/>
            <w:noWrap/>
            <w:vAlign w:val="center"/>
            <w:hideMark/>
          </w:tcPr>
          <w:p w14:paraId="5BE73F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8C28B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4F88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188</w:t>
            </w:r>
          </w:p>
        </w:tc>
        <w:tc>
          <w:tcPr>
            <w:tcW w:w="2639" w:type="dxa"/>
            <w:tcBorders>
              <w:top w:val="nil"/>
              <w:left w:val="nil"/>
              <w:bottom w:val="single" w:sz="4" w:space="0" w:color="auto"/>
              <w:right w:val="single" w:sz="4" w:space="0" w:color="auto"/>
            </w:tcBorders>
            <w:shd w:val="clear" w:color="auto" w:fill="auto"/>
            <w:noWrap/>
            <w:vAlign w:val="center"/>
            <w:hideMark/>
          </w:tcPr>
          <w:p w14:paraId="7335B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900D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4700B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Старый Ирюк</w:t>
            </w:r>
          </w:p>
        </w:tc>
        <w:tc>
          <w:tcPr>
            <w:tcW w:w="2127" w:type="dxa"/>
            <w:tcBorders>
              <w:top w:val="nil"/>
              <w:left w:val="nil"/>
              <w:bottom w:val="single" w:sz="4" w:space="0" w:color="auto"/>
              <w:right w:val="single" w:sz="4" w:space="0" w:color="auto"/>
            </w:tcBorders>
            <w:shd w:val="clear" w:color="auto" w:fill="auto"/>
            <w:noWrap/>
            <w:vAlign w:val="center"/>
            <w:hideMark/>
          </w:tcPr>
          <w:p w14:paraId="597188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7C150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031A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189</w:t>
            </w:r>
          </w:p>
        </w:tc>
        <w:tc>
          <w:tcPr>
            <w:tcW w:w="2639" w:type="dxa"/>
            <w:tcBorders>
              <w:top w:val="nil"/>
              <w:left w:val="nil"/>
              <w:bottom w:val="single" w:sz="4" w:space="0" w:color="auto"/>
              <w:right w:val="single" w:sz="4" w:space="0" w:color="auto"/>
            </w:tcBorders>
            <w:shd w:val="clear" w:color="auto" w:fill="auto"/>
            <w:noWrap/>
            <w:vAlign w:val="center"/>
            <w:hideMark/>
          </w:tcPr>
          <w:p w14:paraId="09202D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8D09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7BEAB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Чус</w:t>
            </w:r>
          </w:p>
        </w:tc>
        <w:tc>
          <w:tcPr>
            <w:tcW w:w="2127" w:type="dxa"/>
            <w:tcBorders>
              <w:top w:val="nil"/>
              <w:left w:val="nil"/>
              <w:bottom w:val="single" w:sz="4" w:space="0" w:color="auto"/>
              <w:right w:val="single" w:sz="4" w:space="0" w:color="auto"/>
            </w:tcBorders>
            <w:shd w:val="clear" w:color="auto" w:fill="auto"/>
            <w:noWrap/>
            <w:vAlign w:val="center"/>
            <w:hideMark/>
          </w:tcPr>
          <w:p w14:paraId="18C67B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98D1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402E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190</w:t>
            </w:r>
          </w:p>
        </w:tc>
        <w:tc>
          <w:tcPr>
            <w:tcW w:w="2639" w:type="dxa"/>
            <w:tcBorders>
              <w:top w:val="nil"/>
              <w:left w:val="nil"/>
              <w:bottom w:val="single" w:sz="4" w:space="0" w:color="auto"/>
              <w:right w:val="single" w:sz="4" w:space="0" w:color="auto"/>
            </w:tcBorders>
            <w:shd w:val="clear" w:color="auto" w:fill="auto"/>
            <w:noWrap/>
            <w:vAlign w:val="center"/>
            <w:hideMark/>
          </w:tcPr>
          <w:p w14:paraId="1940CC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DF31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E6BC4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Никулята</w:t>
            </w:r>
          </w:p>
        </w:tc>
        <w:tc>
          <w:tcPr>
            <w:tcW w:w="2127" w:type="dxa"/>
            <w:tcBorders>
              <w:top w:val="nil"/>
              <w:left w:val="nil"/>
              <w:bottom w:val="single" w:sz="4" w:space="0" w:color="auto"/>
              <w:right w:val="single" w:sz="4" w:space="0" w:color="auto"/>
            </w:tcBorders>
            <w:shd w:val="clear" w:color="auto" w:fill="auto"/>
            <w:noWrap/>
            <w:vAlign w:val="center"/>
            <w:hideMark/>
          </w:tcPr>
          <w:p w14:paraId="475D7D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95D2B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9DF9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191</w:t>
            </w:r>
          </w:p>
        </w:tc>
        <w:tc>
          <w:tcPr>
            <w:tcW w:w="2639" w:type="dxa"/>
            <w:tcBorders>
              <w:top w:val="nil"/>
              <w:left w:val="nil"/>
              <w:bottom w:val="single" w:sz="4" w:space="0" w:color="auto"/>
              <w:right w:val="single" w:sz="4" w:space="0" w:color="auto"/>
            </w:tcBorders>
            <w:shd w:val="clear" w:color="auto" w:fill="auto"/>
            <w:noWrap/>
            <w:vAlign w:val="center"/>
            <w:hideMark/>
          </w:tcPr>
          <w:p w14:paraId="4C6A2C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2874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B06FF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Новый</w:t>
            </w:r>
          </w:p>
        </w:tc>
        <w:tc>
          <w:tcPr>
            <w:tcW w:w="2127" w:type="dxa"/>
            <w:tcBorders>
              <w:top w:val="nil"/>
              <w:left w:val="nil"/>
              <w:bottom w:val="single" w:sz="4" w:space="0" w:color="auto"/>
              <w:right w:val="single" w:sz="4" w:space="0" w:color="auto"/>
            </w:tcBorders>
            <w:shd w:val="clear" w:color="auto" w:fill="auto"/>
            <w:noWrap/>
            <w:vAlign w:val="center"/>
            <w:hideMark/>
          </w:tcPr>
          <w:p w14:paraId="6679D2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1EA8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C13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192</w:t>
            </w:r>
          </w:p>
        </w:tc>
        <w:tc>
          <w:tcPr>
            <w:tcW w:w="2639" w:type="dxa"/>
            <w:tcBorders>
              <w:top w:val="nil"/>
              <w:left w:val="nil"/>
              <w:bottom w:val="single" w:sz="4" w:space="0" w:color="auto"/>
              <w:right w:val="single" w:sz="4" w:space="0" w:color="auto"/>
            </w:tcBorders>
            <w:shd w:val="clear" w:color="auto" w:fill="auto"/>
            <w:noWrap/>
            <w:vAlign w:val="center"/>
            <w:hideMark/>
          </w:tcPr>
          <w:p w14:paraId="5FAFE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8CB0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56980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Хозятино</w:t>
            </w:r>
          </w:p>
        </w:tc>
        <w:tc>
          <w:tcPr>
            <w:tcW w:w="2127" w:type="dxa"/>
            <w:tcBorders>
              <w:top w:val="nil"/>
              <w:left w:val="nil"/>
              <w:bottom w:val="single" w:sz="4" w:space="0" w:color="auto"/>
              <w:right w:val="single" w:sz="4" w:space="0" w:color="auto"/>
            </w:tcBorders>
            <w:shd w:val="clear" w:color="auto" w:fill="auto"/>
            <w:noWrap/>
            <w:vAlign w:val="center"/>
            <w:hideMark/>
          </w:tcPr>
          <w:p w14:paraId="5B7658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2FE0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4535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193</w:t>
            </w:r>
          </w:p>
        </w:tc>
        <w:tc>
          <w:tcPr>
            <w:tcW w:w="2639" w:type="dxa"/>
            <w:tcBorders>
              <w:top w:val="nil"/>
              <w:left w:val="nil"/>
              <w:bottom w:val="single" w:sz="4" w:space="0" w:color="auto"/>
              <w:right w:val="single" w:sz="4" w:space="0" w:color="auto"/>
            </w:tcBorders>
            <w:shd w:val="clear" w:color="auto" w:fill="auto"/>
            <w:noWrap/>
            <w:vAlign w:val="center"/>
            <w:hideMark/>
          </w:tcPr>
          <w:p w14:paraId="173159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3301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EC5A0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Кучелапы</w:t>
            </w:r>
          </w:p>
        </w:tc>
        <w:tc>
          <w:tcPr>
            <w:tcW w:w="2127" w:type="dxa"/>
            <w:tcBorders>
              <w:top w:val="nil"/>
              <w:left w:val="nil"/>
              <w:bottom w:val="single" w:sz="4" w:space="0" w:color="auto"/>
              <w:right w:val="single" w:sz="4" w:space="0" w:color="auto"/>
            </w:tcBorders>
            <w:shd w:val="clear" w:color="auto" w:fill="auto"/>
            <w:noWrap/>
            <w:vAlign w:val="center"/>
            <w:hideMark/>
          </w:tcPr>
          <w:p w14:paraId="0EB754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BBA57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D2B9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194</w:t>
            </w:r>
          </w:p>
        </w:tc>
        <w:tc>
          <w:tcPr>
            <w:tcW w:w="2639" w:type="dxa"/>
            <w:tcBorders>
              <w:top w:val="nil"/>
              <w:left w:val="nil"/>
              <w:bottom w:val="single" w:sz="4" w:space="0" w:color="auto"/>
              <w:right w:val="single" w:sz="4" w:space="0" w:color="auto"/>
            </w:tcBorders>
            <w:shd w:val="clear" w:color="auto" w:fill="auto"/>
            <w:noWrap/>
            <w:vAlign w:val="center"/>
            <w:hideMark/>
          </w:tcPr>
          <w:p w14:paraId="74132D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69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3F5A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Оричи</w:t>
            </w:r>
          </w:p>
        </w:tc>
        <w:tc>
          <w:tcPr>
            <w:tcW w:w="2127" w:type="dxa"/>
            <w:tcBorders>
              <w:top w:val="nil"/>
              <w:left w:val="nil"/>
              <w:bottom w:val="single" w:sz="4" w:space="0" w:color="auto"/>
              <w:right w:val="single" w:sz="4" w:space="0" w:color="auto"/>
            </w:tcBorders>
            <w:shd w:val="clear" w:color="auto" w:fill="auto"/>
            <w:noWrap/>
            <w:vAlign w:val="center"/>
            <w:hideMark/>
          </w:tcPr>
          <w:p w14:paraId="5B86A0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C7AE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C73B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195</w:t>
            </w:r>
          </w:p>
        </w:tc>
        <w:tc>
          <w:tcPr>
            <w:tcW w:w="2639" w:type="dxa"/>
            <w:tcBorders>
              <w:top w:val="nil"/>
              <w:left w:val="nil"/>
              <w:bottom w:val="single" w:sz="4" w:space="0" w:color="auto"/>
              <w:right w:val="single" w:sz="4" w:space="0" w:color="auto"/>
            </w:tcBorders>
            <w:shd w:val="clear" w:color="auto" w:fill="auto"/>
            <w:noWrap/>
            <w:vAlign w:val="center"/>
            <w:hideMark/>
          </w:tcPr>
          <w:p w14:paraId="314031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C701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BA18B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Кокуй</w:t>
            </w:r>
          </w:p>
        </w:tc>
        <w:tc>
          <w:tcPr>
            <w:tcW w:w="2127" w:type="dxa"/>
            <w:tcBorders>
              <w:top w:val="nil"/>
              <w:left w:val="nil"/>
              <w:bottom w:val="single" w:sz="4" w:space="0" w:color="auto"/>
              <w:right w:val="single" w:sz="4" w:space="0" w:color="auto"/>
            </w:tcBorders>
            <w:shd w:val="clear" w:color="auto" w:fill="auto"/>
            <w:noWrap/>
            <w:vAlign w:val="center"/>
            <w:hideMark/>
          </w:tcPr>
          <w:p w14:paraId="1F71CC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D876B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7F11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196</w:t>
            </w:r>
          </w:p>
        </w:tc>
        <w:tc>
          <w:tcPr>
            <w:tcW w:w="2639" w:type="dxa"/>
            <w:tcBorders>
              <w:top w:val="nil"/>
              <w:left w:val="nil"/>
              <w:bottom w:val="single" w:sz="4" w:space="0" w:color="auto"/>
              <w:right w:val="single" w:sz="4" w:space="0" w:color="auto"/>
            </w:tcBorders>
            <w:shd w:val="clear" w:color="auto" w:fill="auto"/>
            <w:noWrap/>
            <w:vAlign w:val="center"/>
            <w:hideMark/>
          </w:tcPr>
          <w:p w14:paraId="33DFF4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A5B5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D2891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Альмеж</w:t>
            </w:r>
          </w:p>
        </w:tc>
        <w:tc>
          <w:tcPr>
            <w:tcW w:w="2127" w:type="dxa"/>
            <w:tcBorders>
              <w:top w:val="nil"/>
              <w:left w:val="nil"/>
              <w:bottom w:val="single" w:sz="4" w:space="0" w:color="auto"/>
              <w:right w:val="single" w:sz="4" w:space="0" w:color="auto"/>
            </w:tcBorders>
            <w:shd w:val="clear" w:color="auto" w:fill="auto"/>
            <w:noWrap/>
            <w:vAlign w:val="center"/>
            <w:hideMark/>
          </w:tcPr>
          <w:p w14:paraId="586E4E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9D8C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4EC5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197</w:t>
            </w:r>
          </w:p>
        </w:tc>
        <w:tc>
          <w:tcPr>
            <w:tcW w:w="2639" w:type="dxa"/>
            <w:tcBorders>
              <w:top w:val="nil"/>
              <w:left w:val="nil"/>
              <w:bottom w:val="single" w:sz="4" w:space="0" w:color="auto"/>
              <w:right w:val="single" w:sz="4" w:space="0" w:color="auto"/>
            </w:tcBorders>
            <w:shd w:val="clear" w:color="auto" w:fill="auto"/>
            <w:noWrap/>
            <w:vAlign w:val="center"/>
            <w:hideMark/>
          </w:tcPr>
          <w:p w14:paraId="520872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1F03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25CAD1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Каменное</w:t>
            </w:r>
          </w:p>
        </w:tc>
        <w:tc>
          <w:tcPr>
            <w:tcW w:w="2127" w:type="dxa"/>
            <w:tcBorders>
              <w:top w:val="nil"/>
              <w:left w:val="nil"/>
              <w:bottom w:val="single" w:sz="4" w:space="0" w:color="auto"/>
              <w:right w:val="single" w:sz="4" w:space="0" w:color="auto"/>
            </w:tcBorders>
            <w:shd w:val="clear" w:color="auto" w:fill="auto"/>
            <w:noWrap/>
            <w:vAlign w:val="center"/>
            <w:hideMark/>
          </w:tcPr>
          <w:p w14:paraId="70CF81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9F8E6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148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198</w:t>
            </w:r>
          </w:p>
        </w:tc>
        <w:tc>
          <w:tcPr>
            <w:tcW w:w="2639" w:type="dxa"/>
            <w:tcBorders>
              <w:top w:val="nil"/>
              <w:left w:val="nil"/>
              <w:bottom w:val="single" w:sz="4" w:space="0" w:color="auto"/>
              <w:right w:val="single" w:sz="4" w:space="0" w:color="auto"/>
            </w:tcBorders>
            <w:shd w:val="clear" w:color="auto" w:fill="auto"/>
            <w:noWrap/>
            <w:vAlign w:val="center"/>
            <w:hideMark/>
          </w:tcPr>
          <w:p w14:paraId="64D8B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017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53DA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Ботыли</w:t>
            </w:r>
          </w:p>
        </w:tc>
        <w:tc>
          <w:tcPr>
            <w:tcW w:w="2127" w:type="dxa"/>
            <w:tcBorders>
              <w:top w:val="nil"/>
              <w:left w:val="nil"/>
              <w:bottom w:val="single" w:sz="4" w:space="0" w:color="auto"/>
              <w:right w:val="single" w:sz="4" w:space="0" w:color="auto"/>
            </w:tcBorders>
            <w:shd w:val="clear" w:color="auto" w:fill="auto"/>
            <w:noWrap/>
            <w:vAlign w:val="center"/>
            <w:hideMark/>
          </w:tcPr>
          <w:p w14:paraId="1DF42E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DA9E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275C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199</w:t>
            </w:r>
          </w:p>
        </w:tc>
        <w:tc>
          <w:tcPr>
            <w:tcW w:w="2639" w:type="dxa"/>
            <w:tcBorders>
              <w:top w:val="nil"/>
              <w:left w:val="nil"/>
              <w:bottom w:val="single" w:sz="4" w:space="0" w:color="auto"/>
              <w:right w:val="single" w:sz="4" w:space="0" w:color="auto"/>
            </w:tcBorders>
            <w:shd w:val="clear" w:color="auto" w:fill="auto"/>
            <w:noWrap/>
            <w:vAlign w:val="center"/>
            <w:hideMark/>
          </w:tcPr>
          <w:p w14:paraId="481BA0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DBF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0C59B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Первомайск</w:t>
            </w:r>
          </w:p>
        </w:tc>
        <w:tc>
          <w:tcPr>
            <w:tcW w:w="2127" w:type="dxa"/>
            <w:tcBorders>
              <w:top w:val="nil"/>
              <w:left w:val="nil"/>
              <w:bottom w:val="single" w:sz="4" w:space="0" w:color="auto"/>
              <w:right w:val="single" w:sz="4" w:space="0" w:color="auto"/>
            </w:tcBorders>
            <w:shd w:val="clear" w:color="auto" w:fill="auto"/>
            <w:noWrap/>
            <w:vAlign w:val="center"/>
            <w:hideMark/>
          </w:tcPr>
          <w:p w14:paraId="57E471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6042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FEF8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200</w:t>
            </w:r>
          </w:p>
        </w:tc>
        <w:tc>
          <w:tcPr>
            <w:tcW w:w="2639" w:type="dxa"/>
            <w:tcBorders>
              <w:top w:val="nil"/>
              <w:left w:val="nil"/>
              <w:bottom w:val="single" w:sz="4" w:space="0" w:color="auto"/>
              <w:right w:val="single" w:sz="4" w:space="0" w:color="auto"/>
            </w:tcBorders>
            <w:shd w:val="clear" w:color="auto" w:fill="auto"/>
            <w:noWrap/>
            <w:vAlign w:val="center"/>
            <w:hideMark/>
          </w:tcPr>
          <w:p w14:paraId="52869D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486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18EE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Рождественское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020741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1C7A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E6A5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201</w:t>
            </w:r>
          </w:p>
        </w:tc>
        <w:tc>
          <w:tcPr>
            <w:tcW w:w="2639" w:type="dxa"/>
            <w:tcBorders>
              <w:top w:val="nil"/>
              <w:left w:val="nil"/>
              <w:bottom w:val="single" w:sz="4" w:space="0" w:color="auto"/>
              <w:right w:val="single" w:sz="4" w:space="0" w:color="auto"/>
            </w:tcBorders>
            <w:shd w:val="clear" w:color="auto" w:fill="auto"/>
            <w:noWrap/>
            <w:vAlign w:val="center"/>
            <w:hideMark/>
          </w:tcPr>
          <w:p w14:paraId="396B9E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B7C5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5129F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Байса</w:t>
            </w:r>
          </w:p>
        </w:tc>
        <w:tc>
          <w:tcPr>
            <w:tcW w:w="2127" w:type="dxa"/>
            <w:tcBorders>
              <w:top w:val="nil"/>
              <w:left w:val="nil"/>
              <w:bottom w:val="single" w:sz="4" w:space="0" w:color="auto"/>
              <w:right w:val="single" w:sz="4" w:space="0" w:color="auto"/>
            </w:tcBorders>
            <w:shd w:val="clear" w:color="auto" w:fill="auto"/>
            <w:noWrap/>
            <w:vAlign w:val="center"/>
            <w:hideMark/>
          </w:tcPr>
          <w:p w14:paraId="466D10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7737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9608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202</w:t>
            </w:r>
          </w:p>
        </w:tc>
        <w:tc>
          <w:tcPr>
            <w:tcW w:w="2639" w:type="dxa"/>
            <w:tcBorders>
              <w:top w:val="nil"/>
              <w:left w:val="nil"/>
              <w:bottom w:val="single" w:sz="4" w:space="0" w:color="auto"/>
              <w:right w:val="single" w:sz="4" w:space="0" w:color="auto"/>
            </w:tcBorders>
            <w:shd w:val="clear" w:color="auto" w:fill="auto"/>
            <w:noWrap/>
            <w:vAlign w:val="center"/>
            <w:hideMark/>
          </w:tcPr>
          <w:p w14:paraId="42DF66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5F75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3C24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Салобеляк</w:t>
            </w:r>
          </w:p>
        </w:tc>
        <w:tc>
          <w:tcPr>
            <w:tcW w:w="2127" w:type="dxa"/>
            <w:tcBorders>
              <w:top w:val="nil"/>
              <w:left w:val="nil"/>
              <w:bottom w:val="single" w:sz="4" w:space="0" w:color="auto"/>
              <w:right w:val="single" w:sz="4" w:space="0" w:color="auto"/>
            </w:tcBorders>
            <w:shd w:val="clear" w:color="auto" w:fill="auto"/>
            <w:noWrap/>
            <w:vAlign w:val="center"/>
            <w:hideMark/>
          </w:tcPr>
          <w:p w14:paraId="0A4D16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A097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AA82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203</w:t>
            </w:r>
          </w:p>
        </w:tc>
        <w:tc>
          <w:tcPr>
            <w:tcW w:w="2639" w:type="dxa"/>
            <w:tcBorders>
              <w:top w:val="nil"/>
              <w:left w:val="nil"/>
              <w:bottom w:val="single" w:sz="4" w:space="0" w:color="auto"/>
              <w:right w:val="single" w:sz="4" w:space="0" w:color="auto"/>
            </w:tcBorders>
            <w:shd w:val="clear" w:color="auto" w:fill="auto"/>
            <w:noWrap/>
            <w:vAlign w:val="center"/>
            <w:hideMark/>
          </w:tcPr>
          <w:p w14:paraId="5A53BF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EDDF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15A29C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Северные Полянки</w:t>
            </w:r>
          </w:p>
        </w:tc>
        <w:tc>
          <w:tcPr>
            <w:tcW w:w="2127" w:type="dxa"/>
            <w:tcBorders>
              <w:top w:val="nil"/>
              <w:left w:val="nil"/>
              <w:bottom w:val="single" w:sz="4" w:space="0" w:color="auto"/>
              <w:right w:val="single" w:sz="4" w:space="0" w:color="auto"/>
            </w:tcBorders>
            <w:shd w:val="clear" w:color="auto" w:fill="auto"/>
            <w:noWrap/>
            <w:vAlign w:val="center"/>
            <w:hideMark/>
          </w:tcPr>
          <w:p w14:paraId="1A68B2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31A8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F21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204</w:t>
            </w:r>
          </w:p>
        </w:tc>
        <w:tc>
          <w:tcPr>
            <w:tcW w:w="2639" w:type="dxa"/>
            <w:tcBorders>
              <w:top w:val="nil"/>
              <w:left w:val="nil"/>
              <w:bottom w:val="single" w:sz="4" w:space="0" w:color="auto"/>
              <w:right w:val="single" w:sz="4" w:space="0" w:color="auto"/>
            </w:tcBorders>
            <w:shd w:val="clear" w:color="auto" w:fill="auto"/>
            <w:noWrap/>
            <w:vAlign w:val="center"/>
            <w:hideMark/>
          </w:tcPr>
          <w:p w14:paraId="673ED7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F01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4CEA0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Каринка</w:t>
            </w:r>
          </w:p>
        </w:tc>
        <w:tc>
          <w:tcPr>
            <w:tcW w:w="2127" w:type="dxa"/>
            <w:tcBorders>
              <w:top w:val="nil"/>
              <w:left w:val="nil"/>
              <w:bottom w:val="single" w:sz="4" w:space="0" w:color="auto"/>
              <w:right w:val="single" w:sz="4" w:space="0" w:color="auto"/>
            </w:tcBorders>
            <w:shd w:val="clear" w:color="auto" w:fill="auto"/>
            <w:noWrap/>
            <w:vAlign w:val="center"/>
            <w:hideMark/>
          </w:tcPr>
          <w:p w14:paraId="45E82D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05911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21C0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205</w:t>
            </w:r>
          </w:p>
        </w:tc>
        <w:tc>
          <w:tcPr>
            <w:tcW w:w="2639" w:type="dxa"/>
            <w:tcBorders>
              <w:top w:val="nil"/>
              <w:left w:val="nil"/>
              <w:bottom w:val="single" w:sz="4" w:space="0" w:color="auto"/>
              <w:right w:val="single" w:sz="4" w:space="0" w:color="auto"/>
            </w:tcBorders>
            <w:shd w:val="clear" w:color="auto" w:fill="auto"/>
            <w:noWrap/>
            <w:vAlign w:val="center"/>
            <w:hideMark/>
          </w:tcPr>
          <w:p w14:paraId="74EAA5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EDAF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17D1D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Бурмакино</w:t>
            </w:r>
          </w:p>
        </w:tc>
        <w:tc>
          <w:tcPr>
            <w:tcW w:w="2127" w:type="dxa"/>
            <w:tcBorders>
              <w:top w:val="nil"/>
              <w:left w:val="nil"/>
              <w:bottom w:val="single" w:sz="4" w:space="0" w:color="auto"/>
              <w:right w:val="single" w:sz="4" w:space="0" w:color="auto"/>
            </w:tcBorders>
            <w:shd w:val="clear" w:color="auto" w:fill="auto"/>
            <w:noWrap/>
            <w:vAlign w:val="center"/>
            <w:hideMark/>
          </w:tcPr>
          <w:p w14:paraId="37EF8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866E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9CF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206</w:t>
            </w:r>
          </w:p>
        </w:tc>
        <w:tc>
          <w:tcPr>
            <w:tcW w:w="2639" w:type="dxa"/>
            <w:tcBorders>
              <w:top w:val="nil"/>
              <w:left w:val="nil"/>
              <w:bottom w:val="single" w:sz="4" w:space="0" w:color="auto"/>
              <w:right w:val="single" w:sz="4" w:space="0" w:color="auto"/>
            </w:tcBorders>
            <w:shd w:val="clear" w:color="auto" w:fill="auto"/>
            <w:noWrap/>
            <w:vAlign w:val="center"/>
            <w:hideMark/>
          </w:tcPr>
          <w:p w14:paraId="63FDCB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847E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7E8E6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Бегичи</w:t>
            </w:r>
          </w:p>
        </w:tc>
        <w:tc>
          <w:tcPr>
            <w:tcW w:w="2127" w:type="dxa"/>
            <w:tcBorders>
              <w:top w:val="nil"/>
              <w:left w:val="nil"/>
              <w:bottom w:val="single" w:sz="4" w:space="0" w:color="auto"/>
              <w:right w:val="single" w:sz="4" w:space="0" w:color="auto"/>
            </w:tcBorders>
            <w:shd w:val="clear" w:color="auto" w:fill="auto"/>
            <w:noWrap/>
            <w:vAlign w:val="center"/>
            <w:hideMark/>
          </w:tcPr>
          <w:p w14:paraId="6CEEF6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6081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4ECF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207</w:t>
            </w:r>
          </w:p>
        </w:tc>
        <w:tc>
          <w:tcPr>
            <w:tcW w:w="2639" w:type="dxa"/>
            <w:tcBorders>
              <w:top w:val="nil"/>
              <w:left w:val="nil"/>
              <w:bottom w:val="single" w:sz="4" w:space="0" w:color="auto"/>
              <w:right w:val="single" w:sz="4" w:space="0" w:color="auto"/>
            </w:tcBorders>
            <w:shd w:val="clear" w:color="auto" w:fill="auto"/>
            <w:noWrap/>
            <w:vAlign w:val="center"/>
            <w:hideMark/>
          </w:tcPr>
          <w:p w14:paraId="008710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89BE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375595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Кстинино</w:t>
            </w:r>
          </w:p>
        </w:tc>
        <w:tc>
          <w:tcPr>
            <w:tcW w:w="2127" w:type="dxa"/>
            <w:tcBorders>
              <w:top w:val="nil"/>
              <w:left w:val="nil"/>
              <w:bottom w:val="single" w:sz="4" w:space="0" w:color="auto"/>
              <w:right w:val="single" w:sz="4" w:space="0" w:color="auto"/>
            </w:tcBorders>
            <w:shd w:val="clear" w:color="auto" w:fill="auto"/>
            <w:noWrap/>
            <w:vAlign w:val="center"/>
            <w:hideMark/>
          </w:tcPr>
          <w:p w14:paraId="694B3C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DA89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5846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208</w:t>
            </w:r>
          </w:p>
        </w:tc>
        <w:tc>
          <w:tcPr>
            <w:tcW w:w="2639" w:type="dxa"/>
            <w:tcBorders>
              <w:top w:val="nil"/>
              <w:left w:val="nil"/>
              <w:bottom w:val="single" w:sz="4" w:space="0" w:color="auto"/>
              <w:right w:val="single" w:sz="4" w:space="0" w:color="auto"/>
            </w:tcBorders>
            <w:shd w:val="clear" w:color="auto" w:fill="auto"/>
            <w:noWrap/>
            <w:vAlign w:val="center"/>
            <w:hideMark/>
          </w:tcPr>
          <w:p w14:paraId="389C96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4DEC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A74E4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Мосуны</w:t>
            </w:r>
          </w:p>
        </w:tc>
        <w:tc>
          <w:tcPr>
            <w:tcW w:w="2127" w:type="dxa"/>
            <w:tcBorders>
              <w:top w:val="nil"/>
              <w:left w:val="nil"/>
              <w:bottom w:val="single" w:sz="4" w:space="0" w:color="auto"/>
              <w:right w:val="single" w:sz="4" w:space="0" w:color="auto"/>
            </w:tcBorders>
            <w:shd w:val="clear" w:color="auto" w:fill="auto"/>
            <w:noWrap/>
            <w:vAlign w:val="center"/>
            <w:hideMark/>
          </w:tcPr>
          <w:p w14:paraId="015D8C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5449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C7D5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209</w:t>
            </w:r>
          </w:p>
        </w:tc>
        <w:tc>
          <w:tcPr>
            <w:tcW w:w="2639" w:type="dxa"/>
            <w:tcBorders>
              <w:top w:val="nil"/>
              <w:left w:val="nil"/>
              <w:bottom w:val="single" w:sz="4" w:space="0" w:color="auto"/>
              <w:right w:val="single" w:sz="4" w:space="0" w:color="auto"/>
            </w:tcBorders>
            <w:shd w:val="clear" w:color="auto" w:fill="auto"/>
            <w:noWrap/>
            <w:vAlign w:val="center"/>
            <w:hideMark/>
          </w:tcPr>
          <w:p w14:paraId="1B5903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D503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6EE39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Котчиха</w:t>
            </w:r>
          </w:p>
        </w:tc>
        <w:tc>
          <w:tcPr>
            <w:tcW w:w="2127" w:type="dxa"/>
            <w:tcBorders>
              <w:top w:val="nil"/>
              <w:left w:val="nil"/>
              <w:bottom w:val="single" w:sz="4" w:space="0" w:color="auto"/>
              <w:right w:val="single" w:sz="4" w:space="0" w:color="auto"/>
            </w:tcBorders>
            <w:shd w:val="clear" w:color="auto" w:fill="auto"/>
            <w:noWrap/>
            <w:vAlign w:val="center"/>
            <w:hideMark/>
          </w:tcPr>
          <w:p w14:paraId="3C2D8B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A6DF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A33B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210</w:t>
            </w:r>
          </w:p>
        </w:tc>
        <w:tc>
          <w:tcPr>
            <w:tcW w:w="2639" w:type="dxa"/>
            <w:tcBorders>
              <w:top w:val="nil"/>
              <w:left w:val="nil"/>
              <w:bottom w:val="single" w:sz="4" w:space="0" w:color="auto"/>
              <w:right w:val="single" w:sz="4" w:space="0" w:color="auto"/>
            </w:tcBorders>
            <w:shd w:val="clear" w:color="auto" w:fill="auto"/>
            <w:noWrap/>
            <w:vAlign w:val="center"/>
            <w:hideMark/>
          </w:tcPr>
          <w:p w14:paraId="67295D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05A3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85A20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Васильевское</w:t>
            </w:r>
          </w:p>
        </w:tc>
        <w:tc>
          <w:tcPr>
            <w:tcW w:w="2127" w:type="dxa"/>
            <w:tcBorders>
              <w:top w:val="nil"/>
              <w:left w:val="nil"/>
              <w:bottom w:val="single" w:sz="4" w:space="0" w:color="auto"/>
              <w:right w:val="single" w:sz="4" w:space="0" w:color="auto"/>
            </w:tcBorders>
            <w:shd w:val="clear" w:color="auto" w:fill="auto"/>
            <w:noWrap/>
            <w:vAlign w:val="center"/>
            <w:hideMark/>
          </w:tcPr>
          <w:p w14:paraId="248C5B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31696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C908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211</w:t>
            </w:r>
          </w:p>
        </w:tc>
        <w:tc>
          <w:tcPr>
            <w:tcW w:w="2639" w:type="dxa"/>
            <w:tcBorders>
              <w:top w:val="nil"/>
              <w:left w:val="nil"/>
              <w:bottom w:val="single" w:sz="4" w:space="0" w:color="auto"/>
              <w:right w:val="single" w:sz="4" w:space="0" w:color="auto"/>
            </w:tcBorders>
            <w:shd w:val="clear" w:color="auto" w:fill="auto"/>
            <w:noWrap/>
            <w:vAlign w:val="center"/>
            <w:hideMark/>
          </w:tcPr>
          <w:p w14:paraId="16595C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4996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B1568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Дресвяново</w:t>
            </w:r>
          </w:p>
        </w:tc>
        <w:tc>
          <w:tcPr>
            <w:tcW w:w="2127" w:type="dxa"/>
            <w:tcBorders>
              <w:top w:val="nil"/>
              <w:left w:val="nil"/>
              <w:bottom w:val="single" w:sz="4" w:space="0" w:color="auto"/>
              <w:right w:val="single" w:sz="4" w:space="0" w:color="auto"/>
            </w:tcBorders>
            <w:shd w:val="clear" w:color="auto" w:fill="auto"/>
            <w:noWrap/>
            <w:vAlign w:val="center"/>
            <w:hideMark/>
          </w:tcPr>
          <w:p w14:paraId="4F51BF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2A3E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A4FC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212</w:t>
            </w:r>
          </w:p>
        </w:tc>
        <w:tc>
          <w:tcPr>
            <w:tcW w:w="2639" w:type="dxa"/>
            <w:tcBorders>
              <w:top w:val="nil"/>
              <w:left w:val="nil"/>
              <w:bottom w:val="single" w:sz="4" w:space="0" w:color="auto"/>
              <w:right w:val="single" w:sz="4" w:space="0" w:color="auto"/>
            </w:tcBorders>
            <w:shd w:val="clear" w:color="auto" w:fill="auto"/>
            <w:noWrap/>
            <w:vAlign w:val="center"/>
            <w:hideMark/>
          </w:tcPr>
          <w:p w14:paraId="0C7270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481E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2D5BE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Русский Турек</w:t>
            </w:r>
          </w:p>
        </w:tc>
        <w:tc>
          <w:tcPr>
            <w:tcW w:w="2127" w:type="dxa"/>
            <w:tcBorders>
              <w:top w:val="nil"/>
              <w:left w:val="nil"/>
              <w:bottom w:val="single" w:sz="4" w:space="0" w:color="auto"/>
              <w:right w:val="single" w:sz="4" w:space="0" w:color="auto"/>
            </w:tcBorders>
            <w:shd w:val="clear" w:color="auto" w:fill="auto"/>
            <w:noWrap/>
            <w:vAlign w:val="center"/>
            <w:hideMark/>
          </w:tcPr>
          <w:p w14:paraId="0D011F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5A258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A861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213</w:t>
            </w:r>
          </w:p>
        </w:tc>
        <w:tc>
          <w:tcPr>
            <w:tcW w:w="2639" w:type="dxa"/>
            <w:tcBorders>
              <w:top w:val="nil"/>
              <w:left w:val="nil"/>
              <w:bottom w:val="single" w:sz="4" w:space="0" w:color="auto"/>
              <w:right w:val="single" w:sz="4" w:space="0" w:color="auto"/>
            </w:tcBorders>
            <w:shd w:val="clear" w:color="auto" w:fill="auto"/>
            <w:noWrap/>
            <w:vAlign w:val="center"/>
            <w:hideMark/>
          </w:tcPr>
          <w:p w14:paraId="60BC45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CC6F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AD1F3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Колотово</w:t>
            </w:r>
          </w:p>
        </w:tc>
        <w:tc>
          <w:tcPr>
            <w:tcW w:w="2127" w:type="dxa"/>
            <w:tcBorders>
              <w:top w:val="nil"/>
              <w:left w:val="nil"/>
              <w:bottom w:val="single" w:sz="4" w:space="0" w:color="auto"/>
              <w:right w:val="single" w:sz="4" w:space="0" w:color="auto"/>
            </w:tcBorders>
            <w:shd w:val="clear" w:color="auto" w:fill="auto"/>
            <w:noWrap/>
            <w:vAlign w:val="center"/>
            <w:hideMark/>
          </w:tcPr>
          <w:p w14:paraId="337493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1AEB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5EC9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214</w:t>
            </w:r>
          </w:p>
        </w:tc>
        <w:tc>
          <w:tcPr>
            <w:tcW w:w="2639" w:type="dxa"/>
            <w:tcBorders>
              <w:top w:val="nil"/>
              <w:left w:val="nil"/>
              <w:bottom w:val="single" w:sz="4" w:space="0" w:color="auto"/>
              <w:right w:val="single" w:sz="4" w:space="0" w:color="auto"/>
            </w:tcBorders>
            <w:shd w:val="clear" w:color="auto" w:fill="auto"/>
            <w:noWrap/>
            <w:vAlign w:val="center"/>
            <w:hideMark/>
          </w:tcPr>
          <w:p w14:paraId="42722B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FAB0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C4490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Иванцево</w:t>
            </w:r>
          </w:p>
        </w:tc>
        <w:tc>
          <w:tcPr>
            <w:tcW w:w="2127" w:type="dxa"/>
            <w:tcBorders>
              <w:top w:val="nil"/>
              <w:left w:val="nil"/>
              <w:bottom w:val="single" w:sz="4" w:space="0" w:color="auto"/>
              <w:right w:val="single" w:sz="4" w:space="0" w:color="auto"/>
            </w:tcBorders>
            <w:shd w:val="clear" w:color="auto" w:fill="auto"/>
            <w:noWrap/>
            <w:vAlign w:val="center"/>
            <w:hideMark/>
          </w:tcPr>
          <w:p w14:paraId="0D7895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DBAD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C487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215</w:t>
            </w:r>
          </w:p>
        </w:tc>
        <w:tc>
          <w:tcPr>
            <w:tcW w:w="2639" w:type="dxa"/>
            <w:tcBorders>
              <w:top w:val="nil"/>
              <w:left w:val="nil"/>
              <w:bottom w:val="single" w:sz="4" w:space="0" w:color="auto"/>
              <w:right w:val="single" w:sz="4" w:space="0" w:color="auto"/>
            </w:tcBorders>
            <w:shd w:val="clear" w:color="auto" w:fill="auto"/>
            <w:noWrap/>
            <w:vAlign w:val="center"/>
            <w:hideMark/>
          </w:tcPr>
          <w:p w14:paraId="5B8B90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27D2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6B757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Котельнич</w:t>
            </w:r>
          </w:p>
        </w:tc>
        <w:tc>
          <w:tcPr>
            <w:tcW w:w="2127" w:type="dxa"/>
            <w:tcBorders>
              <w:top w:val="nil"/>
              <w:left w:val="nil"/>
              <w:bottom w:val="single" w:sz="4" w:space="0" w:color="auto"/>
              <w:right w:val="single" w:sz="4" w:space="0" w:color="auto"/>
            </w:tcBorders>
            <w:shd w:val="clear" w:color="auto" w:fill="auto"/>
            <w:noWrap/>
            <w:vAlign w:val="center"/>
            <w:hideMark/>
          </w:tcPr>
          <w:p w14:paraId="529A13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AB538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A683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216</w:t>
            </w:r>
          </w:p>
        </w:tc>
        <w:tc>
          <w:tcPr>
            <w:tcW w:w="2639" w:type="dxa"/>
            <w:tcBorders>
              <w:top w:val="nil"/>
              <w:left w:val="nil"/>
              <w:bottom w:val="single" w:sz="4" w:space="0" w:color="auto"/>
              <w:right w:val="single" w:sz="4" w:space="0" w:color="auto"/>
            </w:tcBorders>
            <w:shd w:val="clear" w:color="auto" w:fill="auto"/>
            <w:noWrap/>
            <w:vAlign w:val="center"/>
            <w:hideMark/>
          </w:tcPr>
          <w:p w14:paraId="50065E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6097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78F63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Пищалье</w:t>
            </w:r>
          </w:p>
        </w:tc>
        <w:tc>
          <w:tcPr>
            <w:tcW w:w="2127" w:type="dxa"/>
            <w:tcBorders>
              <w:top w:val="nil"/>
              <w:left w:val="nil"/>
              <w:bottom w:val="single" w:sz="4" w:space="0" w:color="auto"/>
              <w:right w:val="single" w:sz="4" w:space="0" w:color="auto"/>
            </w:tcBorders>
            <w:shd w:val="clear" w:color="auto" w:fill="auto"/>
            <w:noWrap/>
            <w:vAlign w:val="center"/>
            <w:hideMark/>
          </w:tcPr>
          <w:p w14:paraId="32FB45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C4A7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B16A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217</w:t>
            </w:r>
          </w:p>
        </w:tc>
        <w:tc>
          <w:tcPr>
            <w:tcW w:w="2639" w:type="dxa"/>
            <w:tcBorders>
              <w:top w:val="nil"/>
              <w:left w:val="nil"/>
              <w:bottom w:val="single" w:sz="4" w:space="0" w:color="auto"/>
              <w:right w:val="single" w:sz="4" w:space="0" w:color="auto"/>
            </w:tcBorders>
            <w:shd w:val="clear" w:color="auto" w:fill="auto"/>
            <w:noWrap/>
            <w:vAlign w:val="center"/>
            <w:hideMark/>
          </w:tcPr>
          <w:p w14:paraId="485034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FDD7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03F2D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Быстряги</w:t>
            </w:r>
          </w:p>
        </w:tc>
        <w:tc>
          <w:tcPr>
            <w:tcW w:w="2127" w:type="dxa"/>
            <w:tcBorders>
              <w:top w:val="nil"/>
              <w:left w:val="nil"/>
              <w:bottom w:val="single" w:sz="4" w:space="0" w:color="auto"/>
              <w:right w:val="single" w:sz="4" w:space="0" w:color="auto"/>
            </w:tcBorders>
            <w:shd w:val="clear" w:color="auto" w:fill="auto"/>
            <w:noWrap/>
            <w:vAlign w:val="center"/>
            <w:hideMark/>
          </w:tcPr>
          <w:p w14:paraId="42CBB3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F18B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4AB6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218</w:t>
            </w:r>
          </w:p>
        </w:tc>
        <w:tc>
          <w:tcPr>
            <w:tcW w:w="2639" w:type="dxa"/>
            <w:tcBorders>
              <w:top w:val="nil"/>
              <w:left w:val="nil"/>
              <w:bottom w:val="single" w:sz="4" w:space="0" w:color="auto"/>
              <w:right w:val="single" w:sz="4" w:space="0" w:color="auto"/>
            </w:tcBorders>
            <w:shd w:val="clear" w:color="auto" w:fill="auto"/>
            <w:noWrap/>
            <w:vAlign w:val="center"/>
            <w:hideMark/>
          </w:tcPr>
          <w:p w14:paraId="675A99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C610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E80A1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Лисья Слободка</w:t>
            </w:r>
          </w:p>
        </w:tc>
        <w:tc>
          <w:tcPr>
            <w:tcW w:w="2127" w:type="dxa"/>
            <w:tcBorders>
              <w:top w:val="nil"/>
              <w:left w:val="nil"/>
              <w:bottom w:val="single" w:sz="4" w:space="0" w:color="auto"/>
              <w:right w:val="single" w:sz="4" w:space="0" w:color="auto"/>
            </w:tcBorders>
            <w:shd w:val="clear" w:color="auto" w:fill="auto"/>
            <w:noWrap/>
            <w:vAlign w:val="center"/>
            <w:hideMark/>
          </w:tcPr>
          <w:p w14:paraId="07CC41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418A8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8087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219</w:t>
            </w:r>
          </w:p>
        </w:tc>
        <w:tc>
          <w:tcPr>
            <w:tcW w:w="2639" w:type="dxa"/>
            <w:tcBorders>
              <w:top w:val="nil"/>
              <w:left w:val="nil"/>
              <w:bottom w:val="single" w:sz="4" w:space="0" w:color="auto"/>
              <w:right w:val="single" w:sz="4" w:space="0" w:color="auto"/>
            </w:tcBorders>
            <w:shd w:val="clear" w:color="auto" w:fill="auto"/>
            <w:noWrap/>
            <w:vAlign w:val="center"/>
            <w:hideMark/>
          </w:tcPr>
          <w:p w14:paraId="5FE4FF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2722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B5534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Русское Тимкино</w:t>
            </w:r>
          </w:p>
        </w:tc>
        <w:tc>
          <w:tcPr>
            <w:tcW w:w="2127" w:type="dxa"/>
            <w:tcBorders>
              <w:top w:val="nil"/>
              <w:left w:val="nil"/>
              <w:bottom w:val="single" w:sz="4" w:space="0" w:color="auto"/>
              <w:right w:val="single" w:sz="4" w:space="0" w:color="auto"/>
            </w:tcBorders>
            <w:shd w:val="clear" w:color="auto" w:fill="auto"/>
            <w:noWrap/>
            <w:vAlign w:val="center"/>
            <w:hideMark/>
          </w:tcPr>
          <w:p w14:paraId="1ED22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5BFE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6D0A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220</w:t>
            </w:r>
          </w:p>
        </w:tc>
        <w:tc>
          <w:tcPr>
            <w:tcW w:w="2639" w:type="dxa"/>
            <w:tcBorders>
              <w:top w:val="nil"/>
              <w:left w:val="nil"/>
              <w:bottom w:val="single" w:sz="4" w:space="0" w:color="auto"/>
              <w:right w:val="single" w:sz="4" w:space="0" w:color="auto"/>
            </w:tcBorders>
            <w:shd w:val="clear" w:color="auto" w:fill="auto"/>
            <w:noWrap/>
            <w:vAlign w:val="center"/>
            <w:hideMark/>
          </w:tcPr>
          <w:p w14:paraId="0B4360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C84F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99EC2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Центральный</w:t>
            </w:r>
          </w:p>
        </w:tc>
        <w:tc>
          <w:tcPr>
            <w:tcW w:w="2127" w:type="dxa"/>
            <w:tcBorders>
              <w:top w:val="nil"/>
              <w:left w:val="nil"/>
              <w:bottom w:val="single" w:sz="4" w:space="0" w:color="auto"/>
              <w:right w:val="single" w:sz="4" w:space="0" w:color="auto"/>
            </w:tcBorders>
            <w:shd w:val="clear" w:color="auto" w:fill="auto"/>
            <w:noWrap/>
            <w:vAlign w:val="center"/>
            <w:hideMark/>
          </w:tcPr>
          <w:p w14:paraId="6A9C9D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67D0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423F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221</w:t>
            </w:r>
          </w:p>
        </w:tc>
        <w:tc>
          <w:tcPr>
            <w:tcW w:w="2639" w:type="dxa"/>
            <w:tcBorders>
              <w:top w:val="nil"/>
              <w:left w:val="nil"/>
              <w:bottom w:val="single" w:sz="4" w:space="0" w:color="auto"/>
              <w:right w:val="single" w:sz="4" w:space="0" w:color="auto"/>
            </w:tcBorders>
            <w:shd w:val="clear" w:color="auto" w:fill="auto"/>
            <w:noWrap/>
            <w:vAlign w:val="center"/>
            <w:hideMark/>
          </w:tcPr>
          <w:p w14:paraId="599CDC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C4A2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F99D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Ровдино</w:t>
            </w:r>
          </w:p>
        </w:tc>
        <w:tc>
          <w:tcPr>
            <w:tcW w:w="2127" w:type="dxa"/>
            <w:tcBorders>
              <w:top w:val="nil"/>
              <w:left w:val="nil"/>
              <w:bottom w:val="single" w:sz="4" w:space="0" w:color="auto"/>
              <w:right w:val="single" w:sz="4" w:space="0" w:color="auto"/>
            </w:tcBorders>
            <w:shd w:val="clear" w:color="auto" w:fill="auto"/>
            <w:noWrap/>
            <w:vAlign w:val="center"/>
            <w:hideMark/>
          </w:tcPr>
          <w:p w14:paraId="6B35EA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256BA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ADC4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222</w:t>
            </w:r>
          </w:p>
        </w:tc>
        <w:tc>
          <w:tcPr>
            <w:tcW w:w="2639" w:type="dxa"/>
            <w:tcBorders>
              <w:top w:val="nil"/>
              <w:left w:val="nil"/>
              <w:bottom w:val="single" w:sz="4" w:space="0" w:color="auto"/>
              <w:right w:val="single" w:sz="4" w:space="0" w:color="auto"/>
            </w:tcBorders>
            <w:shd w:val="clear" w:color="auto" w:fill="auto"/>
            <w:noWrap/>
            <w:vAlign w:val="center"/>
            <w:hideMark/>
          </w:tcPr>
          <w:p w14:paraId="084CD0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DE7E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39D0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Люмпанур</w:t>
            </w:r>
          </w:p>
        </w:tc>
        <w:tc>
          <w:tcPr>
            <w:tcW w:w="2127" w:type="dxa"/>
            <w:tcBorders>
              <w:top w:val="nil"/>
              <w:left w:val="nil"/>
              <w:bottom w:val="single" w:sz="4" w:space="0" w:color="auto"/>
              <w:right w:val="single" w:sz="4" w:space="0" w:color="auto"/>
            </w:tcBorders>
            <w:shd w:val="clear" w:color="auto" w:fill="auto"/>
            <w:noWrap/>
            <w:vAlign w:val="center"/>
            <w:hideMark/>
          </w:tcPr>
          <w:p w14:paraId="7A712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0BEC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A065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223</w:t>
            </w:r>
          </w:p>
        </w:tc>
        <w:tc>
          <w:tcPr>
            <w:tcW w:w="2639" w:type="dxa"/>
            <w:tcBorders>
              <w:top w:val="nil"/>
              <w:left w:val="nil"/>
              <w:bottom w:val="single" w:sz="4" w:space="0" w:color="auto"/>
              <w:right w:val="single" w:sz="4" w:space="0" w:color="auto"/>
            </w:tcBorders>
            <w:shd w:val="clear" w:color="auto" w:fill="auto"/>
            <w:noWrap/>
            <w:vAlign w:val="center"/>
            <w:hideMark/>
          </w:tcPr>
          <w:p w14:paraId="347010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4129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0D70B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Донаурово</w:t>
            </w:r>
          </w:p>
        </w:tc>
        <w:tc>
          <w:tcPr>
            <w:tcW w:w="2127" w:type="dxa"/>
            <w:tcBorders>
              <w:top w:val="nil"/>
              <w:left w:val="nil"/>
              <w:bottom w:val="single" w:sz="4" w:space="0" w:color="auto"/>
              <w:right w:val="single" w:sz="4" w:space="0" w:color="auto"/>
            </w:tcBorders>
            <w:shd w:val="clear" w:color="auto" w:fill="auto"/>
            <w:noWrap/>
            <w:vAlign w:val="center"/>
            <w:hideMark/>
          </w:tcPr>
          <w:p w14:paraId="14D89D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9C337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82B2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224</w:t>
            </w:r>
          </w:p>
        </w:tc>
        <w:tc>
          <w:tcPr>
            <w:tcW w:w="2639" w:type="dxa"/>
            <w:tcBorders>
              <w:top w:val="nil"/>
              <w:left w:val="nil"/>
              <w:bottom w:val="single" w:sz="4" w:space="0" w:color="auto"/>
              <w:right w:val="single" w:sz="4" w:space="0" w:color="auto"/>
            </w:tcBorders>
            <w:shd w:val="clear" w:color="auto" w:fill="auto"/>
            <w:noWrap/>
            <w:vAlign w:val="center"/>
            <w:hideMark/>
          </w:tcPr>
          <w:p w14:paraId="421392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E2AC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9FB36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Вершининцы</w:t>
            </w:r>
          </w:p>
        </w:tc>
        <w:tc>
          <w:tcPr>
            <w:tcW w:w="2127" w:type="dxa"/>
            <w:tcBorders>
              <w:top w:val="nil"/>
              <w:left w:val="nil"/>
              <w:bottom w:val="single" w:sz="4" w:space="0" w:color="auto"/>
              <w:right w:val="single" w:sz="4" w:space="0" w:color="auto"/>
            </w:tcBorders>
            <w:shd w:val="clear" w:color="auto" w:fill="auto"/>
            <w:noWrap/>
            <w:vAlign w:val="center"/>
            <w:hideMark/>
          </w:tcPr>
          <w:p w14:paraId="256916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8020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6F9E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225</w:t>
            </w:r>
          </w:p>
        </w:tc>
        <w:tc>
          <w:tcPr>
            <w:tcW w:w="2639" w:type="dxa"/>
            <w:tcBorders>
              <w:top w:val="nil"/>
              <w:left w:val="nil"/>
              <w:bottom w:val="single" w:sz="4" w:space="0" w:color="auto"/>
              <w:right w:val="single" w:sz="4" w:space="0" w:color="auto"/>
            </w:tcBorders>
            <w:shd w:val="clear" w:color="auto" w:fill="auto"/>
            <w:noWrap/>
            <w:vAlign w:val="center"/>
            <w:hideMark/>
          </w:tcPr>
          <w:p w14:paraId="4F326D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9261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6C3F5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Светлополянск</w:t>
            </w:r>
          </w:p>
        </w:tc>
        <w:tc>
          <w:tcPr>
            <w:tcW w:w="2127" w:type="dxa"/>
            <w:tcBorders>
              <w:top w:val="nil"/>
              <w:left w:val="nil"/>
              <w:bottom w:val="single" w:sz="4" w:space="0" w:color="auto"/>
              <w:right w:val="single" w:sz="4" w:space="0" w:color="auto"/>
            </w:tcBorders>
            <w:shd w:val="clear" w:color="auto" w:fill="auto"/>
            <w:noWrap/>
            <w:vAlign w:val="center"/>
            <w:hideMark/>
          </w:tcPr>
          <w:p w14:paraId="56BA7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7B4E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75A8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226</w:t>
            </w:r>
          </w:p>
        </w:tc>
        <w:tc>
          <w:tcPr>
            <w:tcW w:w="2639" w:type="dxa"/>
            <w:tcBorders>
              <w:top w:val="nil"/>
              <w:left w:val="nil"/>
              <w:bottom w:val="single" w:sz="4" w:space="0" w:color="auto"/>
              <w:right w:val="single" w:sz="4" w:space="0" w:color="auto"/>
            </w:tcBorders>
            <w:shd w:val="clear" w:color="auto" w:fill="auto"/>
            <w:noWrap/>
            <w:vAlign w:val="center"/>
            <w:hideMark/>
          </w:tcPr>
          <w:p w14:paraId="75BF41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31FA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9737C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4E7891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0CD5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7705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227</w:t>
            </w:r>
          </w:p>
        </w:tc>
        <w:tc>
          <w:tcPr>
            <w:tcW w:w="2639" w:type="dxa"/>
            <w:tcBorders>
              <w:top w:val="nil"/>
              <w:left w:val="nil"/>
              <w:bottom w:val="single" w:sz="4" w:space="0" w:color="auto"/>
              <w:right w:val="single" w:sz="4" w:space="0" w:color="auto"/>
            </w:tcBorders>
            <w:shd w:val="clear" w:color="auto" w:fill="auto"/>
            <w:noWrap/>
            <w:vAlign w:val="center"/>
            <w:hideMark/>
          </w:tcPr>
          <w:p w14:paraId="241949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2679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0ABC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Белорецк</w:t>
            </w:r>
          </w:p>
        </w:tc>
        <w:tc>
          <w:tcPr>
            <w:tcW w:w="2127" w:type="dxa"/>
            <w:tcBorders>
              <w:top w:val="nil"/>
              <w:left w:val="nil"/>
              <w:bottom w:val="single" w:sz="4" w:space="0" w:color="auto"/>
              <w:right w:val="single" w:sz="4" w:space="0" w:color="auto"/>
            </w:tcBorders>
            <w:shd w:val="clear" w:color="auto" w:fill="auto"/>
            <w:noWrap/>
            <w:vAlign w:val="center"/>
            <w:hideMark/>
          </w:tcPr>
          <w:p w14:paraId="3AFDB4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EB01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54C0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228</w:t>
            </w:r>
          </w:p>
        </w:tc>
        <w:tc>
          <w:tcPr>
            <w:tcW w:w="2639" w:type="dxa"/>
            <w:tcBorders>
              <w:top w:val="nil"/>
              <w:left w:val="nil"/>
              <w:bottom w:val="single" w:sz="4" w:space="0" w:color="auto"/>
              <w:right w:val="single" w:sz="4" w:space="0" w:color="auto"/>
            </w:tcBorders>
            <w:shd w:val="clear" w:color="auto" w:fill="auto"/>
            <w:noWrap/>
            <w:vAlign w:val="center"/>
            <w:hideMark/>
          </w:tcPr>
          <w:p w14:paraId="1B58F5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DBEC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0462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Рыбаковщина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413CA7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B11F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AD09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229</w:t>
            </w:r>
          </w:p>
        </w:tc>
        <w:tc>
          <w:tcPr>
            <w:tcW w:w="2639" w:type="dxa"/>
            <w:tcBorders>
              <w:top w:val="nil"/>
              <w:left w:val="nil"/>
              <w:bottom w:val="single" w:sz="4" w:space="0" w:color="auto"/>
              <w:right w:val="single" w:sz="4" w:space="0" w:color="auto"/>
            </w:tcBorders>
            <w:shd w:val="clear" w:color="auto" w:fill="auto"/>
            <w:noWrap/>
            <w:vAlign w:val="center"/>
            <w:hideMark/>
          </w:tcPr>
          <w:p w14:paraId="11605B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9C32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5B3DDC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Шаваржаки</w:t>
            </w:r>
          </w:p>
        </w:tc>
        <w:tc>
          <w:tcPr>
            <w:tcW w:w="2127" w:type="dxa"/>
            <w:tcBorders>
              <w:top w:val="nil"/>
              <w:left w:val="nil"/>
              <w:bottom w:val="single" w:sz="4" w:space="0" w:color="auto"/>
              <w:right w:val="single" w:sz="4" w:space="0" w:color="auto"/>
            </w:tcBorders>
            <w:shd w:val="clear" w:color="auto" w:fill="auto"/>
            <w:noWrap/>
            <w:vAlign w:val="center"/>
            <w:hideMark/>
          </w:tcPr>
          <w:p w14:paraId="6F51AE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C360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135F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230</w:t>
            </w:r>
          </w:p>
        </w:tc>
        <w:tc>
          <w:tcPr>
            <w:tcW w:w="2639" w:type="dxa"/>
            <w:tcBorders>
              <w:top w:val="nil"/>
              <w:left w:val="nil"/>
              <w:bottom w:val="single" w:sz="4" w:space="0" w:color="auto"/>
              <w:right w:val="single" w:sz="4" w:space="0" w:color="auto"/>
            </w:tcBorders>
            <w:shd w:val="clear" w:color="auto" w:fill="auto"/>
            <w:noWrap/>
            <w:vAlign w:val="center"/>
            <w:hideMark/>
          </w:tcPr>
          <w:p w14:paraId="13333E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EC1C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01A96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Малиновка</w:t>
            </w:r>
          </w:p>
        </w:tc>
        <w:tc>
          <w:tcPr>
            <w:tcW w:w="2127" w:type="dxa"/>
            <w:tcBorders>
              <w:top w:val="nil"/>
              <w:left w:val="nil"/>
              <w:bottom w:val="single" w:sz="4" w:space="0" w:color="auto"/>
              <w:right w:val="single" w:sz="4" w:space="0" w:color="auto"/>
            </w:tcBorders>
            <w:shd w:val="clear" w:color="auto" w:fill="auto"/>
            <w:noWrap/>
            <w:vAlign w:val="center"/>
            <w:hideMark/>
          </w:tcPr>
          <w:p w14:paraId="670BBF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88AB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504C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231</w:t>
            </w:r>
          </w:p>
        </w:tc>
        <w:tc>
          <w:tcPr>
            <w:tcW w:w="2639" w:type="dxa"/>
            <w:tcBorders>
              <w:top w:val="nil"/>
              <w:left w:val="nil"/>
              <w:bottom w:val="single" w:sz="4" w:space="0" w:color="auto"/>
              <w:right w:val="single" w:sz="4" w:space="0" w:color="auto"/>
            </w:tcBorders>
            <w:shd w:val="clear" w:color="auto" w:fill="auto"/>
            <w:noWrap/>
            <w:vAlign w:val="center"/>
            <w:hideMark/>
          </w:tcPr>
          <w:p w14:paraId="4585F9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C3E6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9611B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Набережный</w:t>
            </w:r>
          </w:p>
        </w:tc>
        <w:tc>
          <w:tcPr>
            <w:tcW w:w="2127" w:type="dxa"/>
            <w:tcBorders>
              <w:top w:val="nil"/>
              <w:left w:val="nil"/>
              <w:bottom w:val="single" w:sz="4" w:space="0" w:color="auto"/>
              <w:right w:val="single" w:sz="4" w:space="0" w:color="auto"/>
            </w:tcBorders>
            <w:shd w:val="clear" w:color="auto" w:fill="auto"/>
            <w:noWrap/>
            <w:vAlign w:val="center"/>
            <w:hideMark/>
          </w:tcPr>
          <w:p w14:paraId="7D6F3D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E859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2719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232</w:t>
            </w:r>
          </w:p>
        </w:tc>
        <w:tc>
          <w:tcPr>
            <w:tcW w:w="2639" w:type="dxa"/>
            <w:tcBorders>
              <w:top w:val="nil"/>
              <w:left w:val="nil"/>
              <w:bottom w:val="single" w:sz="4" w:space="0" w:color="auto"/>
              <w:right w:val="single" w:sz="4" w:space="0" w:color="auto"/>
            </w:tcBorders>
            <w:shd w:val="clear" w:color="auto" w:fill="auto"/>
            <w:noWrap/>
            <w:vAlign w:val="center"/>
            <w:hideMark/>
          </w:tcPr>
          <w:p w14:paraId="5C0258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04ED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0DDD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Фаленки</w:t>
            </w:r>
          </w:p>
        </w:tc>
        <w:tc>
          <w:tcPr>
            <w:tcW w:w="2127" w:type="dxa"/>
            <w:tcBorders>
              <w:top w:val="nil"/>
              <w:left w:val="nil"/>
              <w:bottom w:val="single" w:sz="4" w:space="0" w:color="auto"/>
              <w:right w:val="single" w:sz="4" w:space="0" w:color="auto"/>
            </w:tcBorders>
            <w:shd w:val="clear" w:color="auto" w:fill="auto"/>
            <w:noWrap/>
            <w:vAlign w:val="center"/>
            <w:hideMark/>
          </w:tcPr>
          <w:p w14:paraId="4FF86F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22A3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C763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233</w:t>
            </w:r>
          </w:p>
        </w:tc>
        <w:tc>
          <w:tcPr>
            <w:tcW w:w="2639" w:type="dxa"/>
            <w:tcBorders>
              <w:top w:val="nil"/>
              <w:left w:val="nil"/>
              <w:bottom w:val="single" w:sz="4" w:space="0" w:color="auto"/>
              <w:right w:val="single" w:sz="4" w:space="0" w:color="auto"/>
            </w:tcBorders>
            <w:shd w:val="clear" w:color="auto" w:fill="auto"/>
            <w:noWrap/>
            <w:vAlign w:val="center"/>
            <w:hideMark/>
          </w:tcPr>
          <w:p w14:paraId="0030D1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E8CA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B790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Шмелево</w:t>
            </w:r>
          </w:p>
        </w:tc>
        <w:tc>
          <w:tcPr>
            <w:tcW w:w="2127" w:type="dxa"/>
            <w:tcBorders>
              <w:top w:val="nil"/>
              <w:left w:val="nil"/>
              <w:bottom w:val="single" w:sz="4" w:space="0" w:color="auto"/>
              <w:right w:val="single" w:sz="4" w:space="0" w:color="auto"/>
            </w:tcBorders>
            <w:shd w:val="clear" w:color="auto" w:fill="auto"/>
            <w:noWrap/>
            <w:vAlign w:val="center"/>
            <w:hideMark/>
          </w:tcPr>
          <w:p w14:paraId="093A06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3245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ED5A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234</w:t>
            </w:r>
          </w:p>
        </w:tc>
        <w:tc>
          <w:tcPr>
            <w:tcW w:w="2639" w:type="dxa"/>
            <w:tcBorders>
              <w:top w:val="nil"/>
              <w:left w:val="nil"/>
              <w:bottom w:val="single" w:sz="4" w:space="0" w:color="auto"/>
              <w:right w:val="single" w:sz="4" w:space="0" w:color="auto"/>
            </w:tcBorders>
            <w:shd w:val="clear" w:color="auto" w:fill="auto"/>
            <w:noWrap/>
            <w:vAlign w:val="center"/>
            <w:hideMark/>
          </w:tcPr>
          <w:p w14:paraId="0DA435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944A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70875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Фокино</w:t>
            </w:r>
          </w:p>
        </w:tc>
        <w:tc>
          <w:tcPr>
            <w:tcW w:w="2127" w:type="dxa"/>
            <w:tcBorders>
              <w:top w:val="nil"/>
              <w:left w:val="nil"/>
              <w:bottom w:val="single" w:sz="4" w:space="0" w:color="auto"/>
              <w:right w:val="single" w:sz="4" w:space="0" w:color="auto"/>
            </w:tcBorders>
            <w:shd w:val="clear" w:color="auto" w:fill="auto"/>
            <w:noWrap/>
            <w:vAlign w:val="center"/>
            <w:hideMark/>
          </w:tcPr>
          <w:p w14:paraId="0A84DD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6F29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987D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235</w:t>
            </w:r>
          </w:p>
        </w:tc>
        <w:tc>
          <w:tcPr>
            <w:tcW w:w="2639" w:type="dxa"/>
            <w:tcBorders>
              <w:top w:val="nil"/>
              <w:left w:val="nil"/>
              <w:bottom w:val="single" w:sz="4" w:space="0" w:color="auto"/>
              <w:right w:val="single" w:sz="4" w:space="0" w:color="auto"/>
            </w:tcBorders>
            <w:shd w:val="clear" w:color="auto" w:fill="auto"/>
            <w:noWrap/>
            <w:vAlign w:val="center"/>
            <w:hideMark/>
          </w:tcPr>
          <w:p w14:paraId="02040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6B59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15B45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Грехово</w:t>
            </w:r>
          </w:p>
        </w:tc>
        <w:tc>
          <w:tcPr>
            <w:tcW w:w="2127" w:type="dxa"/>
            <w:tcBorders>
              <w:top w:val="nil"/>
              <w:left w:val="nil"/>
              <w:bottom w:val="single" w:sz="4" w:space="0" w:color="auto"/>
              <w:right w:val="single" w:sz="4" w:space="0" w:color="auto"/>
            </w:tcBorders>
            <w:shd w:val="clear" w:color="auto" w:fill="auto"/>
            <w:noWrap/>
            <w:vAlign w:val="center"/>
            <w:hideMark/>
          </w:tcPr>
          <w:p w14:paraId="057F29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CD74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8658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236</w:t>
            </w:r>
          </w:p>
        </w:tc>
        <w:tc>
          <w:tcPr>
            <w:tcW w:w="2639" w:type="dxa"/>
            <w:tcBorders>
              <w:top w:val="nil"/>
              <w:left w:val="nil"/>
              <w:bottom w:val="single" w:sz="4" w:space="0" w:color="auto"/>
              <w:right w:val="single" w:sz="4" w:space="0" w:color="auto"/>
            </w:tcBorders>
            <w:shd w:val="clear" w:color="auto" w:fill="auto"/>
            <w:noWrap/>
            <w:vAlign w:val="center"/>
            <w:hideMark/>
          </w:tcPr>
          <w:p w14:paraId="5DF44D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4319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9282B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51DB5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Ганино</w:t>
            </w:r>
          </w:p>
        </w:tc>
      </w:tr>
      <w:tr w:rsidR="008F6BD7" w:rsidRPr="008F6BD7" w14:paraId="153E01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FED1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237</w:t>
            </w:r>
          </w:p>
        </w:tc>
        <w:tc>
          <w:tcPr>
            <w:tcW w:w="2639" w:type="dxa"/>
            <w:tcBorders>
              <w:top w:val="nil"/>
              <w:left w:val="nil"/>
              <w:bottom w:val="single" w:sz="4" w:space="0" w:color="auto"/>
              <w:right w:val="single" w:sz="4" w:space="0" w:color="auto"/>
            </w:tcBorders>
            <w:shd w:val="clear" w:color="auto" w:fill="auto"/>
            <w:noWrap/>
            <w:vAlign w:val="center"/>
            <w:hideMark/>
          </w:tcPr>
          <w:p w14:paraId="35AF2D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5FC4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10EDD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Зенгино</w:t>
            </w:r>
          </w:p>
        </w:tc>
        <w:tc>
          <w:tcPr>
            <w:tcW w:w="2127" w:type="dxa"/>
            <w:tcBorders>
              <w:top w:val="nil"/>
              <w:left w:val="nil"/>
              <w:bottom w:val="single" w:sz="4" w:space="0" w:color="auto"/>
              <w:right w:val="single" w:sz="4" w:space="0" w:color="auto"/>
            </w:tcBorders>
            <w:shd w:val="clear" w:color="auto" w:fill="auto"/>
            <w:noWrap/>
            <w:vAlign w:val="center"/>
            <w:hideMark/>
          </w:tcPr>
          <w:p w14:paraId="52655A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1E02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D1CF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238</w:t>
            </w:r>
          </w:p>
        </w:tc>
        <w:tc>
          <w:tcPr>
            <w:tcW w:w="2639" w:type="dxa"/>
            <w:tcBorders>
              <w:top w:val="nil"/>
              <w:left w:val="nil"/>
              <w:bottom w:val="single" w:sz="4" w:space="0" w:color="auto"/>
              <w:right w:val="single" w:sz="4" w:space="0" w:color="auto"/>
            </w:tcBorders>
            <w:shd w:val="clear" w:color="auto" w:fill="auto"/>
            <w:noWrap/>
            <w:vAlign w:val="center"/>
            <w:hideMark/>
          </w:tcPr>
          <w:p w14:paraId="3A2113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E6AB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95DA6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Кузнецово</w:t>
            </w:r>
          </w:p>
        </w:tc>
        <w:tc>
          <w:tcPr>
            <w:tcW w:w="2127" w:type="dxa"/>
            <w:tcBorders>
              <w:top w:val="nil"/>
              <w:left w:val="nil"/>
              <w:bottom w:val="single" w:sz="4" w:space="0" w:color="auto"/>
              <w:right w:val="single" w:sz="4" w:space="0" w:color="auto"/>
            </w:tcBorders>
            <w:shd w:val="clear" w:color="auto" w:fill="auto"/>
            <w:noWrap/>
            <w:vAlign w:val="center"/>
            <w:hideMark/>
          </w:tcPr>
          <w:p w14:paraId="08C906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C0D17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4887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239</w:t>
            </w:r>
          </w:p>
        </w:tc>
        <w:tc>
          <w:tcPr>
            <w:tcW w:w="2639" w:type="dxa"/>
            <w:tcBorders>
              <w:top w:val="nil"/>
              <w:left w:val="nil"/>
              <w:bottom w:val="single" w:sz="4" w:space="0" w:color="auto"/>
              <w:right w:val="single" w:sz="4" w:space="0" w:color="auto"/>
            </w:tcBorders>
            <w:shd w:val="clear" w:color="auto" w:fill="auto"/>
            <w:noWrap/>
            <w:vAlign w:val="center"/>
            <w:hideMark/>
          </w:tcPr>
          <w:p w14:paraId="66951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75E0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24401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Мари-Байса</w:t>
            </w:r>
          </w:p>
        </w:tc>
        <w:tc>
          <w:tcPr>
            <w:tcW w:w="2127" w:type="dxa"/>
            <w:tcBorders>
              <w:top w:val="nil"/>
              <w:left w:val="nil"/>
              <w:bottom w:val="single" w:sz="4" w:space="0" w:color="auto"/>
              <w:right w:val="single" w:sz="4" w:space="0" w:color="auto"/>
            </w:tcBorders>
            <w:shd w:val="clear" w:color="auto" w:fill="auto"/>
            <w:noWrap/>
            <w:vAlign w:val="center"/>
            <w:hideMark/>
          </w:tcPr>
          <w:p w14:paraId="25FF43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FD5B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3119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240</w:t>
            </w:r>
          </w:p>
        </w:tc>
        <w:tc>
          <w:tcPr>
            <w:tcW w:w="2639" w:type="dxa"/>
            <w:tcBorders>
              <w:top w:val="nil"/>
              <w:left w:val="nil"/>
              <w:bottom w:val="single" w:sz="4" w:space="0" w:color="auto"/>
              <w:right w:val="single" w:sz="4" w:space="0" w:color="auto"/>
            </w:tcBorders>
            <w:shd w:val="clear" w:color="auto" w:fill="auto"/>
            <w:noWrap/>
            <w:vAlign w:val="center"/>
            <w:hideMark/>
          </w:tcPr>
          <w:p w14:paraId="22A7C7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ABBF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CD31E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Елькино</w:t>
            </w:r>
          </w:p>
        </w:tc>
        <w:tc>
          <w:tcPr>
            <w:tcW w:w="2127" w:type="dxa"/>
            <w:tcBorders>
              <w:top w:val="nil"/>
              <w:left w:val="nil"/>
              <w:bottom w:val="single" w:sz="4" w:space="0" w:color="auto"/>
              <w:right w:val="single" w:sz="4" w:space="0" w:color="auto"/>
            </w:tcBorders>
            <w:shd w:val="clear" w:color="auto" w:fill="auto"/>
            <w:noWrap/>
            <w:vAlign w:val="center"/>
            <w:hideMark/>
          </w:tcPr>
          <w:p w14:paraId="7A37DB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46D1A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9C06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241</w:t>
            </w:r>
          </w:p>
        </w:tc>
        <w:tc>
          <w:tcPr>
            <w:tcW w:w="2639" w:type="dxa"/>
            <w:tcBorders>
              <w:top w:val="nil"/>
              <w:left w:val="nil"/>
              <w:bottom w:val="single" w:sz="4" w:space="0" w:color="auto"/>
              <w:right w:val="single" w:sz="4" w:space="0" w:color="auto"/>
            </w:tcBorders>
            <w:shd w:val="clear" w:color="auto" w:fill="auto"/>
            <w:noWrap/>
            <w:vAlign w:val="center"/>
            <w:hideMark/>
          </w:tcPr>
          <w:p w14:paraId="69BEB0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8450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6074F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Шоры</w:t>
            </w:r>
          </w:p>
        </w:tc>
        <w:tc>
          <w:tcPr>
            <w:tcW w:w="2127" w:type="dxa"/>
            <w:tcBorders>
              <w:top w:val="nil"/>
              <w:left w:val="nil"/>
              <w:bottom w:val="single" w:sz="4" w:space="0" w:color="auto"/>
              <w:right w:val="single" w:sz="4" w:space="0" w:color="auto"/>
            </w:tcBorders>
            <w:shd w:val="clear" w:color="auto" w:fill="auto"/>
            <w:noWrap/>
            <w:vAlign w:val="center"/>
            <w:hideMark/>
          </w:tcPr>
          <w:p w14:paraId="317897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FD43B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E562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242</w:t>
            </w:r>
          </w:p>
        </w:tc>
        <w:tc>
          <w:tcPr>
            <w:tcW w:w="2639" w:type="dxa"/>
            <w:tcBorders>
              <w:top w:val="nil"/>
              <w:left w:val="nil"/>
              <w:bottom w:val="single" w:sz="4" w:space="0" w:color="auto"/>
              <w:right w:val="single" w:sz="4" w:space="0" w:color="auto"/>
            </w:tcBorders>
            <w:shd w:val="clear" w:color="auto" w:fill="auto"/>
            <w:noWrap/>
            <w:vAlign w:val="center"/>
            <w:hideMark/>
          </w:tcPr>
          <w:p w14:paraId="3FF57F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1C6E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5C396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Савичи</w:t>
            </w:r>
          </w:p>
        </w:tc>
        <w:tc>
          <w:tcPr>
            <w:tcW w:w="2127" w:type="dxa"/>
            <w:tcBorders>
              <w:top w:val="nil"/>
              <w:left w:val="nil"/>
              <w:bottom w:val="single" w:sz="4" w:space="0" w:color="auto"/>
              <w:right w:val="single" w:sz="4" w:space="0" w:color="auto"/>
            </w:tcBorders>
            <w:shd w:val="clear" w:color="auto" w:fill="auto"/>
            <w:noWrap/>
            <w:vAlign w:val="center"/>
            <w:hideMark/>
          </w:tcPr>
          <w:p w14:paraId="3B77FB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BD84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1B1F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243</w:t>
            </w:r>
          </w:p>
        </w:tc>
        <w:tc>
          <w:tcPr>
            <w:tcW w:w="2639" w:type="dxa"/>
            <w:tcBorders>
              <w:top w:val="nil"/>
              <w:left w:val="nil"/>
              <w:bottom w:val="single" w:sz="4" w:space="0" w:color="auto"/>
              <w:right w:val="single" w:sz="4" w:space="0" w:color="auto"/>
            </w:tcBorders>
            <w:shd w:val="clear" w:color="auto" w:fill="auto"/>
            <w:noWrap/>
            <w:vAlign w:val="center"/>
            <w:hideMark/>
          </w:tcPr>
          <w:p w14:paraId="429A9D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92F1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04C11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Шевнино</w:t>
            </w:r>
          </w:p>
        </w:tc>
        <w:tc>
          <w:tcPr>
            <w:tcW w:w="2127" w:type="dxa"/>
            <w:tcBorders>
              <w:top w:val="nil"/>
              <w:left w:val="nil"/>
              <w:bottom w:val="single" w:sz="4" w:space="0" w:color="auto"/>
              <w:right w:val="single" w:sz="4" w:space="0" w:color="auto"/>
            </w:tcBorders>
            <w:shd w:val="clear" w:color="auto" w:fill="auto"/>
            <w:noWrap/>
            <w:vAlign w:val="center"/>
            <w:hideMark/>
          </w:tcPr>
          <w:p w14:paraId="613B5F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4B291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8770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244</w:t>
            </w:r>
          </w:p>
        </w:tc>
        <w:tc>
          <w:tcPr>
            <w:tcW w:w="2639" w:type="dxa"/>
            <w:tcBorders>
              <w:top w:val="nil"/>
              <w:left w:val="nil"/>
              <w:bottom w:val="single" w:sz="4" w:space="0" w:color="auto"/>
              <w:right w:val="single" w:sz="4" w:space="0" w:color="auto"/>
            </w:tcBorders>
            <w:shd w:val="clear" w:color="auto" w:fill="auto"/>
            <w:noWrap/>
            <w:vAlign w:val="center"/>
            <w:hideMark/>
          </w:tcPr>
          <w:p w14:paraId="28F2E1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BCC6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D10C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Греково</w:t>
            </w:r>
          </w:p>
        </w:tc>
        <w:tc>
          <w:tcPr>
            <w:tcW w:w="2127" w:type="dxa"/>
            <w:tcBorders>
              <w:top w:val="nil"/>
              <w:left w:val="nil"/>
              <w:bottom w:val="single" w:sz="4" w:space="0" w:color="auto"/>
              <w:right w:val="single" w:sz="4" w:space="0" w:color="auto"/>
            </w:tcBorders>
            <w:shd w:val="clear" w:color="auto" w:fill="auto"/>
            <w:noWrap/>
            <w:vAlign w:val="center"/>
            <w:hideMark/>
          </w:tcPr>
          <w:p w14:paraId="1869F7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0E66C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73AE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245</w:t>
            </w:r>
          </w:p>
        </w:tc>
        <w:tc>
          <w:tcPr>
            <w:tcW w:w="2639" w:type="dxa"/>
            <w:tcBorders>
              <w:top w:val="nil"/>
              <w:left w:val="nil"/>
              <w:bottom w:val="single" w:sz="4" w:space="0" w:color="auto"/>
              <w:right w:val="single" w:sz="4" w:space="0" w:color="auto"/>
            </w:tcBorders>
            <w:shd w:val="clear" w:color="auto" w:fill="auto"/>
            <w:noWrap/>
            <w:vAlign w:val="center"/>
            <w:hideMark/>
          </w:tcPr>
          <w:p w14:paraId="6B0C3D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A431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8FEC1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Комельская</w:t>
            </w:r>
          </w:p>
        </w:tc>
        <w:tc>
          <w:tcPr>
            <w:tcW w:w="2127" w:type="dxa"/>
            <w:tcBorders>
              <w:top w:val="nil"/>
              <w:left w:val="nil"/>
              <w:bottom w:val="single" w:sz="4" w:space="0" w:color="auto"/>
              <w:right w:val="single" w:sz="4" w:space="0" w:color="auto"/>
            </w:tcBorders>
            <w:shd w:val="clear" w:color="auto" w:fill="auto"/>
            <w:noWrap/>
            <w:vAlign w:val="center"/>
            <w:hideMark/>
          </w:tcPr>
          <w:p w14:paraId="10484F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BDD9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8A39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246</w:t>
            </w:r>
          </w:p>
        </w:tc>
        <w:tc>
          <w:tcPr>
            <w:tcW w:w="2639" w:type="dxa"/>
            <w:tcBorders>
              <w:top w:val="nil"/>
              <w:left w:val="nil"/>
              <w:bottom w:val="single" w:sz="4" w:space="0" w:color="auto"/>
              <w:right w:val="single" w:sz="4" w:space="0" w:color="auto"/>
            </w:tcBorders>
            <w:shd w:val="clear" w:color="auto" w:fill="auto"/>
            <w:noWrap/>
            <w:vAlign w:val="center"/>
            <w:hideMark/>
          </w:tcPr>
          <w:p w14:paraId="31DB7F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B80B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B9097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Крутой Лог</w:t>
            </w:r>
          </w:p>
        </w:tc>
        <w:tc>
          <w:tcPr>
            <w:tcW w:w="2127" w:type="dxa"/>
            <w:tcBorders>
              <w:top w:val="nil"/>
              <w:left w:val="nil"/>
              <w:bottom w:val="single" w:sz="4" w:space="0" w:color="auto"/>
              <w:right w:val="single" w:sz="4" w:space="0" w:color="auto"/>
            </w:tcBorders>
            <w:shd w:val="clear" w:color="auto" w:fill="auto"/>
            <w:noWrap/>
            <w:vAlign w:val="center"/>
            <w:hideMark/>
          </w:tcPr>
          <w:p w14:paraId="052356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E4D6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5F9C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247</w:t>
            </w:r>
          </w:p>
        </w:tc>
        <w:tc>
          <w:tcPr>
            <w:tcW w:w="2639" w:type="dxa"/>
            <w:tcBorders>
              <w:top w:val="nil"/>
              <w:left w:val="nil"/>
              <w:bottom w:val="single" w:sz="4" w:space="0" w:color="auto"/>
              <w:right w:val="single" w:sz="4" w:space="0" w:color="auto"/>
            </w:tcBorders>
            <w:shd w:val="clear" w:color="auto" w:fill="auto"/>
            <w:noWrap/>
            <w:vAlign w:val="center"/>
            <w:hideMark/>
          </w:tcPr>
          <w:p w14:paraId="3413A2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3E01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5BD3D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Тат-Верх-Гоньба</w:t>
            </w:r>
          </w:p>
        </w:tc>
        <w:tc>
          <w:tcPr>
            <w:tcW w:w="2127" w:type="dxa"/>
            <w:tcBorders>
              <w:top w:val="nil"/>
              <w:left w:val="nil"/>
              <w:bottom w:val="single" w:sz="4" w:space="0" w:color="auto"/>
              <w:right w:val="single" w:sz="4" w:space="0" w:color="auto"/>
            </w:tcBorders>
            <w:shd w:val="clear" w:color="auto" w:fill="auto"/>
            <w:noWrap/>
            <w:vAlign w:val="center"/>
            <w:hideMark/>
          </w:tcPr>
          <w:p w14:paraId="17FAB4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D9F8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F595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248</w:t>
            </w:r>
          </w:p>
        </w:tc>
        <w:tc>
          <w:tcPr>
            <w:tcW w:w="2639" w:type="dxa"/>
            <w:tcBorders>
              <w:top w:val="nil"/>
              <w:left w:val="nil"/>
              <w:bottom w:val="single" w:sz="4" w:space="0" w:color="auto"/>
              <w:right w:val="single" w:sz="4" w:space="0" w:color="auto"/>
            </w:tcBorders>
            <w:shd w:val="clear" w:color="auto" w:fill="auto"/>
            <w:noWrap/>
            <w:vAlign w:val="center"/>
            <w:hideMark/>
          </w:tcPr>
          <w:p w14:paraId="187EFA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68AE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CE9A3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Басманы</w:t>
            </w:r>
          </w:p>
        </w:tc>
        <w:tc>
          <w:tcPr>
            <w:tcW w:w="2127" w:type="dxa"/>
            <w:tcBorders>
              <w:top w:val="nil"/>
              <w:left w:val="nil"/>
              <w:bottom w:val="single" w:sz="4" w:space="0" w:color="auto"/>
              <w:right w:val="single" w:sz="4" w:space="0" w:color="auto"/>
            </w:tcBorders>
            <w:shd w:val="clear" w:color="auto" w:fill="auto"/>
            <w:noWrap/>
            <w:vAlign w:val="center"/>
            <w:hideMark/>
          </w:tcPr>
          <w:p w14:paraId="2A3164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9257A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2916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249</w:t>
            </w:r>
          </w:p>
        </w:tc>
        <w:tc>
          <w:tcPr>
            <w:tcW w:w="2639" w:type="dxa"/>
            <w:tcBorders>
              <w:top w:val="nil"/>
              <w:left w:val="nil"/>
              <w:bottom w:val="single" w:sz="4" w:space="0" w:color="auto"/>
              <w:right w:val="single" w:sz="4" w:space="0" w:color="auto"/>
            </w:tcBorders>
            <w:shd w:val="clear" w:color="auto" w:fill="auto"/>
            <w:noWrap/>
            <w:vAlign w:val="center"/>
            <w:hideMark/>
          </w:tcPr>
          <w:p w14:paraId="6F6328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24BC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E569B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5BA4A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мкр. Каринторф</w:t>
            </w:r>
          </w:p>
        </w:tc>
      </w:tr>
      <w:tr w:rsidR="008F6BD7" w:rsidRPr="008F6BD7" w14:paraId="4D2D09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388A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250</w:t>
            </w:r>
          </w:p>
        </w:tc>
        <w:tc>
          <w:tcPr>
            <w:tcW w:w="2639" w:type="dxa"/>
            <w:tcBorders>
              <w:top w:val="nil"/>
              <w:left w:val="nil"/>
              <w:bottom w:val="single" w:sz="4" w:space="0" w:color="auto"/>
              <w:right w:val="single" w:sz="4" w:space="0" w:color="auto"/>
            </w:tcBorders>
            <w:shd w:val="clear" w:color="auto" w:fill="auto"/>
            <w:noWrap/>
            <w:vAlign w:val="center"/>
            <w:hideMark/>
          </w:tcPr>
          <w:p w14:paraId="5F303B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647D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22599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Гидаево</w:t>
            </w:r>
          </w:p>
        </w:tc>
        <w:tc>
          <w:tcPr>
            <w:tcW w:w="2127" w:type="dxa"/>
            <w:tcBorders>
              <w:top w:val="nil"/>
              <w:left w:val="nil"/>
              <w:bottom w:val="single" w:sz="4" w:space="0" w:color="auto"/>
              <w:right w:val="single" w:sz="4" w:space="0" w:color="auto"/>
            </w:tcBorders>
            <w:shd w:val="clear" w:color="auto" w:fill="auto"/>
            <w:noWrap/>
            <w:vAlign w:val="center"/>
            <w:hideMark/>
          </w:tcPr>
          <w:p w14:paraId="178465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542E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E407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251</w:t>
            </w:r>
          </w:p>
        </w:tc>
        <w:tc>
          <w:tcPr>
            <w:tcW w:w="2639" w:type="dxa"/>
            <w:tcBorders>
              <w:top w:val="nil"/>
              <w:left w:val="nil"/>
              <w:bottom w:val="single" w:sz="4" w:space="0" w:color="auto"/>
              <w:right w:val="single" w:sz="4" w:space="0" w:color="auto"/>
            </w:tcBorders>
            <w:shd w:val="clear" w:color="auto" w:fill="auto"/>
            <w:noWrap/>
            <w:vAlign w:val="center"/>
            <w:hideMark/>
          </w:tcPr>
          <w:p w14:paraId="6E071B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8FC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AF57F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Закаринье</w:t>
            </w:r>
          </w:p>
        </w:tc>
        <w:tc>
          <w:tcPr>
            <w:tcW w:w="2127" w:type="dxa"/>
            <w:tcBorders>
              <w:top w:val="nil"/>
              <w:left w:val="nil"/>
              <w:bottom w:val="single" w:sz="4" w:space="0" w:color="auto"/>
              <w:right w:val="single" w:sz="4" w:space="0" w:color="auto"/>
            </w:tcBorders>
            <w:shd w:val="clear" w:color="auto" w:fill="auto"/>
            <w:noWrap/>
            <w:vAlign w:val="center"/>
            <w:hideMark/>
          </w:tcPr>
          <w:p w14:paraId="673500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6074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8FF1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252</w:t>
            </w:r>
          </w:p>
        </w:tc>
        <w:tc>
          <w:tcPr>
            <w:tcW w:w="2639" w:type="dxa"/>
            <w:tcBorders>
              <w:top w:val="nil"/>
              <w:left w:val="nil"/>
              <w:bottom w:val="single" w:sz="4" w:space="0" w:color="auto"/>
              <w:right w:val="single" w:sz="4" w:space="0" w:color="auto"/>
            </w:tcBorders>
            <w:shd w:val="clear" w:color="auto" w:fill="auto"/>
            <w:noWrap/>
            <w:vAlign w:val="center"/>
            <w:hideMark/>
          </w:tcPr>
          <w:p w14:paraId="742514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965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1B8F0A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Даровской</w:t>
            </w:r>
          </w:p>
        </w:tc>
        <w:tc>
          <w:tcPr>
            <w:tcW w:w="2127" w:type="dxa"/>
            <w:tcBorders>
              <w:top w:val="nil"/>
              <w:left w:val="nil"/>
              <w:bottom w:val="single" w:sz="4" w:space="0" w:color="auto"/>
              <w:right w:val="single" w:sz="4" w:space="0" w:color="auto"/>
            </w:tcBorders>
            <w:shd w:val="clear" w:color="auto" w:fill="auto"/>
            <w:noWrap/>
            <w:vAlign w:val="center"/>
            <w:hideMark/>
          </w:tcPr>
          <w:p w14:paraId="598207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86FD6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5A13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253</w:t>
            </w:r>
          </w:p>
        </w:tc>
        <w:tc>
          <w:tcPr>
            <w:tcW w:w="2639" w:type="dxa"/>
            <w:tcBorders>
              <w:top w:val="nil"/>
              <w:left w:val="nil"/>
              <w:bottom w:val="single" w:sz="4" w:space="0" w:color="auto"/>
              <w:right w:val="single" w:sz="4" w:space="0" w:color="auto"/>
            </w:tcBorders>
            <w:shd w:val="clear" w:color="auto" w:fill="auto"/>
            <w:noWrap/>
            <w:vAlign w:val="center"/>
            <w:hideMark/>
          </w:tcPr>
          <w:p w14:paraId="5997B1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8EE3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3BFF6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Низовское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16624F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77EE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B51A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254</w:t>
            </w:r>
          </w:p>
        </w:tc>
        <w:tc>
          <w:tcPr>
            <w:tcW w:w="2639" w:type="dxa"/>
            <w:tcBorders>
              <w:top w:val="nil"/>
              <w:left w:val="nil"/>
              <w:bottom w:val="single" w:sz="4" w:space="0" w:color="auto"/>
              <w:right w:val="single" w:sz="4" w:space="0" w:color="auto"/>
            </w:tcBorders>
            <w:shd w:val="clear" w:color="auto" w:fill="auto"/>
            <w:noWrap/>
            <w:vAlign w:val="center"/>
            <w:hideMark/>
          </w:tcPr>
          <w:p w14:paraId="13D06E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263F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5BEC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Круглыжи</w:t>
            </w:r>
          </w:p>
        </w:tc>
        <w:tc>
          <w:tcPr>
            <w:tcW w:w="2127" w:type="dxa"/>
            <w:tcBorders>
              <w:top w:val="nil"/>
              <w:left w:val="nil"/>
              <w:bottom w:val="single" w:sz="4" w:space="0" w:color="auto"/>
              <w:right w:val="single" w:sz="4" w:space="0" w:color="auto"/>
            </w:tcBorders>
            <w:shd w:val="clear" w:color="auto" w:fill="auto"/>
            <w:noWrap/>
            <w:vAlign w:val="center"/>
            <w:hideMark/>
          </w:tcPr>
          <w:p w14:paraId="4D7C66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F194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10A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255</w:t>
            </w:r>
          </w:p>
        </w:tc>
        <w:tc>
          <w:tcPr>
            <w:tcW w:w="2639" w:type="dxa"/>
            <w:tcBorders>
              <w:top w:val="nil"/>
              <w:left w:val="nil"/>
              <w:bottom w:val="single" w:sz="4" w:space="0" w:color="auto"/>
              <w:right w:val="single" w:sz="4" w:space="0" w:color="auto"/>
            </w:tcBorders>
            <w:shd w:val="clear" w:color="auto" w:fill="auto"/>
            <w:noWrap/>
            <w:vAlign w:val="center"/>
            <w:hideMark/>
          </w:tcPr>
          <w:p w14:paraId="573BAF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BD76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7E65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Смирновы</w:t>
            </w:r>
          </w:p>
        </w:tc>
        <w:tc>
          <w:tcPr>
            <w:tcW w:w="2127" w:type="dxa"/>
            <w:tcBorders>
              <w:top w:val="nil"/>
              <w:left w:val="nil"/>
              <w:bottom w:val="single" w:sz="4" w:space="0" w:color="auto"/>
              <w:right w:val="single" w:sz="4" w:space="0" w:color="auto"/>
            </w:tcBorders>
            <w:shd w:val="clear" w:color="auto" w:fill="auto"/>
            <w:noWrap/>
            <w:vAlign w:val="center"/>
            <w:hideMark/>
          </w:tcPr>
          <w:p w14:paraId="4E1AD1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BA59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DDB9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256</w:t>
            </w:r>
          </w:p>
        </w:tc>
        <w:tc>
          <w:tcPr>
            <w:tcW w:w="2639" w:type="dxa"/>
            <w:tcBorders>
              <w:top w:val="nil"/>
              <w:left w:val="nil"/>
              <w:bottom w:val="single" w:sz="4" w:space="0" w:color="auto"/>
              <w:right w:val="single" w:sz="4" w:space="0" w:color="auto"/>
            </w:tcBorders>
            <w:shd w:val="clear" w:color="auto" w:fill="auto"/>
            <w:noWrap/>
            <w:vAlign w:val="center"/>
            <w:hideMark/>
          </w:tcPr>
          <w:p w14:paraId="081B6A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5CB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DE46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Гирсово</w:t>
            </w:r>
          </w:p>
        </w:tc>
        <w:tc>
          <w:tcPr>
            <w:tcW w:w="2127" w:type="dxa"/>
            <w:tcBorders>
              <w:top w:val="nil"/>
              <w:left w:val="nil"/>
              <w:bottom w:val="single" w:sz="4" w:space="0" w:color="auto"/>
              <w:right w:val="single" w:sz="4" w:space="0" w:color="auto"/>
            </w:tcBorders>
            <w:shd w:val="clear" w:color="auto" w:fill="auto"/>
            <w:noWrap/>
            <w:vAlign w:val="center"/>
            <w:hideMark/>
          </w:tcPr>
          <w:p w14:paraId="0C31EF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4AA8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0FF7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257</w:t>
            </w:r>
          </w:p>
        </w:tc>
        <w:tc>
          <w:tcPr>
            <w:tcW w:w="2639" w:type="dxa"/>
            <w:tcBorders>
              <w:top w:val="nil"/>
              <w:left w:val="nil"/>
              <w:bottom w:val="single" w:sz="4" w:space="0" w:color="auto"/>
              <w:right w:val="single" w:sz="4" w:space="0" w:color="auto"/>
            </w:tcBorders>
            <w:shd w:val="clear" w:color="auto" w:fill="auto"/>
            <w:noWrap/>
            <w:vAlign w:val="center"/>
            <w:hideMark/>
          </w:tcPr>
          <w:p w14:paraId="699AA5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BFFE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CA57C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Светлый</w:t>
            </w:r>
          </w:p>
        </w:tc>
        <w:tc>
          <w:tcPr>
            <w:tcW w:w="2127" w:type="dxa"/>
            <w:tcBorders>
              <w:top w:val="nil"/>
              <w:left w:val="nil"/>
              <w:bottom w:val="single" w:sz="4" w:space="0" w:color="auto"/>
              <w:right w:val="single" w:sz="4" w:space="0" w:color="auto"/>
            </w:tcBorders>
            <w:shd w:val="clear" w:color="auto" w:fill="auto"/>
            <w:noWrap/>
            <w:vAlign w:val="center"/>
            <w:hideMark/>
          </w:tcPr>
          <w:p w14:paraId="13B1EF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FBC6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1CF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258</w:t>
            </w:r>
          </w:p>
        </w:tc>
        <w:tc>
          <w:tcPr>
            <w:tcW w:w="2639" w:type="dxa"/>
            <w:tcBorders>
              <w:top w:val="nil"/>
              <w:left w:val="nil"/>
              <w:bottom w:val="single" w:sz="4" w:space="0" w:color="auto"/>
              <w:right w:val="single" w:sz="4" w:space="0" w:color="auto"/>
            </w:tcBorders>
            <w:shd w:val="clear" w:color="auto" w:fill="auto"/>
            <w:noWrap/>
            <w:vAlign w:val="center"/>
            <w:hideMark/>
          </w:tcPr>
          <w:p w14:paraId="3C98AF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9C0F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60A9F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Сосновка</w:t>
            </w:r>
          </w:p>
        </w:tc>
        <w:tc>
          <w:tcPr>
            <w:tcW w:w="2127" w:type="dxa"/>
            <w:tcBorders>
              <w:top w:val="nil"/>
              <w:left w:val="nil"/>
              <w:bottom w:val="single" w:sz="4" w:space="0" w:color="auto"/>
              <w:right w:val="single" w:sz="4" w:space="0" w:color="auto"/>
            </w:tcBorders>
            <w:shd w:val="clear" w:color="auto" w:fill="auto"/>
            <w:noWrap/>
            <w:vAlign w:val="center"/>
            <w:hideMark/>
          </w:tcPr>
          <w:p w14:paraId="008D26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F02D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F378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259</w:t>
            </w:r>
          </w:p>
        </w:tc>
        <w:tc>
          <w:tcPr>
            <w:tcW w:w="2639" w:type="dxa"/>
            <w:tcBorders>
              <w:top w:val="nil"/>
              <w:left w:val="nil"/>
              <w:bottom w:val="single" w:sz="4" w:space="0" w:color="auto"/>
              <w:right w:val="single" w:sz="4" w:space="0" w:color="auto"/>
            </w:tcBorders>
            <w:shd w:val="clear" w:color="auto" w:fill="auto"/>
            <w:noWrap/>
            <w:vAlign w:val="center"/>
            <w:hideMark/>
          </w:tcPr>
          <w:p w14:paraId="016D32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353C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66367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Советск</w:t>
            </w:r>
          </w:p>
        </w:tc>
        <w:tc>
          <w:tcPr>
            <w:tcW w:w="2127" w:type="dxa"/>
            <w:tcBorders>
              <w:top w:val="nil"/>
              <w:left w:val="nil"/>
              <w:bottom w:val="single" w:sz="4" w:space="0" w:color="auto"/>
              <w:right w:val="single" w:sz="4" w:space="0" w:color="auto"/>
            </w:tcBorders>
            <w:shd w:val="clear" w:color="auto" w:fill="auto"/>
            <w:noWrap/>
            <w:vAlign w:val="center"/>
            <w:hideMark/>
          </w:tcPr>
          <w:p w14:paraId="5E7CA5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A2A9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1F32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260</w:t>
            </w:r>
          </w:p>
        </w:tc>
        <w:tc>
          <w:tcPr>
            <w:tcW w:w="2639" w:type="dxa"/>
            <w:tcBorders>
              <w:top w:val="nil"/>
              <w:left w:val="nil"/>
              <w:bottom w:val="single" w:sz="4" w:space="0" w:color="auto"/>
              <w:right w:val="single" w:sz="4" w:space="0" w:color="auto"/>
            </w:tcBorders>
            <w:shd w:val="clear" w:color="auto" w:fill="auto"/>
            <w:noWrap/>
            <w:vAlign w:val="center"/>
            <w:hideMark/>
          </w:tcPr>
          <w:p w14:paraId="3AF230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4DB0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69A1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Юрья</w:t>
            </w:r>
          </w:p>
        </w:tc>
        <w:tc>
          <w:tcPr>
            <w:tcW w:w="2127" w:type="dxa"/>
            <w:tcBorders>
              <w:top w:val="nil"/>
              <w:left w:val="nil"/>
              <w:bottom w:val="single" w:sz="4" w:space="0" w:color="auto"/>
              <w:right w:val="single" w:sz="4" w:space="0" w:color="auto"/>
            </w:tcBorders>
            <w:shd w:val="clear" w:color="auto" w:fill="auto"/>
            <w:noWrap/>
            <w:vAlign w:val="center"/>
            <w:hideMark/>
          </w:tcPr>
          <w:p w14:paraId="0A6B2C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CCE7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5F15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261</w:t>
            </w:r>
          </w:p>
        </w:tc>
        <w:tc>
          <w:tcPr>
            <w:tcW w:w="2639" w:type="dxa"/>
            <w:tcBorders>
              <w:top w:val="nil"/>
              <w:left w:val="nil"/>
              <w:bottom w:val="single" w:sz="4" w:space="0" w:color="auto"/>
              <w:right w:val="single" w:sz="4" w:space="0" w:color="auto"/>
            </w:tcBorders>
            <w:shd w:val="clear" w:color="auto" w:fill="auto"/>
            <w:noWrap/>
            <w:vAlign w:val="center"/>
            <w:hideMark/>
          </w:tcPr>
          <w:p w14:paraId="35B5FB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781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231D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Мураши</w:t>
            </w:r>
          </w:p>
        </w:tc>
        <w:tc>
          <w:tcPr>
            <w:tcW w:w="2127" w:type="dxa"/>
            <w:tcBorders>
              <w:top w:val="nil"/>
              <w:left w:val="nil"/>
              <w:bottom w:val="single" w:sz="4" w:space="0" w:color="auto"/>
              <w:right w:val="single" w:sz="4" w:space="0" w:color="auto"/>
            </w:tcBorders>
            <w:shd w:val="clear" w:color="auto" w:fill="auto"/>
            <w:noWrap/>
            <w:vAlign w:val="center"/>
            <w:hideMark/>
          </w:tcPr>
          <w:p w14:paraId="1622E5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57C7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C8CA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262</w:t>
            </w:r>
          </w:p>
        </w:tc>
        <w:tc>
          <w:tcPr>
            <w:tcW w:w="2639" w:type="dxa"/>
            <w:tcBorders>
              <w:top w:val="nil"/>
              <w:left w:val="nil"/>
              <w:bottom w:val="single" w:sz="4" w:space="0" w:color="auto"/>
              <w:right w:val="single" w:sz="4" w:space="0" w:color="auto"/>
            </w:tcBorders>
            <w:shd w:val="clear" w:color="auto" w:fill="auto"/>
            <w:noWrap/>
            <w:vAlign w:val="center"/>
            <w:hideMark/>
          </w:tcPr>
          <w:p w14:paraId="101100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3F0D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8E8E4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Быстрицкий тубсанаторий</w:t>
            </w:r>
          </w:p>
        </w:tc>
        <w:tc>
          <w:tcPr>
            <w:tcW w:w="2127" w:type="dxa"/>
            <w:tcBorders>
              <w:top w:val="nil"/>
              <w:left w:val="nil"/>
              <w:bottom w:val="single" w:sz="4" w:space="0" w:color="auto"/>
              <w:right w:val="single" w:sz="4" w:space="0" w:color="auto"/>
            </w:tcBorders>
            <w:shd w:val="clear" w:color="auto" w:fill="auto"/>
            <w:noWrap/>
            <w:vAlign w:val="center"/>
            <w:hideMark/>
          </w:tcPr>
          <w:p w14:paraId="29A2CB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BF53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8570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263</w:t>
            </w:r>
          </w:p>
        </w:tc>
        <w:tc>
          <w:tcPr>
            <w:tcW w:w="2639" w:type="dxa"/>
            <w:tcBorders>
              <w:top w:val="nil"/>
              <w:left w:val="nil"/>
              <w:bottom w:val="single" w:sz="4" w:space="0" w:color="auto"/>
              <w:right w:val="single" w:sz="4" w:space="0" w:color="auto"/>
            </w:tcBorders>
            <w:shd w:val="clear" w:color="auto" w:fill="auto"/>
            <w:noWrap/>
            <w:vAlign w:val="center"/>
            <w:hideMark/>
          </w:tcPr>
          <w:p w14:paraId="6132DF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A565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F2EDC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Слободской</w:t>
            </w:r>
          </w:p>
        </w:tc>
        <w:tc>
          <w:tcPr>
            <w:tcW w:w="2127" w:type="dxa"/>
            <w:tcBorders>
              <w:top w:val="nil"/>
              <w:left w:val="nil"/>
              <w:bottom w:val="single" w:sz="4" w:space="0" w:color="auto"/>
              <w:right w:val="single" w:sz="4" w:space="0" w:color="auto"/>
            </w:tcBorders>
            <w:shd w:val="clear" w:color="auto" w:fill="auto"/>
            <w:noWrap/>
            <w:vAlign w:val="center"/>
            <w:hideMark/>
          </w:tcPr>
          <w:p w14:paraId="63D014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C576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ECED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264</w:t>
            </w:r>
          </w:p>
        </w:tc>
        <w:tc>
          <w:tcPr>
            <w:tcW w:w="2639" w:type="dxa"/>
            <w:tcBorders>
              <w:top w:val="nil"/>
              <w:left w:val="nil"/>
              <w:bottom w:val="single" w:sz="4" w:space="0" w:color="auto"/>
              <w:right w:val="single" w:sz="4" w:space="0" w:color="auto"/>
            </w:tcBorders>
            <w:shd w:val="clear" w:color="auto" w:fill="auto"/>
            <w:noWrap/>
            <w:vAlign w:val="center"/>
            <w:hideMark/>
          </w:tcPr>
          <w:p w14:paraId="4A60FB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8A40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3DC91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Лазарево</w:t>
            </w:r>
          </w:p>
        </w:tc>
        <w:tc>
          <w:tcPr>
            <w:tcW w:w="2127" w:type="dxa"/>
            <w:tcBorders>
              <w:top w:val="nil"/>
              <w:left w:val="nil"/>
              <w:bottom w:val="single" w:sz="4" w:space="0" w:color="auto"/>
              <w:right w:val="single" w:sz="4" w:space="0" w:color="auto"/>
            </w:tcBorders>
            <w:shd w:val="clear" w:color="auto" w:fill="auto"/>
            <w:noWrap/>
            <w:vAlign w:val="center"/>
            <w:hideMark/>
          </w:tcPr>
          <w:p w14:paraId="5FC8F7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0B8F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65F1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265</w:t>
            </w:r>
          </w:p>
        </w:tc>
        <w:tc>
          <w:tcPr>
            <w:tcW w:w="2639" w:type="dxa"/>
            <w:tcBorders>
              <w:top w:val="nil"/>
              <w:left w:val="nil"/>
              <w:bottom w:val="single" w:sz="4" w:space="0" w:color="auto"/>
              <w:right w:val="single" w:sz="4" w:space="0" w:color="auto"/>
            </w:tcBorders>
            <w:shd w:val="clear" w:color="auto" w:fill="auto"/>
            <w:noWrap/>
            <w:vAlign w:val="center"/>
            <w:hideMark/>
          </w:tcPr>
          <w:p w14:paraId="5EF87A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7E08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70BCE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4B0A95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6FFE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87AC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266</w:t>
            </w:r>
          </w:p>
        </w:tc>
        <w:tc>
          <w:tcPr>
            <w:tcW w:w="2639" w:type="dxa"/>
            <w:tcBorders>
              <w:top w:val="nil"/>
              <w:left w:val="nil"/>
              <w:bottom w:val="single" w:sz="4" w:space="0" w:color="auto"/>
              <w:right w:val="single" w:sz="4" w:space="0" w:color="auto"/>
            </w:tcBorders>
            <w:shd w:val="clear" w:color="auto" w:fill="auto"/>
            <w:noWrap/>
            <w:vAlign w:val="center"/>
            <w:hideMark/>
          </w:tcPr>
          <w:p w14:paraId="1DF4F3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3021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68C49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Вазюк</w:t>
            </w:r>
          </w:p>
        </w:tc>
        <w:tc>
          <w:tcPr>
            <w:tcW w:w="2127" w:type="dxa"/>
            <w:tcBorders>
              <w:top w:val="nil"/>
              <w:left w:val="nil"/>
              <w:bottom w:val="single" w:sz="4" w:space="0" w:color="auto"/>
              <w:right w:val="single" w:sz="4" w:space="0" w:color="auto"/>
            </w:tcBorders>
            <w:shd w:val="clear" w:color="auto" w:fill="auto"/>
            <w:noWrap/>
            <w:vAlign w:val="center"/>
            <w:hideMark/>
          </w:tcPr>
          <w:p w14:paraId="6EE1F4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24A9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C8415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267</w:t>
            </w:r>
          </w:p>
        </w:tc>
        <w:tc>
          <w:tcPr>
            <w:tcW w:w="2639" w:type="dxa"/>
            <w:tcBorders>
              <w:top w:val="nil"/>
              <w:left w:val="nil"/>
              <w:bottom w:val="single" w:sz="4" w:space="0" w:color="auto"/>
              <w:right w:val="single" w:sz="4" w:space="0" w:color="auto"/>
            </w:tcBorders>
            <w:shd w:val="clear" w:color="auto" w:fill="auto"/>
            <w:noWrap/>
            <w:vAlign w:val="center"/>
            <w:hideMark/>
          </w:tcPr>
          <w:p w14:paraId="724519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E043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7A00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Латышский</w:t>
            </w:r>
          </w:p>
        </w:tc>
        <w:tc>
          <w:tcPr>
            <w:tcW w:w="2127" w:type="dxa"/>
            <w:tcBorders>
              <w:top w:val="nil"/>
              <w:left w:val="nil"/>
              <w:bottom w:val="single" w:sz="4" w:space="0" w:color="auto"/>
              <w:right w:val="single" w:sz="4" w:space="0" w:color="auto"/>
            </w:tcBorders>
            <w:shd w:val="clear" w:color="auto" w:fill="auto"/>
            <w:noWrap/>
            <w:vAlign w:val="center"/>
            <w:hideMark/>
          </w:tcPr>
          <w:p w14:paraId="18815E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3F48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98E4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268</w:t>
            </w:r>
          </w:p>
        </w:tc>
        <w:tc>
          <w:tcPr>
            <w:tcW w:w="2639" w:type="dxa"/>
            <w:tcBorders>
              <w:top w:val="nil"/>
              <w:left w:val="nil"/>
              <w:bottom w:val="single" w:sz="4" w:space="0" w:color="auto"/>
              <w:right w:val="single" w:sz="4" w:space="0" w:color="auto"/>
            </w:tcBorders>
            <w:shd w:val="clear" w:color="auto" w:fill="auto"/>
            <w:noWrap/>
            <w:vAlign w:val="center"/>
            <w:hideMark/>
          </w:tcPr>
          <w:p w14:paraId="7F7E6F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7FAA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CCDC9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Речной</w:t>
            </w:r>
          </w:p>
        </w:tc>
        <w:tc>
          <w:tcPr>
            <w:tcW w:w="2127" w:type="dxa"/>
            <w:tcBorders>
              <w:top w:val="nil"/>
              <w:left w:val="nil"/>
              <w:bottom w:val="single" w:sz="4" w:space="0" w:color="auto"/>
              <w:right w:val="single" w:sz="4" w:space="0" w:color="auto"/>
            </w:tcBorders>
            <w:shd w:val="clear" w:color="auto" w:fill="auto"/>
            <w:noWrap/>
            <w:vAlign w:val="center"/>
            <w:hideMark/>
          </w:tcPr>
          <w:p w14:paraId="6DBAE7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64E38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D7A6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269</w:t>
            </w:r>
          </w:p>
        </w:tc>
        <w:tc>
          <w:tcPr>
            <w:tcW w:w="2639" w:type="dxa"/>
            <w:tcBorders>
              <w:top w:val="nil"/>
              <w:left w:val="nil"/>
              <w:bottom w:val="single" w:sz="4" w:space="0" w:color="auto"/>
              <w:right w:val="single" w:sz="4" w:space="0" w:color="auto"/>
            </w:tcBorders>
            <w:shd w:val="clear" w:color="auto" w:fill="auto"/>
            <w:noWrap/>
            <w:vAlign w:val="center"/>
            <w:hideMark/>
          </w:tcPr>
          <w:p w14:paraId="50187C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7CE4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04DD4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14E0FD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Дороничи</w:t>
            </w:r>
          </w:p>
        </w:tc>
      </w:tr>
      <w:tr w:rsidR="008F6BD7" w:rsidRPr="008F6BD7" w14:paraId="5C1F08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7A8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270</w:t>
            </w:r>
          </w:p>
        </w:tc>
        <w:tc>
          <w:tcPr>
            <w:tcW w:w="2639" w:type="dxa"/>
            <w:tcBorders>
              <w:top w:val="nil"/>
              <w:left w:val="nil"/>
              <w:bottom w:val="single" w:sz="4" w:space="0" w:color="auto"/>
              <w:right w:val="single" w:sz="4" w:space="0" w:color="auto"/>
            </w:tcBorders>
            <w:shd w:val="clear" w:color="auto" w:fill="auto"/>
            <w:noWrap/>
            <w:vAlign w:val="center"/>
            <w:hideMark/>
          </w:tcPr>
          <w:p w14:paraId="71C107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3A4D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8ADDF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Уржум</w:t>
            </w:r>
          </w:p>
        </w:tc>
        <w:tc>
          <w:tcPr>
            <w:tcW w:w="2127" w:type="dxa"/>
            <w:tcBorders>
              <w:top w:val="nil"/>
              <w:left w:val="nil"/>
              <w:bottom w:val="single" w:sz="4" w:space="0" w:color="auto"/>
              <w:right w:val="single" w:sz="4" w:space="0" w:color="auto"/>
            </w:tcBorders>
            <w:shd w:val="clear" w:color="auto" w:fill="auto"/>
            <w:noWrap/>
            <w:vAlign w:val="center"/>
            <w:hideMark/>
          </w:tcPr>
          <w:p w14:paraId="415E5C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93120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9A9B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271</w:t>
            </w:r>
          </w:p>
        </w:tc>
        <w:tc>
          <w:tcPr>
            <w:tcW w:w="2639" w:type="dxa"/>
            <w:tcBorders>
              <w:top w:val="nil"/>
              <w:left w:val="nil"/>
              <w:bottom w:val="single" w:sz="4" w:space="0" w:color="auto"/>
              <w:right w:val="single" w:sz="4" w:space="0" w:color="auto"/>
            </w:tcBorders>
            <w:shd w:val="clear" w:color="auto" w:fill="auto"/>
            <w:noWrap/>
            <w:vAlign w:val="center"/>
            <w:hideMark/>
          </w:tcPr>
          <w:p w14:paraId="1F4D1C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4762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098D37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Аксеновская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099BDD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5D2FA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287A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272</w:t>
            </w:r>
          </w:p>
        </w:tc>
        <w:tc>
          <w:tcPr>
            <w:tcW w:w="2639" w:type="dxa"/>
            <w:tcBorders>
              <w:top w:val="nil"/>
              <w:left w:val="nil"/>
              <w:bottom w:val="single" w:sz="4" w:space="0" w:color="auto"/>
              <w:right w:val="single" w:sz="4" w:space="0" w:color="auto"/>
            </w:tcBorders>
            <w:shd w:val="clear" w:color="auto" w:fill="auto"/>
            <w:noWrap/>
            <w:vAlign w:val="center"/>
            <w:hideMark/>
          </w:tcPr>
          <w:p w14:paraId="6FEBA6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528B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FC52D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Зуевка</w:t>
            </w:r>
          </w:p>
        </w:tc>
        <w:tc>
          <w:tcPr>
            <w:tcW w:w="2127" w:type="dxa"/>
            <w:tcBorders>
              <w:top w:val="nil"/>
              <w:left w:val="nil"/>
              <w:bottom w:val="single" w:sz="4" w:space="0" w:color="auto"/>
              <w:right w:val="single" w:sz="4" w:space="0" w:color="auto"/>
            </w:tcBorders>
            <w:shd w:val="clear" w:color="auto" w:fill="auto"/>
            <w:noWrap/>
            <w:vAlign w:val="center"/>
            <w:hideMark/>
          </w:tcPr>
          <w:p w14:paraId="4A6BEC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FB12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F956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273</w:t>
            </w:r>
          </w:p>
        </w:tc>
        <w:tc>
          <w:tcPr>
            <w:tcW w:w="2639" w:type="dxa"/>
            <w:tcBorders>
              <w:top w:val="nil"/>
              <w:left w:val="nil"/>
              <w:bottom w:val="single" w:sz="4" w:space="0" w:color="auto"/>
              <w:right w:val="single" w:sz="4" w:space="0" w:color="auto"/>
            </w:tcBorders>
            <w:shd w:val="clear" w:color="auto" w:fill="auto"/>
            <w:noWrap/>
            <w:vAlign w:val="center"/>
            <w:hideMark/>
          </w:tcPr>
          <w:p w14:paraId="566843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F6AB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A2733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Верхняя</w:t>
            </w:r>
          </w:p>
        </w:tc>
        <w:tc>
          <w:tcPr>
            <w:tcW w:w="2127" w:type="dxa"/>
            <w:tcBorders>
              <w:top w:val="nil"/>
              <w:left w:val="nil"/>
              <w:bottom w:val="single" w:sz="4" w:space="0" w:color="auto"/>
              <w:right w:val="single" w:sz="4" w:space="0" w:color="auto"/>
            </w:tcBorders>
            <w:shd w:val="clear" w:color="auto" w:fill="auto"/>
            <w:noWrap/>
            <w:vAlign w:val="center"/>
            <w:hideMark/>
          </w:tcPr>
          <w:p w14:paraId="3CDC4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4BB8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F342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274</w:t>
            </w:r>
          </w:p>
        </w:tc>
        <w:tc>
          <w:tcPr>
            <w:tcW w:w="2639" w:type="dxa"/>
            <w:tcBorders>
              <w:top w:val="nil"/>
              <w:left w:val="nil"/>
              <w:bottom w:val="single" w:sz="4" w:space="0" w:color="auto"/>
              <w:right w:val="single" w:sz="4" w:space="0" w:color="auto"/>
            </w:tcBorders>
            <w:shd w:val="clear" w:color="auto" w:fill="auto"/>
            <w:noWrap/>
            <w:vAlign w:val="center"/>
            <w:hideMark/>
          </w:tcPr>
          <w:p w14:paraId="125658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8F64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8FFF5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Городище</w:t>
            </w:r>
          </w:p>
        </w:tc>
        <w:tc>
          <w:tcPr>
            <w:tcW w:w="2127" w:type="dxa"/>
            <w:tcBorders>
              <w:top w:val="nil"/>
              <w:left w:val="nil"/>
              <w:bottom w:val="single" w:sz="4" w:space="0" w:color="auto"/>
              <w:right w:val="single" w:sz="4" w:space="0" w:color="auto"/>
            </w:tcBorders>
            <w:shd w:val="clear" w:color="auto" w:fill="auto"/>
            <w:noWrap/>
            <w:vAlign w:val="center"/>
            <w:hideMark/>
          </w:tcPr>
          <w:p w14:paraId="4E6FFD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3988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E002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275</w:t>
            </w:r>
          </w:p>
        </w:tc>
        <w:tc>
          <w:tcPr>
            <w:tcW w:w="2639" w:type="dxa"/>
            <w:tcBorders>
              <w:top w:val="nil"/>
              <w:left w:val="nil"/>
              <w:bottom w:val="single" w:sz="4" w:space="0" w:color="auto"/>
              <w:right w:val="single" w:sz="4" w:space="0" w:color="auto"/>
            </w:tcBorders>
            <w:shd w:val="clear" w:color="auto" w:fill="auto"/>
            <w:noWrap/>
            <w:vAlign w:val="center"/>
            <w:hideMark/>
          </w:tcPr>
          <w:p w14:paraId="34D511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069E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1EC3C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Боровица</w:t>
            </w:r>
          </w:p>
        </w:tc>
        <w:tc>
          <w:tcPr>
            <w:tcW w:w="2127" w:type="dxa"/>
            <w:tcBorders>
              <w:top w:val="nil"/>
              <w:left w:val="nil"/>
              <w:bottom w:val="single" w:sz="4" w:space="0" w:color="auto"/>
              <w:right w:val="single" w:sz="4" w:space="0" w:color="auto"/>
            </w:tcBorders>
            <w:shd w:val="clear" w:color="auto" w:fill="auto"/>
            <w:noWrap/>
            <w:vAlign w:val="center"/>
            <w:hideMark/>
          </w:tcPr>
          <w:p w14:paraId="4ED76B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862E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32CC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276</w:t>
            </w:r>
          </w:p>
        </w:tc>
        <w:tc>
          <w:tcPr>
            <w:tcW w:w="2639" w:type="dxa"/>
            <w:tcBorders>
              <w:top w:val="nil"/>
              <w:left w:val="nil"/>
              <w:bottom w:val="single" w:sz="4" w:space="0" w:color="auto"/>
              <w:right w:val="single" w:sz="4" w:space="0" w:color="auto"/>
            </w:tcBorders>
            <w:shd w:val="clear" w:color="auto" w:fill="auto"/>
            <w:noWrap/>
            <w:vAlign w:val="center"/>
            <w:hideMark/>
          </w:tcPr>
          <w:p w14:paraId="0AE313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68D7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526EC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Бобылево</w:t>
            </w:r>
          </w:p>
        </w:tc>
        <w:tc>
          <w:tcPr>
            <w:tcW w:w="2127" w:type="dxa"/>
            <w:tcBorders>
              <w:top w:val="nil"/>
              <w:left w:val="nil"/>
              <w:bottom w:val="single" w:sz="4" w:space="0" w:color="auto"/>
              <w:right w:val="single" w:sz="4" w:space="0" w:color="auto"/>
            </w:tcBorders>
            <w:shd w:val="clear" w:color="auto" w:fill="auto"/>
            <w:noWrap/>
            <w:vAlign w:val="center"/>
            <w:hideMark/>
          </w:tcPr>
          <w:p w14:paraId="413C7C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8BFA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C0B0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277</w:t>
            </w:r>
          </w:p>
        </w:tc>
        <w:tc>
          <w:tcPr>
            <w:tcW w:w="2639" w:type="dxa"/>
            <w:tcBorders>
              <w:top w:val="nil"/>
              <w:left w:val="nil"/>
              <w:bottom w:val="single" w:sz="4" w:space="0" w:color="auto"/>
              <w:right w:val="single" w:sz="4" w:space="0" w:color="auto"/>
            </w:tcBorders>
            <w:shd w:val="clear" w:color="auto" w:fill="auto"/>
            <w:noWrap/>
            <w:vAlign w:val="center"/>
            <w:hideMark/>
          </w:tcPr>
          <w:p w14:paraId="21354F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3E78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B267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Лум</w:t>
            </w:r>
          </w:p>
        </w:tc>
        <w:tc>
          <w:tcPr>
            <w:tcW w:w="2127" w:type="dxa"/>
            <w:tcBorders>
              <w:top w:val="nil"/>
              <w:left w:val="nil"/>
              <w:bottom w:val="single" w:sz="4" w:space="0" w:color="auto"/>
              <w:right w:val="single" w:sz="4" w:space="0" w:color="auto"/>
            </w:tcBorders>
            <w:shd w:val="clear" w:color="auto" w:fill="auto"/>
            <w:noWrap/>
            <w:vAlign w:val="center"/>
            <w:hideMark/>
          </w:tcPr>
          <w:p w14:paraId="0F48E5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7B1A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030D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278</w:t>
            </w:r>
          </w:p>
        </w:tc>
        <w:tc>
          <w:tcPr>
            <w:tcW w:w="2639" w:type="dxa"/>
            <w:tcBorders>
              <w:top w:val="nil"/>
              <w:left w:val="nil"/>
              <w:bottom w:val="single" w:sz="4" w:space="0" w:color="auto"/>
              <w:right w:val="single" w:sz="4" w:space="0" w:color="auto"/>
            </w:tcBorders>
            <w:shd w:val="clear" w:color="auto" w:fill="auto"/>
            <w:noWrap/>
            <w:vAlign w:val="center"/>
            <w:hideMark/>
          </w:tcPr>
          <w:p w14:paraId="7B313F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6F48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4721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Чурсья</w:t>
            </w:r>
          </w:p>
        </w:tc>
        <w:tc>
          <w:tcPr>
            <w:tcW w:w="2127" w:type="dxa"/>
            <w:tcBorders>
              <w:top w:val="nil"/>
              <w:left w:val="nil"/>
              <w:bottom w:val="single" w:sz="4" w:space="0" w:color="auto"/>
              <w:right w:val="single" w:sz="4" w:space="0" w:color="auto"/>
            </w:tcBorders>
            <w:shd w:val="clear" w:color="auto" w:fill="auto"/>
            <w:noWrap/>
            <w:vAlign w:val="center"/>
            <w:hideMark/>
          </w:tcPr>
          <w:p w14:paraId="2EDD22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E9DF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AA0C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279</w:t>
            </w:r>
          </w:p>
        </w:tc>
        <w:tc>
          <w:tcPr>
            <w:tcW w:w="2639" w:type="dxa"/>
            <w:tcBorders>
              <w:top w:val="nil"/>
              <w:left w:val="nil"/>
              <w:bottom w:val="single" w:sz="4" w:space="0" w:color="auto"/>
              <w:right w:val="single" w:sz="4" w:space="0" w:color="auto"/>
            </w:tcBorders>
            <w:shd w:val="clear" w:color="auto" w:fill="auto"/>
            <w:noWrap/>
            <w:vAlign w:val="center"/>
            <w:hideMark/>
          </w:tcPr>
          <w:p w14:paraId="63BC8C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713F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A9EEF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Мухино</w:t>
            </w:r>
          </w:p>
        </w:tc>
        <w:tc>
          <w:tcPr>
            <w:tcW w:w="2127" w:type="dxa"/>
            <w:tcBorders>
              <w:top w:val="nil"/>
              <w:left w:val="nil"/>
              <w:bottom w:val="single" w:sz="4" w:space="0" w:color="auto"/>
              <w:right w:val="single" w:sz="4" w:space="0" w:color="auto"/>
            </w:tcBorders>
            <w:shd w:val="clear" w:color="auto" w:fill="auto"/>
            <w:noWrap/>
            <w:vAlign w:val="center"/>
            <w:hideMark/>
          </w:tcPr>
          <w:p w14:paraId="7E50B9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68FEC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3AEB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280</w:t>
            </w:r>
          </w:p>
        </w:tc>
        <w:tc>
          <w:tcPr>
            <w:tcW w:w="2639" w:type="dxa"/>
            <w:tcBorders>
              <w:top w:val="nil"/>
              <w:left w:val="nil"/>
              <w:bottom w:val="single" w:sz="4" w:space="0" w:color="auto"/>
              <w:right w:val="single" w:sz="4" w:space="0" w:color="auto"/>
            </w:tcBorders>
            <w:shd w:val="clear" w:color="auto" w:fill="auto"/>
            <w:noWrap/>
            <w:vAlign w:val="center"/>
            <w:hideMark/>
          </w:tcPr>
          <w:p w14:paraId="1B7B94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ECE7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18005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Турусиново</w:t>
            </w:r>
          </w:p>
        </w:tc>
        <w:tc>
          <w:tcPr>
            <w:tcW w:w="2127" w:type="dxa"/>
            <w:tcBorders>
              <w:top w:val="nil"/>
              <w:left w:val="nil"/>
              <w:bottom w:val="single" w:sz="4" w:space="0" w:color="auto"/>
              <w:right w:val="single" w:sz="4" w:space="0" w:color="auto"/>
            </w:tcBorders>
            <w:shd w:val="clear" w:color="auto" w:fill="auto"/>
            <w:noWrap/>
            <w:vAlign w:val="center"/>
            <w:hideMark/>
          </w:tcPr>
          <w:p w14:paraId="776B67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54543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01EC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281</w:t>
            </w:r>
          </w:p>
        </w:tc>
        <w:tc>
          <w:tcPr>
            <w:tcW w:w="2639" w:type="dxa"/>
            <w:tcBorders>
              <w:top w:val="nil"/>
              <w:left w:val="nil"/>
              <w:bottom w:val="single" w:sz="4" w:space="0" w:color="auto"/>
              <w:right w:val="single" w:sz="4" w:space="0" w:color="auto"/>
            </w:tcBorders>
            <w:shd w:val="clear" w:color="auto" w:fill="auto"/>
            <w:noWrap/>
            <w:vAlign w:val="center"/>
            <w:hideMark/>
          </w:tcPr>
          <w:p w14:paraId="5DE597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E5E0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CEE2C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Шевырталово</w:t>
            </w:r>
          </w:p>
        </w:tc>
        <w:tc>
          <w:tcPr>
            <w:tcW w:w="2127" w:type="dxa"/>
            <w:tcBorders>
              <w:top w:val="nil"/>
              <w:left w:val="nil"/>
              <w:bottom w:val="single" w:sz="4" w:space="0" w:color="auto"/>
              <w:right w:val="single" w:sz="4" w:space="0" w:color="auto"/>
            </w:tcBorders>
            <w:shd w:val="clear" w:color="auto" w:fill="auto"/>
            <w:noWrap/>
            <w:vAlign w:val="center"/>
            <w:hideMark/>
          </w:tcPr>
          <w:p w14:paraId="683D93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BC7E8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2E75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282</w:t>
            </w:r>
          </w:p>
        </w:tc>
        <w:tc>
          <w:tcPr>
            <w:tcW w:w="2639" w:type="dxa"/>
            <w:tcBorders>
              <w:top w:val="nil"/>
              <w:left w:val="nil"/>
              <w:bottom w:val="single" w:sz="4" w:space="0" w:color="auto"/>
              <w:right w:val="single" w:sz="4" w:space="0" w:color="auto"/>
            </w:tcBorders>
            <w:shd w:val="clear" w:color="auto" w:fill="auto"/>
            <w:noWrap/>
            <w:vAlign w:val="center"/>
            <w:hideMark/>
          </w:tcPr>
          <w:p w14:paraId="5C6734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5869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0E3AA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Полом</w:t>
            </w:r>
          </w:p>
        </w:tc>
        <w:tc>
          <w:tcPr>
            <w:tcW w:w="2127" w:type="dxa"/>
            <w:tcBorders>
              <w:top w:val="nil"/>
              <w:left w:val="nil"/>
              <w:bottom w:val="single" w:sz="4" w:space="0" w:color="auto"/>
              <w:right w:val="single" w:sz="4" w:space="0" w:color="auto"/>
            </w:tcBorders>
            <w:shd w:val="clear" w:color="auto" w:fill="auto"/>
            <w:noWrap/>
            <w:vAlign w:val="center"/>
            <w:hideMark/>
          </w:tcPr>
          <w:p w14:paraId="591DF7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1BA0F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4E2B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283</w:t>
            </w:r>
          </w:p>
        </w:tc>
        <w:tc>
          <w:tcPr>
            <w:tcW w:w="2639" w:type="dxa"/>
            <w:tcBorders>
              <w:top w:val="nil"/>
              <w:left w:val="nil"/>
              <w:bottom w:val="single" w:sz="4" w:space="0" w:color="auto"/>
              <w:right w:val="single" w:sz="4" w:space="0" w:color="auto"/>
            </w:tcBorders>
            <w:shd w:val="clear" w:color="auto" w:fill="auto"/>
            <w:noWrap/>
            <w:vAlign w:val="center"/>
            <w:hideMark/>
          </w:tcPr>
          <w:p w14:paraId="18E3D0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CB66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421A0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Красная Речка</w:t>
            </w:r>
          </w:p>
        </w:tc>
        <w:tc>
          <w:tcPr>
            <w:tcW w:w="2127" w:type="dxa"/>
            <w:tcBorders>
              <w:top w:val="nil"/>
              <w:left w:val="nil"/>
              <w:bottom w:val="single" w:sz="4" w:space="0" w:color="auto"/>
              <w:right w:val="single" w:sz="4" w:space="0" w:color="auto"/>
            </w:tcBorders>
            <w:shd w:val="clear" w:color="auto" w:fill="auto"/>
            <w:noWrap/>
            <w:vAlign w:val="center"/>
            <w:hideMark/>
          </w:tcPr>
          <w:p w14:paraId="49265F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B994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FC18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284</w:t>
            </w:r>
          </w:p>
        </w:tc>
        <w:tc>
          <w:tcPr>
            <w:tcW w:w="2639" w:type="dxa"/>
            <w:tcBorders>
              <w:top w:val="nil"/>
              <w:left w:val="nil"/>
              <w:bottom w:val="single" w:sz="4" w:space="0" w:color="auto"/>
              <w:right w:val="single" w:sz="4" w:space="0" w:color="auto"/>
            </w:tcBorders>
            <w:shd w:val="clear" w:color="auto" w:fill="auto"/>
            <w:noWrap/>
            <w:vAlign w:val="center"/>
            <w:hideMark/>
          </w:tcPr>
          <w:p w14:paraId="484D52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758F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E082D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Поповщина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6ACE48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5C945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86F3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285</w:t>
            </w:r>
          </w:p>
        </w:tc>
        <w:tc>
          <w:tcPr>
            <w:tcW w:w="2639" w:type="dxa"/>
            <w:tcBorders>
              <w:top w:val="nil"/>
              <w:left w:val="nil"/>
              <w:bottom w:val="single" w:sz="4" w:space="0" w:color="auto"/>
              <w:right w:val="single" w:sz="4" w:space="0" w:color="auto"/>
            </w:tcBorders>
            <w:shd w:val="clear" w:color="auto" w:fill="auto"/>
            <w:noWrap/>
            <w:vAlign w:val="center"/>
            <w:hideMark/>
          </w:tcPr>
          <w:p w14:paraId="0C2F8C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340D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2E88D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Тупрунка</w:t>
            </w:r>
          </w:p>
        </w:tc>
        <w:tc>
          <w:tcPr>
            <w:tcW w:w="2127" w:type="dxa"/>
            <w:tcBorders>
              <w:top w:val="nil"/>
              <w:left w:val="nil"/>
              <w:bottom w:val="single" w:sz="4" w:space="0" w:color="auto"/>
              <w:right w:val="single" w:sz="4" w:space="0" w:color="auto"/>
            </w:tcBorders>
            <w:shd w:val="clear" w:color="auto" w:fill="auto"/>
            <w:noWrap/>
            <w:vAlign w:val="center"/>
            <w:hideMark/>
          </w:tcPr>
          <w:p w14:paraId="6E929B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3BFF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B2B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286</w:t>
            </w:r>
          </w:p>
        </w:tc>
        <w:tc>
          <w:tcPr>
            <w:tcW w:w="2639" w:type="dxa"/>
            <w:tcBorders>
              <w:top w:val="nil"/>
              <w:left w:val="nil"/>
              <w:bottom w:val="single" w:sz="4" w:space="0" w:color="auto"/>
              <w:right w:val="single" w:sz="4" w:space="0" w:color="auto"/>
            </w:tcBorders>
            <w:shd w:val="clear" w:color="auto" w:fill="auto"/>
            <w:noWrap/>
            <w:vAlign w:val="center"/>
            <w:hideMark/>
          </w:tcPr>
          <w:p w14:paraId="46DE28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CBB7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3D9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Слудка</w:t>
            </w:r>
          </w:p>
        </w:tc>
        <w:tc>
          <w:tcPr>
            <w:tcW w:w="2127" w:type="dxa"/>
            <w:tcBorders>
              <w:top w:val="nil"/>
              <w:left w:val="nil"/>
              <w:bottom w:val="single" w:sz="4" w:space="0" w:color="auto"/>
              <w:right w:val="single" w:sz="4" w:space="0" w:color="auto"/>
            </w:tcBorders>
            <w:shd w:val="clear" w:color="auto" w:fill="auto"/>
            <w:noWrap/>
            <w:vAlign w:val="center"/>
            <w:hideMark/>
          </w:tcPr>
          <w:p w14:paraId="5A49E0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8BAF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CD1C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287</w:t>
            </w:r>
          </w:p>
        </w:tc>
        <w:tc>
          <w:tcPr>
            <w:tcW w:w="2639" w:type="dxa"/>
            <w:tcBorders>
              <w:top w:val="nil"/>
              <w:left w:val="nil"/>
              <w:bottom w:val="single" w:sz="4" w:space="0" w:color="auto"/>
              <w:right w:val="single" w:sz="4" w:space="0" w:color="auto"/>
            </w:tcBorders>
            <w:shd w:val="clear" w:color="auto" w:fill="auto"/>
            <w:noWrap/>
            <w:vAlign w:val="center"/>
            <w:hideMark/>
          </w:tcPr>
          <w:p w14:paraId="26D561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0B0E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A4190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Исаково</w:t>
            </w:r>
          </w:p>
        </w:tc>
        <w:tc>
          <w:tcPr>
            <w:tcW w:w="2127" w:type="dxa"/>
            <w:tcBorders>
              <w:top w:val="nil"/>
              <w:left w:val="nil"/>
              <w:bottom w:val="single" w:sz="4" w:space="0" w:color="auto"/>
              <w:right w:val="single" w:sz="4" w:space="0" w:color="auto"/>
            </w:tcBorders>
            <w:shd w:val="clear" w:color="auto" w:fill="auto"/>
            <w:noWrap/>
            <w:vAlign w:val="center"/>
            <w:hideMark/>
          </w:tcPr>
          <w:p w14:paraId="005713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41D5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D24B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288</w:t>
            </w:r>
          </w:p>
        </w:tc>
        <w:tc>
          <w:tcPr>
            <w:tcW w:w="2639" w:type="dxa"/>
            <w:tcBorders>
              <w:top w:val="nil"/>
              <w:left w:val="nil"/>
              <w:bottom w:val="single" w:sz="4" w:space="0" w:color="auto"/>
              <w:right w:val="single" w:sz="4" w:space="0" w:color="auto"/>
            </w:tcBorders>
            <w:shd w:val="clear" w:color="auto" w:fill="auto"/>
            <w:noWrap/>
            <w:vAlign w:val="center"/>
            <w:hideMark/>
          </w:tcPr>
          <w:p w14:paraId="02AA9D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6704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914D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Афанасьевцы</w:t>
            </w:r>
          </w:p>
        </w:tc>
        <w:tc>
          <w:tcPr>
            <w:tcW w:w="2127" w:type="dxa"/>
            <w:tcBorders>
              <w:top w:val="nil"/>
              <w:left w:val="nil"/>
              <w:bottom w:val="single" w:sz="4" w:space="0" w:color="auto"/>
              <w:right w:val="single" w:sz="4" w:space="0" w:color="auto"/>
            </w:tcBorders>
            <w:shd w:val="clear" w:color="auto" w:fill="auto"/>
            <w:noWrap/>
            <w:vAlign w:val="center"/>
            <w:hideMark/>
          </w:tcPr>
          <w:p w14:paraId="4EE9E6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CBB6E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9D0B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289</w:t>
            </w:r>
          </w:p>
        </w:tc>
        <w:tc>
          <w:tcPr>
            <w:tcW w:w="2639" w:type="dxa"/>
            <w:tcBorders>
              <w:top w:val="nil"/>
              <w:left w:val="nil"/>
              <w:bottom w:val="single" w:sz="4" w:space="0" w:color="auto"/>
              <w:right w:val="single" w:sz="4" w:space="0" w:color="auto"/>
            </w:tcBorders>
            <w:shd w:val="clear" w:color="auto" w:fill="auto"/>
            <w:noWrap/>
            <w:vAlign w:val="center"/>
            <w:hideMark/>
          </w:tcPr>
          <w:p w14:paraId="29CEF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0BF5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6CD8F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Второй Ластик</w:t>
            </w:r>
          </w:p>
        </w:tc>
        <w:tc>
          <w:tcPr>
            <w:tcW w:w="2127" w:type="dxa"/>
            <w:tcBorders>
              <w:top w:val="nil"/>
              <w:left w:val="nil"/>
              <w:bottom w:val="single" w:sz="4" w:space="0" w:color="auto"/>
              <w:right w:val="single" w:sz="4" w:space="0" w:color="auto"/>
            </w:tcBorders>
            <w:shd w:val="clear" w:color="auto" w:fill="auto"/>
            <w:noWrap/>
            <w:vAlign w:val="center"/>
            <w:hideMark/>
          </w:tcPr>
          <w:p w14:paraId="071500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E88D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3553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290</w:t>
            </w:r>
          </w:p>
        </w:tc>
        <w:tc>
          <w:tcPr>
            <w:tcW w:w="2639" w:type="dxa"/>
            <w:tcBorders>
              <w:top w:val="nil"/>
              <w:left w:val="nil"/>
              <w:bottom w:val="single" w:sz="4" w:space="0" w:color="auto"/>
              <w:right w:val="single" w:sz="4" w:space="0" w:color="auto"/>
            </w:tcBorders>
            <w:shd w:val="clear" w:color="auto" w:fill="auto"/>
            <w:noWrap/>
            <w:vAlign w:val="center"/>
            <w:hideMark/>
          </w:tcPr>
          <w:p w14:paraId="55CD5D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9545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396A9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Комсомольский</w:t>
            </w:r>
          </w:p>
        </w:tc>
        <w:tc>
          <w:tcPr>
            <w:tcW w:w="2127" w:type="dxa"/>
            <w:tcBorders>
              <w:top w:val="nil"/>
              <w:left w:val="nil"/>
              <w:bottom w:val="single" w:sz="4" w:space="0" w:color="auto"/>
              <w:right w:val="single" w:sz="4" w:space="0" w:color="auto"/>
            </w:tcBorders>
            <w:shd w:val="clear" w:color="auto" w:fill="auto"/>
            <w:noWrap/>
            <w:vAlign w:val="center"/>
            <w:hideMark/>
          </w:tcPr>
          <w:p w14:paraId="75F4EB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23A1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9ACE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291</w:t>
            </w:r>
          </w:p>
        </w:tc>
        <w:tc>
          <w:tcPr>
            <w:tcW w:w="2639" w:type="dxa"/>
            <w:tcBorders>
              <w:top w:val="nil"/>
              <w:left w:val="nil"/>
              <w:bottom w:val="single" w:sz="4" w:space="0" w:color="auto"/>
              <w:right w:val="single" w:sz="4" w:space="0" w:color="auto"/>
            </w:tcBorders>
            <w:shd w:val="clear" w:color="auto" w:fill="auto"/>
            <w:noWrap/>
            <w:vAlign w:val="center"/>
            <w:hideMark/>
          </w:tcPr>
          <w:p w14:paraId="7901AC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3DA0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313A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Рябиново</w:t>
            </w:r>
          </w:p>
        </w:tc>
        <w:tc>
          <w:tcPr>
            <w:tcW w:w="2127" w:type="dxa"/>
            <w:tcBorders>
              <w:top w:val="nil"/>
              <w:left w:val="nil"/>
              <w:bottom w:val="single" w:sz="4" w:space="0" w:color="auto"/>
              <w:right w:val="single" w:sz="4" w:space="0" w:color="auto"/>
            </w:tcBorders>
            <w:shd w:val="clear" w:color="auto" w:fill="auto"/>
            <w:noWrap/>
            <w:vAlign w:val="center"/>
            <w:hideMark/>
          </w:tcPr>
          <w:p w14:paraId="66A515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EB57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F799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292</w:t>
            </w:r>
          </w:p>
        </w:tc>
        <w:tc>
          <w:tcPr>
            <w:tcW w:w="2639" w:type="dxa"/>
            <w:tcBorders>
              <w:top w:val="nil"/>
              <w:left w:val="nil"/>
              <w:bottom w:val="single" w:sz="4" w:space="0" w:color="auto"/>
              <w:right w:val="single" w:sz="4" w:space="0" w:color="auto"/>
            </w:tcBorders>
            <w:shd w:val="clear" w:color="auto" w:fill="auto"/>
            <w:noWrap/>
            <w:vAlign w:val="center"/>
            <w:hideMark/>
          </w:tcPr>
          <w:p w14:paraId="58B72A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DD42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44D1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Швецово</w:t>
            </w:r>
          </w:p>
        </w:tc>
        <w:tc>
          <w:tcPr>
            <w:tcW w:w="2127" w:type="dxa"/>
            <w:tcBorders>
              <w:top w:val="nil"/>
              <w:left w:val="nil"/>
              <w:bottom w:val="single" w:sz="4" w:space="0" w:color="auto"/>
              <w:right w:val="single" w:sz="4" w:space="0" w:color="auto"/>
            </w:tcBorders>
            <w:shd w:val="clear" w:color="auto" w:fill="auto"/>
            <w:noWrap/>
            <w:vAlign w:val="center"/>
            <w:hideMark/>
          </w:tcPr>
          <w:p w14:paraId="6BF1D7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97BA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7AFD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293</w:t>
            </w:r>
          </w:p>
        </w:tc>
        <w:tc>
          <w:tcPr>
            <w:tcW w:w="2639" w:type="dxa"/>
            <w:tcBorders>
              <w:top w:val="nil"/>
              <w:left w:val="nil"/>
              <w:bottom w:val="single" w:sz="4" w:space="0" w:color="auto"/>
              <w:right w:val="single" w:sz="4" w:space="0" w:color="auto"/>
            </w:tcBorders>
            <w:shd w:val="clear" w:color="auto" w:fill="auto"/>
            <w:noWrap/>
            <w:vAlign w:val="center"/>
            <w:hideMark/>
          </w:tcPr>
          <w:p w14:paraId="3B6A9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87B0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49A76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Верхне-Лалье</w:t>
            </w:r>
          </w:p>
        </w:tc>
        <w:tc>
          <w:tcPr>
            <w:tcW w:w="2127" w:type="dxa"/>
            <w:tcBorders>
              <w:top w:val="nil"/>
              <w:left w:val="nil"/>
              <w:bottom w:val="single" w:sz="4" w:space="0" w:color="auto"/>
              <w:right w:val="single" w:sz="4" w:space="0" w:color="auto"/>
            </w:tcBorders>
            <w:shd w:val="clear" w:color="auto" w:fill="auto"/>
            <w:noWrap/>
            <w:vAlign w:val="center"/>
            <w:hideMark/>
          </w:tcPr>
          <w:p w14:paraId="14C195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A08B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E08A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294</w:t>
            </w:r>
          </w:p>
        </w:tc>
        <w:tc>
          <w:tcPr>
            <w:tcW w:w="2639" w:type="dxa"/>
            <w:tcBorders>
              <w:top w:val="nil"/>
              <w:left w:val="nil"/>
              <w:bottom w:val="single" w:sz="4" w:space="0" w:color="auto"/>
              <w:right w:val="single" w:sz="4" w:space="0" w:color="auto"/>
            </w:tcBorders>
            <w:shd w:val="clear" w:color="auto" w:fill="auto"/>
            <w:noWrap/>
            <w:vAlign w:val="center"/>
            <w:hideMark/>
          </w:tcPr>
          <w:p w14:paraId="0527CD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0DF8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F6A8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Ардаши</w:t>
            </w:r>
          </w:p>
        </w:tc>
        <w:tc>
          <w:tcPr>
            <w:tcW w:w="2127" w:type="dxa"/>
            <w:tcBorders>
              <w:top w:val="nil"/>
              <w:left w:val="nil"/>
              <w:bottom w:val="single" w:sz="4" w:space="0" w:color="auto"/>
              <w:right w:val="single" w:sz="4" w:space="0" w:color="auto"/>
            </w:tcBorders>
            <w:shd w:val="clear" w:color="auto" w:fill="auto"/>
            <w:noWrap/>
            <w:vAlign w:val="center"/>
            <w:hideMark/>
          </w:tcPr>
          <w:p w14:paraId="76AFA0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E169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1888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295</w:t>
            </w:r>
          </w:p>
        </w:tc>
        <w:tc>
          <w:tcPr>
            <w:tcW w:w="2639" w:type="dxa"/>
            <w:tcBorders>
              <w:top w:val="nil"/>
              <w:left w:val="nil"/>
              <w:bottom w:val="single" w:sz="4" w:space="0" w:color="auto"/>
              <w:right w:val="single" w:sz="4" w:space="0" w:color="auto"/>
            </w:tcBorders>
            <w:shd w:val="clear" w:color="auto" w:fill="auto"/>
            <w:noWrap/>
            <w:vAlign w:val="center"/>
            <w:hideMark/>
          </w:tcPr>
          <w:p w14:paraId="24287D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67EB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DD16D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Калинино</w:t>
            </w:r>
          </w:p>
        </w:tc>
        <w:tc>
          <w:tcPr>
            <w:tcW w:w="2127" w:type="dxa"/>
            <w:tcBorders>
              <w:top w:val="nil"/>
              <w:left w:val="nil"/>
              <w:bottom w:val="single" w:sz="4" w:space="0" w:color="auto"/>
              <w:right w:val="single" w:sz="4" w:space="0" w:color="auto"/>
            </w:tcBorders>
            <w:shd w:val="clear" w:color="auto" w:fill="auto"/>
            <w:noWrap/>
            <w:vAlign w:val="center"/>
            <w:hideMark/>
          </w:tcPr>
          <w:p w14:paraId="165C38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6ED5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8A0F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296</w:t>
            </w:r>
          </w:p>
        </w:tc>
        <w:tc>
          <w:tcPr>
            <w:tcW w:w="2639" w:type="dxa"/>
            <w:tcBorders>
              <w:top w:val="nil"/>
              <w:left w:val="nil"/>
              <w:bottom w:val="single" w:sz="4" w:space="0" w:color="auto"/>
              <w:right w:val="single" w:sz="4" w:space="0" w:color="auto"/>
            </w:tcBorders>
            <w:shd w:val="clear" w:color="auto" w:fill="auto"/>
            <w:noWrap/>
            <w:vAlign w:val="center"/>
            <w:hideMark/>
          </w:tcPr>
          <w:p w14:paraId="1F936A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7A95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ABA33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Мыс</w:t>
            </w:r>
          </w:p>
        </w:tc>
        <w:tc>
          <w:tcPr>
            <w:tcW w:w="2127" w:type="dxa"/>
            <w:tcBorders>
              <w:top w:val="nil"/>
              <w:left w:val="nil"/>
              <w:bottom w:val="single" w:sz="4" w:space="0" w:color="auto"/>
              <w:right w:val="single" w:sz="4" w:space="0" w:color="auto"/>
            </w:tcBorders>
            <w:shd w:val="clear" w:color="auto" w:fill="auto"/>
            <w:noWrap/>
            <w:vAlign w:val="center"/>
            <w:hideMark/>
          </w:tcPr>
          <w:p w14:paraId="544425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F8BB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0A0D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297</w:t>
            </w:r>
          </w:p>
        </w:tc>
        <w:tc>
          <w:tcPr>
            <w:tcW w:w="2639" w:type="dxa"/>
            <w:tcBorders>
              <w:top w:val="nil"/>
              <w:left w:val="nil"/>
              <w:bottom w:val="single" w:sz="4" w:space="0" w:color="auto"/>
              <w:right w:val="single" w:sz="4" w:space="0" w:color="auto"/>
            </w:tcBorders>
            <w:shd w:val="clear" w:color="auto" w:fill="auto"/>
            <w:noWrap/>
            <w:vAlign w:val="center"/>
            <w:hideMark/>
          </w:tcPr>
          <w:p w14:paraId="54A176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5DC3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530B3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Петровское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85D86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5823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4F90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298</w:t>
            </w:r>
          </w:p>
        </w:tc>
        <w:tc>
          <w:tcPr>
            <w:tcW w:w="2639" w:type="dxa"/>
            <w:tcBorders>
              <w:top w:val="nil"/>
              <w:left w:val="nil"/>
              <w:bottom w:val="single" w:sz="4" w:space="0" w:color="auto"/>
              <w:right w:val="single" w:sz="4" w:space="0" w:color="auto"/>
            </w:tcBorders>
            <w:shd w:val="clear" w:color="auto" w:fill="auto"/>
            <w:noWrap/>
            <w:vAlign w:val="center"/>
            <w:hideMark/>
          </w:tcPr>
          <w:p w14:paraId="7A74D5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3A4A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A4E98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Шурма-Никольский</w:t>
            </w:r>
          </w:p>
        </w:tc>
        <w:tc>
          <w:tcPr>
            <w:tcW w:w="2127" w:type="dxa"/>
            <w:tcBorders>
              <w:top w:val="nil"/>
              <w:left w:val="nil"/>
              <w:bottom w:val="single" w:sz="4" w:space="0" w:color="auto"/>
              <w:right w:val="single" w:sz="4" w:space="0" w:color="auto"/>
            </w:tcBorders>
            <w:shd w:val="clear" w:color="auto" w:fill="auto"/>
            <w:noWrap/>
            <w:vAlign w:val="center"/>
            <w:hideMark/>
          </w:tcPr>
          <w:p w14:paraId="244A8E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2F5D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5AD1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299</w:t>
            </w:r>
          </w:p>
        </w:tc>
        <w:tc>
          <w:tcPr>
            <w:tcW w:w="2639" w:type="dxa"/>
            <w:tcBorders>
              <w:top w:val="nil"/>
              <w:left w:val="nil"/>
              <w:bottom w:val="single" w:sz="4" w:space="0" w:color="auto"/>
              <w:right w:val="single" w:sz="4" w:space="0" w:color="auto"/>
            </w:tcBorders>
            <w:shd w:val="clear" w:color="auto" w:fill="auto"/>
            <w:noWrap/>
            <w:vAlign w:val="center"/>
            <w:hideMark/>
          </w:tcPr>
          <w:p w14:paraId="3A1BF7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0106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86C93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Окулово</w:t>
            </w:r>
          </w:p>
        </w:tc>
        <w:tc>
          <w:tcPr>
            <w:tcW w:w="2127" w:type="dxa"/>
            <w:tcBorders>
              <w:top w:val="nil"/>
              <w:left w:val="nil"/>
              <w:bottom w:val="single" w:sz="4" w:space="0" w:color="auto"/>
              <w:right w:val="single" w:sz="4" w:space="0" w:color="auto"/>
            </w:tcBorders>
            <w:shd w:val="clear" w:color="auto" w:fill="auto"/>
            <w:noWrap/>
            <w:vAlign w:val="center"/>
            <w:hideMark/>
          </w:tcPr>
          <w:p w14:paraId="28756E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2F98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0234B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300</w:t>
            </w:r>
          </w:p>
        </w:tc>
        <w:tc>
          <w:tcPr>
            <w:tcW w:w="2639" w:type="dxa"/>
            <w:tcBorders>
              <w:top w:val="nil"/>
              <w:left w:val="nil"/>
              <w:bottom w:val="single" w:sz="4" w:space="0" w:color="auto"/>
              <w:right w:val="single" w:sz="4" w:space="0" w:color="auto"/>
            </w:tcBorders>
            <w:shd w:val="clear" w:color="auto" w:fill="auto"/>
            <w:noWrap/>
            <w:vAlign w:val="center"/>
            <w:hideMark/>
          </w:tcPr>
          <w:p w14:paraId="6518F5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8432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F9BA3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Лом</w:t>
            </w:r>
          </w:p>
        </w:tc>
        <w:tc>
          <w:tcPr>
            <w:tcW w:w="2127" w:type="dxa"/>
            <w:tcBorders>
              <w:top w:val="nil"/>
              <w:left w:val="nil"/>
              <w:bottom w:val="single" w:sz="4" w:space="0" w:color="auto"/>
              <w:right w:val="single" w:sz="4" w:space="0" w:color="auto"/>
            </w:tcBorders>
            <w:shd w:val="clear" w:color="auto" w:fill="auto"/>
            <w:noWrap/>
            <w:vAlign w:val="center"/>
            <w:hideMark/>
          </w:tcPr>
          <w:p w14:paraId="00E019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0F8C1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084C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301</w:t>
            </w:r>
          </w:p>
        </w:tc>
        <w:tc>
          <w:tcPr>
            <w:tcW w:w="2639" w:type="dxa"/>
            <w:tcBorders>
              <w:top w:val="nil"/>
              <w:left w:val="nil"/>
              <w:bottom w:val="single" w:sz="4" w:space="0" w:color="auto"/>
              <w:right w:val="single" w:sz="4" w:space="0" w:color="auto"/>
            </w:tcBorders>
            <w:shd w:val="clear" w:color="auto" w:fill="auto"/>
            <w:noWrap/>
            <w:vAlign w:val="center"/>
            <w:hideMark/>
          </w:tcPr>
          <w:p w14:paraId="327527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7534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26757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Васькино</w:t>
            </w:r>
          </w:p>
        </w:tc>
        <w:tc>
          <w:tcPr>
            <w:tcW w:w="2127" w:type="dxa"/>
            <w:tcBorders>
              <w:top w:val="nil"/>
              <w:left w:val="nil"/>
              <w:bottom w:val="single" w:sz="4" w:space="0" w:color="auto"/>
              <w:right w:val="single" w:sz="4" w:space="0" w:color="auto"/>
            </w:tcBorders>
            <w:shd w:val="clear" w:color="auto" w:fill="auto"/>
            <w:noWrap/>
            <w:vAlign w:val="center"/>
            <w:hideMark/>
          </w:tcPr>
          <w:p w14:paraId="61A3EE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DB07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7E5F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302</w:t>
            </w:r>
          </w:p>
        </w:tc>
        <w:tc>
          <w:tcPr>
            <w:tcW w:w="2639" w:type="dxa"/>
            <w:tcBorders>
              <w:top w:val="nil"/>
              <w:left w:val="nil"/>
              <w:bottom w:val="single" w:sz="4" w:space="0" w:color="auto"/>
              <w:right w:val="single" w:sz="4" w:space="0" w:color="auto"/>
            </w:tcBorders>
            <w:shd w:val="clear" w:color="auto" w:fill="auto"/>
            <w:noWrap/>
            <w:vAlign w:val="center"/>
            <w:hideMark/>
          </w:tcPr>
          <w:p w14:paraId="4F2518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20B3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A8C9A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Буйское</w:t>
            </w:r>
          </w:p>
        </w:tc>
        <w:tc>
          <w:tcPr>
            <w:tcW w:w="2127" w:type="dxa"/>
            <w:tcBorders>
              <w:top w:val="nil"/>
              <w:left w:val="nil"/>
              <w:bottom w:val="single" w:sz="4" w:space="0" w:color="auto"/>
              <w:right w:val="single" w:sz="4" w:space="0" w:color="auto"/>
            </w:tcBorders>
            <w:shd w:val="clear" w:color="auto" w:fill="auto"/>
            <w:noWrap/>
            <w:vAlign w:val="center"/>
            <w:hideMark/>
          </w:tcPr>
          <w:p w14:paraId="0F0CF3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8DB6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AE47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303</w:t>
            </w:r>
          </w:p>
        </w:tc>
        <w:tc>
          <w:tcPr>
            <w:tcW w:w="2639" w:type="dxa"/>
            <w:tcBorders>
              <w:top w:val="nil"/>
              <w:left w:val="nil"/>
              <w:bottom w:val="single" w:sz="4" w:space="0" w:color="auto"/>
              <w:right w:val="single" w:sz="4" w:space="0" w:color="auto"/>
            </w:tcBorders>
            <w:shd w:val="clear" w:color="auto" w:fill="auto"/>
            <w:noWrap/>
            <w:vAlign w:val="center"/>
            <w:hideMark/>
          </w:tcPr>
          <w:p w14:paraId="3FF115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998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CBAE8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Ашлань</w:t>
            </w:r>
          </w:p>
        </w:tc>
        <w:tc>
          <w:tcPr>
            <w:tcW w:w="2127" w:type="dxa"/>
            <w:tcBorders>
              <w:top w:val="nil"/>
              <w:left w:val="nil"/>
              <w:bottom w:val="single" w:sz="4" w:space="0" w:color="auto"/>
              <w:right w:val="single" w:sz="4" w:space="0" w:color="auto"/>
            </w:tcBorders>
            <w:shd w:val="clear" w:color="auto" w:fill="auto"/>
            <w:noWrap/>
            <w:vAlign w:val="center"/>
            <w:hideMark/>
          </w:tcPr>
          <w:p w14:paraId="49732C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A3BF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8D72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304</w:t>
            </w:r>
          </w:p>
        </w:tc>
        <w:tc>
          <w:tcPr>
            <w:tcW w:w="2639" w:type="dxa"/>
            <w:tcBorders>
              <w:top w:val="nil"/>
              <w:left w:val="nil"/>
              <w:bottom w:val="single" w:sz="4" w:space="0" w:color="auto"/>
              <w:right w:val="single" w:sz="4" w:space="0" w:color="auto"/>
            </w:tcBorders>
            <w:shd w:val="clear" w:color="auto" w:fill="auto"/>
            <w:noWrap/>
            <w:vAlign w:val="center"/>
            <w:hideMark/>
          </w:tcPr>
          <w:p w14:paraId="5A7257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81CD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1A49B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Фатеево</w:t>
            </w:r>
          </w:p>
        </w:tc>
        <w:tc>
          <w:tcPr>
            <w:tcW w:w="2127" w:type="dxa"/>
            <w:tcBorders>
              <w:top w:val="nil"/>
              <w:left w:val="nil"/>
              <w:bottom w:val="single" w:sz="4" w:space="0" w:color="auto"/>
              <w:right w:val="single" w:sz="4" w:space="0" w:color="auto"/>
            </w:tcBorders>
            <w:shd w:val="clear" w:color="auto" w:fill="auto"/>
            <w:noWrap/>
            <w:vAlign w:val="center"/>
            <w:hideMark/>
          </w:tcPr>
          <w:p w14:paraId="02F442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3E00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EF10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305</w:t>
            </w:r>
          </w:p>
        </w:tc>
        <w:tc>
          <w:tcPr>
            <w:tcW w:w="2639" w:type="dxa"/>
            <w:tcBorders>
              <w:top w:val="nil"/>
              <w:left w:val="nil"/>
              <w:bottom w:val="single" w:sz="4" w:space="0" w:color="auto"/>
              <w:right w:val="single" w:sz="4" w:space="0" w:color="auto"/>
            </w:tcBorders>
            <w:shd w:val="clear" w:color="auto" w:fill="auto"/>
            <w:noWrap/>
            <w:vAlign w:val="center"/>
            <w:hideMark/>
          </w:tcPr>
          <w:p w14:paraId="2954C3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D2DF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BC921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Адово</w:t>
            </w:r>
          </w:p>
        </w:tc>
        <w:tc>
          <w:tcPr>
            <w:tcW w:w="2127" w:type="dxa"/>
            <w:tcBorders>
              <w:top w:val="nil"/>
              <w:left w:val="nil"/>
              <w:bottom w:val="single" w:sz="4" w:space="0" w:color="auto"/>
              <w:right w:val="single" w:sz="4" w:space="0" w:color="auto"/>
            </w:tcBorders>
            <w:shd w:val="clear" w:color="auto" w:fill="auto"/>
            <w:noWrap/>
            <w:vAlign w:val="center"/>
            <w:hideMark/>
          </w:tcPr>
          <w:p w14:paraId="2E070B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4CF6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999D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306</w:t>
            </w:r>
          </w:p>
        </w:tc>
        <w:tc>
          <w:tcPr>
            <w:tcW w:w="2639" w:type="dxa"/>
            <w:tcBorders>
              <w:top w:val="nil"/>
              <w:left w:val="nil"/>
              <w:bottom w:val="single" w:sz="4" w:space="0" w:color="auto"/>
              <w:right w:val="single" w:sz="4" w:space="0" w:color="auto"/>
            </w:tcBorders>
            <w:shd w:val="clear" w:color="auto" w:fill="auto"/>
            <w:noWrap/>
            <w:vAlign w:val="center"/>
            <w:hideMark/>
          </w:tcPr>
          <w:p w14:paraId="684AB1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7FEA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A4A8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Кичма</w:t>
            </w:r>
          </w:p>
        </w:tc>
        <w:tc>
          <w:tcPr>
            <w:tcW w:w="2127" w:type="dxa"/>
            <w:tcBorders>
              <w:top w:val="nil"/>
              <w:left w:val="nil"/>
              <w:bottom w:val="single" w:sz="4" w:space="0" w:color="auto"/>
              <w:right w:val="single" w:sz="4" w:space="0" w:color="auto"/>
            </w:tcBorders>
            <w:shd w:val="clear" w:color="auto" w:fill="auto"/>
            <w:noWrap/>
            <w:vAlign w:val="center"/>
            <w:hideMark/>
          </w:tcPr>
          <w:p w14:paraId="67B4CD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9D86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92F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307</w:t>
            </w:r>
          </w:p>
        </w:tc>
        <w:tc>
          <w:tcPr>
            <w:tcW w:w="2639" w:type="dxa"/>
            <w:tcBorders>
              <w:top w:val="nil"/>
              <w:left w:val="nil"/>
              <w:bottom w:val="single" w:sz="4" w:space="0" w:color="auto"/>
              <w:right w:val="single" w:sz="4" w:space="0" w:color="auto"/>
            </w:tcBorders>
            <w:shd w:val="clear" w:color="auto" w:fill="auto"/>
            <w:noWrap/>
            <w:vAlign w:val="center"/>
            <w:hideMark/>
          </w:tcPr>
          <w:p w14:paraId="6527C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5033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6CAD8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Подгорцы</w:t>
            </w:r>
          </w:p>
        </w:tc>
        <w:tc>
          <w:tcPr>
            <w:tcW w:w="2127" w:type="dxa"/>
            <w:tcBorders>
              <w:top w:val="nil"/>
              <w:left w:val="nil"/>
              <w:bottom w:val="single" w:sz="4" w:space="0" w:color="auto"/>
              <w:right w:val="single" w:sz="4" w:space="0" w:color="auto"/>
            </w:tcBorders>
            <w:shd w:val="clear" w:color="auto" w:fill="auto"/>
            <w:noWrap/>
            <w:vAlign w:val="center"/>
            <w:hideMark/>
          </w:tcPr>
          <w:p w14:paraId="5ED6B2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DE72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3CC5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308</w:t>
            </w:r>
          </w:p>
        </w:tc>
        <w:tc>
          <w:tcPr>
            <w:tcW w:w="2639" w:type="dxa"/>
            <w:tcBorders>
              <w:top w:val="nil"/>
              <w:left w:val="nil"/>
              <w:bottom w:val="single" w:sz="4" w:space="0" w:color="auto"/>
              <w:right w:val="single" w:sz="4" w:space="0" w:color="auto"/>
            </w:tcBorders>
            <w:shd w:val="clear" w:color="auto" w:fill="auto"/>
            <w:noWrap/>
            <w:vAlign w:val="center"/>
            <w:hideMark/>
          </w:tcPr>
          <w:p w14:paraId="697AF8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DC3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1858C8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Богородское</w:t>
            </w:r>
          </w:p>
        </w:tc>
        <w:tc>
          <w:tcPr>
            <w:tcW w:w="2127" w:type="dxa"/>
            <w:tcBorders>
              <w:top w:val="nil"/>
              <w:left w:val="nil"/>
              <w:bottom w:val="single" w:sz="4" w:space="0" w:color="auto"/>
              <w:right w:val="single" w:sz="4" w:space="0" w:color="auto"/>
            </w:tcBorders>
            <w:shd w:val="clear" w:color="auto" w:fill="auto"/>
            <w:noWrap/>
            <w:vAlign w:val="center"/>
            <w:hideMark/>
          </w:tcPr>
          <w:p w14:paraId="2105CE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9DA43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ED56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309</w:t>
            </w:r>
          </w:p>
        </w:tc>
        <w:tc>
          <w:tcPr>
            <w:tcW w:w="2639" w:type="dxa"/>
            <w:tcBorders>
              <w:top w:val="nil"/>
              <w:left w:val="nil"/>
              <w:bottom w:val="single" w:sz="4" w:space="0" w:color="auto"/>
              <w:right w:val="single" w:sz="4" w:space="0" w:color="auto"/>
            </w:tcBorders>
            <w:shd w:val="clear" w:color="auto" w:fill="auto"/>
            <w:noWrap/>
            <w:vAlign w:val="center"/>
            <w:hideMark/>
          </w:tcPr>
          <w:p w14:paraId="022703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C240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0201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Сорвижи</w:t>
            </w:r>
          </w:p>
        </w:tc>
        <w:tc>
          <w:tcPr>
            <w:tcW w:w="2127" w:type="dxa"/>
            <w:tcBorders>
              <w:top w:val="nil"/>
              <w:left w:val="nil"/>
              <w:bottom w:val="single" w:sz="4" w:space="0" w:color="auto"/>
              <w:right w:val="single" w:sz="4" w:space="0" w:color="auto"/>
            </w:tcBorders>
            <w:shd w:val="clear" w:color="auto" w:fill="auto"/>
            <w:noWrap/>
            <w:vAlign w:val="center"/>
            <w:hideMark/>
          </w:tcPr>
          <w:p w14:paraId="3B3AFA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062E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B187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310</w:t>
            </w:r>
          </w:p>
        </w:tc>
        <w:tc>
          <w:tcPr>
            <w:tcW w:w="2639" w:type="dxa"/>
            <w:tcBorders>
              <w:top w:val="nil"/>
              <w:left w:val="nil"/>
              <w:bottom w:val="single" w:sz="4" w:space="0" w:color="auto"/>
              <w:right w:val="single" w:sz="4" w:space="0" w:color="auto"/>
            </w:tcBorders>
            <w:shd w:val="clear" w:color="auto" w:fill="auto"/>
            <w:noWrap/>
            <w:vAlign w:val="center"/>
            <w:hideMark/>
          </w:tcPr>
          <w:p w14:paraId="2798E8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15D0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FE62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Ленинская Искра</w:t>
            </w:r>
          </w:p>
        </w:tc>
        <w:tc>
          <w:tcPr>
            <w:tcW w:w="2127" w:type="dxa"/>
            <w:tcBorders>
              <w:top w:val="nil"/>
              <w:left w:val="nil"/>
              <w:bottom w:val="single" w:sz="4" w:space="0" w:color="auto"/>
              <w:right w:val="single" w:sz="4" w:space="0" w:color="auto"/>
            </w:tcBorders>
            <w:shd w:val="clear" w:color="auto" w:fill="auto"/>
            <w:noWrap/>
            <w:vAlign w:val="center"/>
            <w:hideMark/>
          </w:tcPr>
          <w:p w14:paraId="4AE6D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17F9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29A4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311</w:t>
            </w:r>
          </w:p>
        </w:tc>
        <w:tc>
          <w:tcPr>
            <w:tcW w:w="2639" w:type="dxa"/>
            <w:tcBorders>
              <w:top w:val="nil"/>
              <w:left w:val="nil"/>
              <w:bottom w:val="single" w:sz="4" w:space="0" w:color="auto"/>
              <w:right w:val="single" w:sz="4" w:space="0" w:color="auto"/>
            </w:tcBorders>
            <w:shd w:val="clear" w:color="auto" w:fill="auto"/>
            <w:noWrap/>
            <w:vAlign w:val="center"/>
            <w:hideMark/>
          </w:tcPr>
          <w:p w14:paraId="3D8817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F32A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3B489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Загарье</w:t>
            </w:r>
          </w:p>
        </w:tc>
        <w:tc>
          <w:tcPr>
            <w:tcW w:w="2127" w:type="dxa"/>
            <w:tcBorders>
              <w:top w:val="nil"/>
              <w:left w:val="nil"/>
              <w:bottom w:val="single" w:sz="4" w:space="0" w:color="auto"/>
              <w:right w:val="single" w:sz="4" w:space="0" w:color="auto"/>
            </w:tcBorders>
            <w:shd w:val="clear" w:color="auto" w:fill="auto"/>
            <w:noWrap/>
            <w:vAlign w:val="center"/>
            <w:hideMark/>
          </w:tcPr>
          <w:p w14:paraId="1002BC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8793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C18B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312</w:t>
            </w:r>
          </w:p>
        </w:tc>
        <w:tc>
          <w:tcPr>
            <w:tcW w:w="2639" w:type="dxa"/>
            <w:tcBorders>
              <w:top w:val="nil"/>
              <w:left w:val="nil"/>
              <w:bottom w:val="single" w:sz="4" w:space="0" w:color="auto"/>
              <w:right w:val="single" w:sz="4" w:space="0" w:color="auto"/>
            </w:tcBorders>
            <w:shd w:val="clear" w:color="auto" w:fill="auto"/>
            <w:noWrap/>
            <w:vAlign w:val="center"/>
            <w:hideMark/>
          </w:tcPr>
          <w:p w14:paraId="3A032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3008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8C95B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Поляки</w:t>
            </w:r>
          </w:p>
        </w:tc>
        <w:tc>
          <w:tcPr>
            <w:tcW w:w="2127" w:type="dxa"/>
            <w:tcBorders>
              <w:top w:val="nil"/>
              <w:left w:val="nil"/>
              <w:bottom w:val="single" w:sz="4" w:space="0" w:color="auto"/>
              <w:right w:val="single" w:sz="4" w:space="0" w:color="auto"/>
            </w:tcBorders>
            <w:shd w:val="clear" w:color="auto" w:fill="auto"/>
            <w:noWrap/>
            <w:vAlign w:val="center"/>
            <w:hideMark/>
          </w:tcPr>
          <w:p w14:paraId="5FD716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8EFA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43D4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313</w:t>
            </w:r>
          </w:p>
        </w:tc>
        <w:tc>
          <w:tcPr>
            <w:tcW w:w="2639" w:type="dxa"/>
            <w:tcBorders>
              <w:top w:val="nil"/>
              <w:left w:val="nil"/>
              <w:bottom w:val="single" w:sz="4" w:space="0" w:color="auto"/>
              <w:right w:val="single" w:sz="4" w:space="0" w:color="auto"/>
            </w:tcBorders>
            <w:shd w:val="clear" w:color="auto" w:fill="auto"/>
            <w:noWrap/>
            <w:vAlign w:val="center"/>
            <w:hideMark/>
          </w:tcPr>
          <w:p w14:paraId="624987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E172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F384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Безбожник</w:t>
            </w:r>
          </w:p>
        </w:tc>
        <w:tc>
          <w:tcPr>
            <w:tcW w:w="2127" w:type="dxa"/>
            <w:tcBorders>
              <w:top w:val="nil"/>
              <w:left w:val="nil"/>
              <w:bottom w:val="single" w:sz="4" w:space="0" w:color="auto"/>
              <w:right w:val="single" w:sz="4" w:space="0" w:color="auto"/>
            </w:tcBorders>
            <w:shd w:val="clear" w:color="auto" w:fill="auto"/>
            <w:noWrap/>
            <w:vAlign w:val="center"/>
            <w:hideMark/>
          </w:tcPr>
          <w:p w14:paraId="5120AC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76C5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3334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314</w:t>
            </w:r>
          </w:p>
        </w:tc>
        <w:tc>
          <w:tcPr>
            <w:tcW w:w="2639" w:type="dxa"/>
            <w:tcBorders>
              <w:top w:val="nil"/>
              <w:left w:val="nil"/>
              <w:bottom w:val="single" w:sz="4" w:space="0" w:color="auto"/>
              <w:right w:val="single" w:sz="4" w:space="0" w:color="auto"/>
            </w:tcBorders>
            <w:shd w:val="clear" w:color="auto" w:fill="auto"/>
            <w:noWrap/>
            <w:vAlign w:val="center"/>
            <w:hideMark/>
          </w:tcPr>
          <w:p w14:paraId="4466B7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8E6F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A556A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39F33C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Садаковский</w:t>
            </w:r>
          </w:p>
        </w:tc>
      </w:tr>
      <w:tr w:rsidR="008F6BD7" w:rsidRPr="008F6BD7" w14:paraId="0ADE70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75E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315</w:t>
            </w:r>
          </w:p>
        </w:tc>
        <w:tc>
          <w:tcPr>
            <w:tcW w:w="2639" w:type="dxa"/>
            <w:tcBorders>
              <w:top w:val="nil"/>
              <w:left w:val="nil"/>
              <w:bottom w:val="single" w:sz="4" w:space="0" w:color="auto"/>
              <w:right w:val="single" w:sz="4" w:space="0" w:color="auto"/>
            </w:tcBorders>
            <w:shd w:val="clear" w:color="auto" w:fill="auto"/>
            <w:noWrap/>
            <w:vAlign w:val="center"/>
            <w:hideMark/>
          </w:tcPr>
          <w:p w14:paraId="4C56B2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01E6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4E414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Мурыгино</w:t>
            </w:r>
          </w:p>
        </w:tc>
        <w:tc>
          <w:tcPr>
            <w:tcW w:w="2127" w:type="dxa"/>
            <w:tcBorders>
              <w:top w:val="nil"/>
              <w:left w:val="nil"/>
              <w:bottom w:val="single" w:sz="4" w:space="0" w:color="auto"/>
              <w:right w:val="single" w:sz="4" w:space="0" w:color="auto"/>
            </w:tcBorders>
            <w:shd w:val="clear" w:color="auto" w:fill="auto"/>
            <w:noWrap/>
            <w:vAlign w:val="center"/>
            <w:hideMark/>
          </w:tcPr>
          <w:p w14:paraId="5CFA56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E5FA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88B8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316</w:t>
            </w:r>
          </w:p>
        </w:tc>
        <w:tc>
          <w:tcPr>
            <w:tcW w:w="2639" w:type="dxa"/>
            <w:tcBorders>
              <w:top w:val="nil"/>
              <w:left w:val="nil"/>
              <w:bottom w:val="single" w:sz="4" w:space="0" w:color="auto"/>
              <w:right w:val="single" w:sz="4" w:space="0" w:color="auto"/>
            </w:tcBorders>
            <w:shd w:val="clear" w:color="auto" w:fill="auto"/>
            <w:noWrap/>
            <w:vAlign w:val="center"/>
            <w:hideMark/>
          </w:tcPr>
          <w:p w14:paraId="220AE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79BF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1C45F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35A2F0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Колобовщина</w:t>
            </w:r>
          </w:p>
        </w:tc>
      </w:tr>
      <w:tr w:rsidR="008F6BD7" w:rsidRPr="008F6BD7" w14:paraId="1EBD5D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D319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317</w:t>
            </w:r>
          </w:p>
        </w:tc>
        <w:tc>
          <w:tcPr>
            <w:tcW w:w="2639" w:type="dxa"/>
            <w:tcBorders>
              <w:top w:val="nil"/>
              <w:left w:val="nil"/>
              <w:bottom w:val="single" w:sz="4" w:space="0" w:color="auto"/>
              <w:right w:val="single" w:sz="4" w:space="0" w:color="auto"/>
            </w:tcBorders>
            <w:shd w:val="clear" w:color="auto" w:fill="auto"/>
            <w:noWrap/>
            <w:vAlign w:val="center"/>
            <w:hideMark/>
          </w:tcPr>
          <w:p w14:paraId="6095C3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6CA2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E9C77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Гулины</w:t>
            </w:r>
          </w:p>
        </w:tc>
        <w:tc>
          <w:tcPr>
            <w:tcW w:w="2127" w:type="dxa"/>
            <w:tcBorders>
              <w:top w:val="nil"/>
              <w:left w:val="nil"/>
              <w:bottom w:val="single" w:sz="4" w:space="0" w:color="auto"/>
              <w:right w:val="single" w:sz="4" w:space="0" w:color="auto"/>
            </w:tcBorders>
            <w:shd w:val="clear" w:color="auto" w:fill="auto"/>
            <w:noWrap/>
            <w:vAlign w:val="center"/>
            <w:hideMark/>
          </w:tcPr>
          <w:p w14:paraId="73A868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0CE92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AC52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318</w:t>
            </w:r>
          </w:p>
        </w:tc>
        <w:tc>
          <w:tcPr>
            <w:tcW w:w="2639" w:type="dxa"/>
            <w:tcBorders>
              <w:top w:val="nil"/>
              <w:left w:val="nil"/>
              <w:bottom w:val="single" w:sz="4" w:space="0" w:color="auto"/>
              <w:right w:val="single" w:sz="4" w:space="0" w:color="auto"/>
            </w:tcBorders>
            <w:shd w:val="clear" w:color="auto" w:fill="auto"/>
            <w:noWrap/>
            <w:vAlign w:val="center"/>
            <w:hideMark/>
          </w:tcPr>
          <w:p w14:paraId="2ADA59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BA91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169F8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4981B5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Иунинцы</w:t>
            </w:r>
          </w:p>
        </w:tc>
      </w:tr>
      <w:tr w:rsidR="008F6BD7" w:rsidRPr="008F6BD7" w14:paraId="48CEE7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5967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319</w:t>
            </w:r>
          </w:p>
        </w:tc>
        <w:tc>
          <w:tcPr>
            <w:tcW w:w="2639" w:type="dxa"/>
            <w:tcBorders>
              <w:top w:val="nil"/>
              <w:left w:val="nil"/>
              <w:bottom w:val="single" w:sz="4" w:space="0" w:color="auto"/>
              <w:right w:val="single" w:sz="4" w:space="0" w:color="auto"/>
            </w:tcBorders>
            <w:shd w:val="clear" w:color="auto" w:fill="auto"/>
            <w:noWrap/>
            <w:vAlign w:val="center"/>
            <w:hideMark/>
          </w:tcPr>
          <w:p w14:paraId="32D2DD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90DC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6568A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Архангельское</w:t>
            </w:r>
          </w:p>
        </w:tc>
        <w:tc>
          <w:tcPr>
            <w:tcW w:w="2127" w:type="dxa"/>
            <w:tcBorders>
              <w:top w:val="nil"/>
              <w:left w:val="nil"/>
              <w:bottom w:val="single" w:sz="4" w:space="0" w:color="auto"/>
              <w:right w:val="single" w:sz="4" w:space="0" w:color="auto"/>
            </w:tcBorders>
            <w:shd w:val="clear" w:color="auto" w:fill="auto"/>
            <w:noWrap/>
            <w:vAlign w:val="center"/>
            <w:hideMark/>
          </w:tcPr>
          <w:p w14:paraId="70FA2E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85A9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A3A8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320</w:t>
            </w:r>
          </w:p>
        </w:tc>
        <w:tc>
          <w:tcPr>
            <w:tcW w:w="2639" w:type="dxa"/>
            <w:tcBorders>
              <w:top w:val="nil"/>
              <w:left w:val="nil"/>
              <w:bottom w:val="single" w:sz="4" w:space="0" w:color="auto"/>
              <w:right w:val="single" w:sz="4" w:space="0" w:color="auto"/>
            </w:tcBorders>
            <w:shd w:val="clear" w:color="auto" w:fill="auto"/>
            <w:noWrap/>
            <w:vAlign w:val="center"/>
            <w:hideMark/>
          </w:tcPr>
          <w:p w14:paraId="5581C5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90FF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A715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40262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2DA2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BE30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321</w:t>
            </w:r>
          </w:p>
        </w:tc>
        <w:tc>
          <w:tcPr>
            <w:tcW w:w="2639" w:type="dxa"/>
            <w:tcBorders>
              <w:top w:val="nil"/>
              <w:left w:val="nil"/>
              <w:bottom w:val="single" w:sz="4" w:space="0" w:color="auto"/>
              <w:right w:val="single" w:sz="4" w:space="0" w:color="auto"/>
            </w:tcBorders>
            <w:shd w:val="clear" w:color="auto" w:fill="auto"/>
            <w:noWrap/>
            <w:vAlign w:val="center"/>
            <w:hideMark/>
          </w:tcPr>
          <w:p w14:paraId="0F5BF8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4E0F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BA815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4A47CA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DE1E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B80A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322</w:t>
            </w:r>
          </w:p>
        </w:tc>
        <w:tc>
          <w:tcPr>
            <w:tcW w:w="2639" w:type="dxa"/>
            <w:tcBorders>
              <w:top w:val="nil"/>
              <w:left w:val="nil"/>
              <w:bottom w:val="single" w:sz="4" w:space="0" w:color="auto"/>
              <w:right w:val="single" w:sz="4" w:space="0" w:color="auto"/>
            </w:tcBorders>
            <w:shd w:val="clear" w:color="auto" w:fill="auto"/>
            <w:noWrap/>
            <w:vAlign w:val="center"/>
            <w:hideMark/>
          </w:tcPr>
          <w:p w14:paraId="336E7F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1310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6965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Марьины</w:t>
            </w:r>
          </w:p>
        </w:tc>
        <w:tc>
          <w:tcPr>
            <w:tcW w:w="2127" w:type="dxa"/>
            <w:tcBorders>
              <w:top w:val="nil"/>
              <w:left w:val="nil"/>
              <w:bottom w:val="single" w:sz="4" w:space="0" w:color="auto"/>
              <w:right w:val="single" w:sz="4" w:space="0" w:color="auto"/>
            </w:tcBorders>
            <w:shd w:val="clear" w:color="auto" w:fill="auto"/>
            <w:noWrap/>
            <w:vAlign w:val="center"/>
            <w:hideMark/>
          </w:tcPr>
          <w:p w14:paraId="3D5AA7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FEA8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55A7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323</w:t>
            </w:r>
          </w:p>
        </w:tc>
        <w:tc>
          <w:tcPr>
            <w:tcW w:w="2639" w:type="dxa"/>
            <w:tcBorders>
              <w:top w:val="nil"/>
              <w:left w:val="nil"/>
              <w:bottom w:val="single" w:sz="4" w:space="0" w:color="auto"/>
              <w:right w:val="single" w:sz="4" w:space="0" w:color="auto"/>
            </w:tcBorders>
            <w:shd w:val="clear" w:color="auto" w:fill="auto"/>
            <w:noWrap/>
            <w:vAlign w:val="center"/>
            <w:hideMark/>
          </w:tcPr>
          <w:p w14:paraId="25FFB4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B78F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6027C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Теребиловка</w:t>
            </w:r>
          </w:p>
        </w:tc>
        <w:tc>
          <w:tcPr>
            <w:tcW w:w="2127" w:type="dxa"/>
            <w:tcBorders>
              <w:top w:val="nil"/>
              <w:left w:val="nil"/>
              <w:bottom w:val="single" w:sz="4" w:space="0" w:color="auto"/>
              <w:right w:val="single" w:sz="4" w:space="0" w:color="auto"/>
            </w:tcBorders>
            <w:shd w:val="clear" w:color="auto" w:fill="auto"/>
            <w:noWrap/>
            <w:vAlign w:val="center"/>
            <w:hideMark/>
          </w:tcPr>
          <w:p w14:paraId="0861E0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2027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84F7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324</w:t>
            </w:r>
          </w:p>
        </w:tc>
        <w:tc>
          <w:tcPr>
            <w:tcW w:w="2639" w:type="dxa"/>
            <w:tcBorders>
              <w:top w:val="nil"/>
              <w:left w:val="nil"/>
              <w:bottom w:val="single" w:sz="4" w:space="0" w:color="auto"/>
              <w:right w:val="single" w:sz="4" w:space="0" w:color="auto"/>
            </w:tcBorders>
            <w:shd w:val="clear" w:color="auto" w:fill="auto"/>
            <w:noWrap/>
            <w:vAlign w:val="center"/>
            <w:hideMark/>
          </w:tcPr>
          <w:p w14:paraId="111780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9B46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8E41F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Соль-Грязь</w:t>
            </w:r>
          </w:p>
        </w:tc>
        <w:tc>
          <w:tcPr>
            <w:tcW w:w="2127" w:type="dxa"/>
            <w:tcBorders>
              <w:top w:val="nil"/>
              <w:left w:val="nil"/>
              <w:bottom w:val="single" w:sz="4" w:space="0" w:color="auto"/>
              <w:right w:val="single" w:sz="4" w:space="0" w:color="auto"/>
            </w:tcBorders>
            <w:shd w:val="clear" w:color="auto" w:fill="auto"/>
            <w:noWrap/>
            <w:vAlign w:val="center"/>
            <w:hideMark/>
          </w:tcPr>
          <w:p w14:paraId="428FFE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8B20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A141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325</w:t>
            </w:r>
          </w:p>
        </w:tc>
        <w:tc>
          <w:tcPr>
            <w:tcW w:w="2639" w:type="dxa"/>
            <w:tcBorders>
              <w:top w:val="nil"/>
              <w:left w:val="nil"/>
              <w:bottom w:val="single" w:sz="4" w:space="0" w:color="auto"/>
              <w:right w:val="single" w:sz="4" w:space="0" w:color="auto"/>
            </w:tcBorders>
            <w:shd w:val="clear" w:color="auto" w:fill="auto"/>
            <w:noWrap/>
            <w:vAlign w:val="center"/>
            <w:hideMark/>
          </w:tcPr>
          <w:p w14:paraId="325981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BE24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8BD5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Малые Гари</w:t>
            </w:r>
          </w:p>
        </w:tc>
        <w:tc>
          <w:tcPr>
            <w:tcW w:w="2127" w:type="dxa"/>
            <w:tcBorders>
              <w:top w:val="nil"/>
              <w:left w:val="nil"/>
              <w:bottom w:val="single" w:sz="4" w:space="0" w:color="auto"/>
              <w:right w:val="single" w:sz="4" w:space="0" w:color="auto"/>
            </w:tcBorders>
            <w:shd w:val="clear" w:color="auto" w:fill="auto"/>
            <w:noWrap/>
            <w:vAlign w:val="center"/>
            <w:hideMark/>
          </w:tcPr>
          <w:p w14:paraId="4289E7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5E15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57E6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326</w:t>
            </w:r>
          </w:p>
        </w:tc>
        <w:tc>
          <w:tcPr>
            <w:tcW w:w="2639" w:type="dxa"/>
            <w:tcBorders>
              <w:top w:val="nil"/>
              <w:left w:val="nil"/>
              <w:bottom w:val="single" w:sz="4" w:space="0" w:color="auto"/>
              <w:right w:val="single" w:sz="4" w:space="0" w:color="auto"/>
            </w:tcBorders>
            <w:shd w:val="clear" w:color="auto" w:fill="auto"/>
            <w:noWrap/>
            <w:vAlign w:val="center"/>
            <w:hideMark/>
          </w:tcPr>
          <w:p w14:paraId="622C43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26E3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9ED3A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Вахруши</w:t>
            </w:r>
          </w:p>
        </w:tc>
        <w:tc>
          <w:tcPr>
            <w:tcW w:w="2127" w:type="dxa"/>
            <w:tcBorders>
              <w:top w:val="nil"/>
              <w:left w:val="nil"/>
              <w:bottom w:val="single" w:sz="4" w:space="0" w:color="auto"/>
              <w:right w:val="single" w:sz="4" w:space="0" w:color="auto"/>
            </w:tcBorders>
            <w:shd w:val="clear" w:color="auto" w:fill="auto"/>
            <w:noWrap/>
            <w:vAlign w:val="center"/>
            <w:hideMark/>
          </w:tcPr>
          <w:p w14:paraId="6CE676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5BD7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6E7E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327</w:t>
            </w:r>
          </w:p>
        </w:tc>
        <w:tc>
          <w:tcPr>
            <w:tcW w:w="2639" w:type="dxa"/>
            <w:tcBorders>
              <w:top w:val="nil"/>
              <w:left w:val="nil"/>
              <w:bottom w:val="single" w:sz="4" w:space="0" w:color="auto"/>
              <w:right w:val="single" w:sz="4" w:space="0" w:color="auto"/>
            </w:tcBorders>
            <w:shd w:val="clear" w:color="auto" w:fill="auto"/>
            <w:noWrap/>
            <w:vAlign w:val="center"/>
            <w:hideMark/>
          </w:tcPr>
          <w:p w14:paraId="6DE65D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9B6B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A7EAB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Среднеивкино</w:t>
            </w:r>
          </w:p>
        </w:tc>
        <w:tc>
          <w:tcPr>
            <w:tcW w:w="2127" w:type="dxa"/>
            <w:tcBorders>
              <w:top w:val="nil"/>
              <w:left w:val="nil"/>
              <w:bottom w:val="single" w:sz="4" w:space="0" w:color="auto"/>
              <w:right w:val="single" w:sz="4" w:space="0" w:color="auto"/>
            </w:tcBorders>
            <w:shd w:val="clear" w:color="auto" w:fill="auto"/>
            <w:noWrap/>
            <w:vAlign w:val="center"/>
            <w:hideMark/>
          </w:tcPr>
          <w:p w14:paraId="088758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FB7C7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6867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328</w:t>
            </w:r>
          </w:p>
        </w:tc>
        <w:tc>
          <w:tcPr>
            <w:tcW w:w="2639" w:type="dxa"/>
            <w:tcBorders>
              <w:top w:val="nil"/>
              <w:left w:val="nil"/>
              <w:bottom w:val="single" w:sz="4" w:space="0" w:color="auto"/>
              <w:right w:val="single" w:sz="4" w:space="0" w:color="auto"/>
            </w:tcBorders>
            <w:shd w:val="clear" w:color="auto" w:fill="auto"/>
            <w:noWrap/>
            <w:vAlign w:val="center"/>
            <w:hideMark/>
          </w:tcPr>
          <w:p w14:paraId="496502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10FB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D92C2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Великая</w:t>
            </w:r>
          </w:p>
        </w:tc>
        <w:tc>
          <w:tcPr>
            <w:tcW w:w="2127" w:type="dxa"/>
            <w:tcBorders>
              <w:top w:val="nil"/>
              <w:left w:val="nil"/>
              <w:bottom w:val="single" w:sz="4" w:space="0" w:color="auto"/>
              <w:right w:val="single" w:sz="4" w:space="0" w:color="auto"/>
            </w:tcBorders>
            <w:shd w:val="clear" w:color="auto" w:fill="auto"/>
            <w:noWrap/>
            <w:vAlign w:val="center"/>
            <w:hideMark/>
          </w:tcPr>
          <w:p w14:paraId="023BC4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197D5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E3C8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329</w:t>
            </w:r>
          </w:p>
        </w:tc>
        <w:tc>
          <w:tcPr>
            <w:tcW w:w="2639" w:type="dxa"/>
            <w:tcBorders>
              <w:top w:val="nil"/>
              <w:left w:val="nil"/>
              <w:bottom w:val="single" w:sz="4" w:space="0" w:color="auto"/>
              <w:right w:val="single" w:sz="4" w:space="0" w:color="auto"/>
            </w:tcBorders>
            <w:shd w:val="clear" w:color="auto" w:fill="auto"/>
            <w:noWrap/>
            <w:vAlign w:val="center"/>
            <w:hideMark/>
          </w:tcPr>
          <w:p w14:paraId="708D59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A735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EB238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Роговое</w:t>
            </w:r>
          </w:p>
        </w:tc>
        <w:tc>
          <w:tcPr>
            <w:tcW w:w="2127" w:type="dxa"/>
            <w:tcBorders>
              <w:top w:val="nil"/>
              <w:left w:val="nil"/>
              <w:bottom w:val="single" w:sz="4" w:space="0" w:color="auto"/>
              <w:right w:val="single" w:sz="4" w:space="0" w:color="auto"/>
            </w:tcBorders>
            <w:shd w:val="clear" w:color="auto" w:fill="auto"/>
            <w:noWrap/>
            <w:vAlign w:val="center"/>
            <w:hideMark/>
          </w:tcPr>
          <w:p w14:paraId="362AC0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DF8A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EB4E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330</w:t>
            </w:r>
          </w:p>
        </w:tc>
        <w:tc>
          <w:tcPr>
            <w:tcW w:w="2639" w:type="dxa"/>
            <w:tcBorders>
              <w:top w:val="nil"/>
              <w:left w:val="nil"/>
              <w:bottom w:val="single" w:sz="4" w:space="0" w:color="auto"/>
              <w:right w:val="single" w:sz="4" w:space="0" w:color="auto"/>
            </w:tcBorders>
            <w:shd w:val="clear" w:color="auto" w:fill="auto"/>
            <w:noWrap/>
            <w:vAlign w:val="center"/>
            <w:hideMark/>
          </w:tcPr>
          <w:p w14:paraId="03350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1E1F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2AF64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Колянур</w:t>
            </w:r>
          </w:p>
        </w:tc>
        <w:tc>
          <w:tcPr>
            <w:tcW w:w="2127" w:type="dxa"/>
            <w:tcBorders>
              <w:top w:val="nil"/>
              <w:left w:val="nil"/>
              <w:bottom w:val="single" w:sz="4" w:space="0" w:color="auto"/>
              <w:right w:val="single" w:sz="4" w:space="0" w:color="auto"/>
            </w:tcBorders>
            <w:shd w:val="clear" w:color="auto" w:fill="auto"/>
            <w:noWrap/>
            <w:vAlign w:val="center"/>
            <w:hideMark/>
          </w:tcPr>
          <w:p w14:paraId="0DB1BE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5DC6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CEB0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331</w:t>
            </w:r>
          </w:p>
        </w:tc>
        <w:tc>
          <w:tcPr>
            <w:tcW w:w="2639" w:type="dxa"/>
            <w:tcBorders>
              <w:top w:val="nil"/>
              <w:left w:val="nil"/>
              <w:bottom w:val="single" w:sz="4" w:space="0" w:color="auto"/>
              <w:right w:val="single" w:sz="4" w:space="0" w:color="auto"/>
            </w:tcBorders>
            <w:shd w:val="clear" w:color="auto" w:fill="auto"/>
            <w:noWrap/>
            <w:vAlign w:val="center"/>
            <w:hideMark/>
          </w:tcPr>
          <w:p w14:paraId="2C4584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EC59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333B6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Струговский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51EE7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B2165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93D4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332</w:t>
            </w:r>
          </w:p>
        </w:tc>
        <w:tc>
          <w:tcPr>
            <w:tcW w:w="2639" w:type="dxa"/>
            <w:tcBorders>
              <w:top w:val="nil"/>
              <w:left w:val="nil"/>
              <w:bottom w:val="single" w:sz="4" w:space="0" w:color="auto"/>
              <w:right w:val="single" w:sz="4" w:space="0" w:color="auto"/>
            </w:tcBorders>
            <w:shd w:val="clear" w:color="auto" w:fill="auto"/>
            <w:noWrap/>
            <w:vAlign w:val="center"/>
            <w:hideMark/>
          </w:tcPr>
          <w:p w14:paraId="65554D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7C7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71B03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Шахровка</w:t>
            </w:r>
          </w:p>
        </w:tc>
        <w:tc>
          <w:tcPr>
            <w:tcW w:w="2127" w:type="dxa"/>
            <w:tcBorders>
              <w:top w:val="nil"/>
              <w:left w:val="nil"/>
              <w:bottom w:val="single" w:sz="4" w:space="0" w:color="auto"/>
              <w:right w:val="single" w:sz="4" w:space="0" w:color="auto"/>
            </w:tcBorders>
            <w:shd w:val="clear" w:color="auto" w:fill="auto"/>
            <w:noWrap/>
            <w:vAlign w:val="center"/>
            <w:hideMark/>
          </w:tcPr>
          <w:p w14:paraId="326145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5EB6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1089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333</w:t>
            </w:r>
          </w:p>
        </w:tc>
        <w:tc>
          <w:tcPr>
            <w:tcW w:w="2639" w:type="dxa"/>
            <w:tcBorders>
              <w:top w:val="nil"/>
              <w:left w:val="nil"/>
              <w:bottom w:val="single" w:sz="4" w:space="0" w:color="auto"/>
              <w:right w:val="single" w:sz="4" w:space="0" w:color="auto"/>
            </w:tcBorders>
            <w:shd w:val="clear" w:color="auto" w:fill="auto"/>
            <w:noWrap/>
            <w:vAlign w:val="center"/>
            <w:hideMark/>
          </w:tcPr>
          <w:p w14:paraId="6C69C2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5D70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BB8D8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Лема</w:t>
            </w:r>
          </w:p>
        </w:tc>
        <w:tc>
          <w:tcPr>
            <w:tcW w:w="2127" w:type="dxa"/>
            <w:tcBorders>
              <w:top w:val="nil"/>
              <w:left w:val="nil"/>
              <w:bottom w:val="single" w:sz="4" w:space="0" w:color="auto"/>
              <w:right w:val="single" w:sz="4" w:space="0" w:color="auto"/>
            </w:tcBorders>
            <w:shd w:val="clear" w:color="auto" w:fill="auto"/>
            <w:noWrap/>
            <w:vAlign w:val="center"/>
            <w:hideMark/>
          </w:tcPr>
          <w:p w14:paraId="4D5DE6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97BC6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7AD6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334</w:t>
            </w:r>
          </w:p>
        </w:tc>
        <w:tc>
          <w:tcPr>
            <w:tcW w:w="2639" w:type="dxa"/>
            <w:tcBorders>
              <w:top w:val="nil"/>
              <w:left w:val="nil"/>
              <w:bottom w:val="single" w:sz="4" w:space="0" w:color="auto"/>
              <w:right w:val="single" w:sz="4" w:space="0" w:color="auto"/>
            </w:tcBorders>
            <w:shd w:val="clear" w:color="auto" w:fill="auto"/>
            <w:noWrap/>
            <w:vAlign w:val="center"/>
            <w:hideMark/>
          </w:tcPr>
          <w:p w14:paraId="757A6B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68EF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8BB69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Баланды</w:t>
            </w:r>
          </w:p>
        </w:tc>
        <w:tc>
          <w:tcPr>
            <w:tcW w:w="2127" w:type="dxa"/>
            <w:tcBorders>
              <w:top w:val="nil"/>
              <w:left w:val="nil"/>
              <w:bottom w:val="single" w:sz="4" w:space="0" w:color="auto"/>
              <w:right w:val="single" w:sz="4" w:space="0" w:color="auto"/>
            </w:tcBorders>
            <w:shd w:val="clear" w:color="auto" w:fill="auto"/>
            <w:noWrap/>
            <w:vAlign w:val="center"/>
            <w:hideMark/>
          </w:tcPr>
          <w:p w14:paraId="48CF81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6FCE0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370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335</w:t>
            </w:r>
          </w:p>
        </w:tc>
        <w:tc>
          <w:tcPr>
            <w:tcW w:w="2639" w:type="dxa"/>
            <w:tcBorders>
              <w:top w:val="nil"/>
              <w:left w:val="nil"/>
              <w:bottom w:val="single" w:sz="4" w:space="0" w:color="auto"/>
              <w:right w:val="single" w:sz="4" w:space="0" w:color="auto"/>
            </w:tcBorders>
            <w:shd w:val="clear" w:color="auto" w:fill="auto"/>
            <w:noWrap/>
            <w:vAlign w:val="center"/>
            <w:hideMark/>
          </w:tcPr>
          <w:p w14:paraId="55A435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B433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771B82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Нижние Кропачи</w:t>
            </w:r>
          </w:p>
        </w:tc>
        <w:tc>
          <w:tcPr>
            <w:tcW w:w="2127" w:type="dxa"/>
            <w:tcBorders>
              <w:top w:val="nil"/>
              <w:left w:val="nil"/>
              <w:bottom w:val="single" w:sz="4" w:space="0" w:color="auto"/>
              <w:right w:val="single" w:sz="4" w:space="0" w:color="auto"/>
            </w:tcBorders>
            <w:shd w:val="clear" w:color="auto" w:fill="auto"/>
            <w:noWrap/>
            <w:vAlign w:val="center"/>
            <w:hideMark/>
          </w:tcPr>
          <w:p w14:paraId="757354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DEC4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3EEF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336</w:t>
            </w:r>
          </w:p>
        </w:tc>
        <w:tc>
          <w:tcPr>
            <w:tcW w:w="2639" w:type="dxa"/>
            <w:tcBorders>
              <w:top w:val="nil"/>
              <w:left w:val="nil"/>
              <w:bottom w:val="single" w:sz="4" w:space="0" w:color="auto"/>
              <w:right w:val="single" w:sz="4" w:space="0" w:color="auto"/>
            </w:tcBorders>
            <w:shd w:val="clear" w:color="auto" w:fill="auto"/>
            <w:noWrap/>
            <w:vAlign w:val="center"/>
            <w:hideMark/>
          </w:tcPr>
          <w:p w14:paraId="79892E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B96A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27D0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Ивановщина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747461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B8E9B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32B8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337</w:t>
            </w:r>
          </w:p>
        </w:tc>
        <w:tc>
          <w:tcPr>
            <w:tcW w:w="2639" w:type="dxa"/>
            <w:tcBorders>
              <w:top w:val="nil"/>
              <w:left w:val="nil"/>
              <w:bottom w:val="single" w:sz="4" w:space="0" w:color="auto"/>
              <w:right w:val="single" w:sz="4" w:space="0" w:color="auto"/>
            </w:tcBorders>
            <w:shd w:val="clear" w:color="auto" w:fill="auto"/>
            <w:noWrap/>
            <w:vAlign w:val="center"/>
            <w:hideMark/>
          </w:tcPr>
          <w:p w14:paraId="04E5E0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E0D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8F39F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Нема</w:t>
            </w:r>
          </w:p>
        </w:tc>
        <w:tc>
          <w:tcPr>
            <w:tcW w:w="2127" w:type="dxa"/>
            <w:tcBorders>
              <w:top w:val="nil"/>
              <w:left w:val="nil"/>
              <w:bottom w:val="single" w:sz="4" w:space="0" w:color="auto"/>
              <w:right w:val="single" w:sz="4" w:space="0" w:color="auto"/>
            </w:tcBorders>
            <w:shd w:val="clear" w:color="auto" w:fill="auto"/>
            <w:noWrap/>
            <w:vAlign w:val="center"/>
            <w:hideMark/>
          </w:tcPr>
          <w:p w14:paraId="254CA0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A8D6C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EAE1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338</w:t>
            </w:r>
          </w:p>
        </w:tc>
        <w:tc>
          <w:tcPr>
            <w:tcW w:w="2639" w:type="dxa"/>
            <w:tcBorders>
              <w:top w:val="nil"/>
              <w:left w:val="nil"/>
              <w:bottom w:val="single" w:sz="4" w:space="0" w:color="auto"/>
              <w:right w:val="single" w:sz="4" w:space="0" w:color="auto"/>
            </w:tcBorders>
            <w:shd w:val="clear" w:color="auto" w:fill="auto"/>
            <w:noWrap/>
            <w:vAlign w:val="center"/>
            <w:hideMark/>
          </w:tcPr>
          <w:p w14:paraId="5CE56A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4252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3561A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Кокорево</w:t>
            </w:r>
          </w:p>
        </w:tc>
        <w:tc>
          <w:tcPr>
            <w:tcW w:w="2127" w:type="dxa"/>
            <w:tcBorders>
              <w:top w:val="nil"/>
              <w:left w:val="nil"/>
              <w:bottom w:val="single" w:sz="4" w:space="0" w:color="auto"/>
              <w:right w:val="single" w:sz="4" w:space="0" w:color="auto"/>
            </w:tcBorders>
            <w:shd w:val="clear" w:color="auto" w:fill="auto"/>
            <w:noWrap/>
            <w:vAlign w:val="center"/>
            <w:hideMark/>
          </w:tcPr>
          <w:p w14:paraId="294192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49B4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454F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339</w:t>
            </w:r>
          </w:p>
        </w:tc>
        <w:tc>
          <w:tcPr>
            <w:tcW w:w="2639" w:type="dxa"/>
            <w:tcBorders>
              <w:top w:val="nil"/>
              <w:left w:val="nil"/>
              <w:bottom w:val="single" w:sz="4" w:space="0" w:color="auto"/>
              <w:right w:val="single" w:sz="4" w:space="0" w:color="auto"/>
            </w:tcBorders>
            <w:shd w:val="clear" w:color="auto" w:fill="auto"/>
            <w:noWrap/>
            <w:vAlign w:val="center"/>
            <w:hideMark/>
          </w:tcPr>
          <w:p w14:paraId="710CFF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C1F2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D877B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Бумкомбинат</w:t>
            </w:r>
          </w:p>
        </w:tc>
        <w:tc>
          <w:tcPr>
            <w:tcW w:w="2127" w:type="dxa"/>
            <w:tcBorders>
              <w:top w:val="nil"/>
              <w:left w:val="nil"/>
              <w:bottom w:val="single" w:sz="4" w:space="0" w:color="auto"/>
              <w:right w:val="single" w:sz="4" w:space="0" w:color="auto"/>
            </w:tcBorders>
            <w:shd w:val="clear" w:color="auto" w:fill="auto"/>
            <w:noWrap/>
            <w:vAlign w:val="center"/>
            <w:hideMark/>
          </w:tcPr>
          <w:p w14:paraId="71937D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AC85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AE1E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340</w:t>
            </w:r>
          </w:p>
        </w:tc>
        <w:tc>
          <w:tcPr>
            <w:tcW w:w="2639" w:type="dxa"/>
            <w:tcBorders>
              <w:top w:val="nil"/>
              <w:left w:val="nil"/>
              <w:bottom w:val="single" w:sz="4" w:space="0" w:color="auto"/>
              <w:right w:val="single" w:sz="4" w:space="0" w:color="auto"/>
            </w:tcBorders>
            <w:shd w:val="clear" w:color="auto" w:fill="auto"/>
            <w:noWrap/>
            <w:vAlign w:val="center"/>
            <w:hideMark/>
          </w:tcPr>
          <w:p w14:paraId="52DE3F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381C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0AA82B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Папулово</w:t>
            </w:r>
          </w:p>
        </w:tc>
        <w:tc>
          <w:tcPr>
            <w:tcW w:w="2127" w:type="dxa"/>
            <w:tcBorders>
              <w:top w:val="nil"/>
              <w:left w:val="nil"/>
              <w:bottom w:val="single" w:sz="4" w:space="0" w:color="auto"/>
              <w:right w:val="single" w:sz="4" w:space="0" w:color="auto"/>
            </w:tcBorders>
            <w:shd w:val="clear" w:color="auto" w:fill="auto"/>
            <w:noWrap/>
            <w:vAlign w:val="center"/>
            <w:hideMark/>
          </w:tcPr>
          <w:p w14:paraId="709FE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D456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9C28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341</w:t>
            </w:r>
          </w:p>
        </w:tc>
        <w:tc>
          <w:tcPr>
            <w:tcW w:w="2639" w:type="dxa"/>
            <w:tcBorders>
              <w:top w:val="nil"/>
              <w:left w:val="nil"/>
              <w:bottom w:val="single" w:sz="4" w:space="0" w:color="auto"/>
              <w:right w:val="single" w:sz="4" w:space="0" w:color="auto"/>
            </w:tcBorders>
            <w:shd w:val="clear" w:color="auto" w:fill="auto"/>
            <w:noWrap/>
            <w:vAlign w:val="center"/>
            <w:hideMark/>
          </w:tcPr>
          <w:p w14:paraId="42C1F3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AA28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BE7E3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Белореченск</w:t>
            </w:r>
          </w:p>
        </w:tc>
        <w:tc>
          <w:tcPr>
            <w:tcW w:w="2127" w:type="dxa"/>
            <w:tcBorders>
              <w:top w:val="nil"/>
              <w:left w:val="nil"/>
              <w:bottom w:val="single" w:sz="4" w:space="0" w:color="auto"/>
              <w:right w:val="single" w:sz="4" w:space="0" w:color="auto"/>
            </w:tcBorders>
            <w:shd w:val="clear" w:color="auto" w:fill="auto"/>
            <w:noWrap/>
            <w:vAlign w:val="center"/>
            <w:hideMark/>
          </w:tcPr>
          <w:p w14:paraId="5A0C66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AFFF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F527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342</w:t>
            </w:r>
          </w:p>
        </w:tc>
        <w:tc>
          <w:tcPr>
            <w:tcW w:w="2639" w:type="dxa"/>
            <w:tcBorders>
              <w:top w:val="nil"/>
              <w:left w:val="nil"/>
              <w:bottom w:val="single" w:sz="4" w:space="0" w:color="auto"/>
              <w:right w:val="single" w:sz="4" w:space="0" w:color="auto"/>
            </w:tcBorders>
            <w:shd w:val="clear" w:color="auto" w:fill="auto"/>
            <w:noWrap/>
            <w:vAlign w:val="center"/>
            <w:hideMark/>
          </w:tcPr>
          <w:p w14:paraId="7BFA4F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D5D7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2AEAA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Верхосунье</w:t>
            </w:r>
          </w:p>
        </w:tc>
        <w:tc>
          <w:tcPr>
            <w:tcW w:w="2127" w:type="dxa"/>
            <w:tcBorders>
              <w:top w:val="nil"/>
              <w:left w:val="nil"/>
              <w:bottom w:val="single" w:sz="4" w:space="0" w:color="auto"/>
              <w:right w:val="single" w:sz="4" w:space="0" w:color="auto"/>
            </w:tcBorders>
            <w:shd w:val="clear" w:color="auto" w:fill="auto"/>
            <w:noWrap/>
            <w:vAlign w:val="center"/>
            <w:hideMark/>
          </w:tcPr>
          <w:p w14:paraId="41C0A6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7D48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F10C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343</w:t>
            </w:r>
          </w:p>
        </w:tc>
        <w:tc>
          <w:tcPr>
            <w:tcW w:w="2639" w:type="dxa"/>
            <w:tcBorders>
              <w:top w:val="nil"/>
              <w:left w:val="nil"/>
              <w:bottom w:val="single" w:sz="4" w:space="0" w:color="auto"/>
              <w:right w:val="single" w:sz="4" w:space="0" w:color="auto"/>
            </w:tcBorders>
            <w:shd w:val="clear" w:color="auto" w:fill="auto"/>
            <w:noWrap/>
            <w:vAlign w:val="center"/>
            <w:hideMark/>
          </w:tcPr>
          <w:p w14:paraId="52799D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9F4C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04874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Козловаж</w:t>
            </w:r>
          </w:p>
        </w:tc>
        <w:tc>
          <w:tcPr>
            <w:tcW w:w="2127" w:type="dxa"/>
            <w:tcBorders>
              <w:top w:val="nil"/>
              <w:left w:val="nil"/>
              <w:bottom w:val="single" w:sz="4" w:space="0" w:color="auto"/>
              <w:right w:val="single" w:sz="4" w:space="0" w:color="auto"/>
            </w:tcBorders>
            <w:shd w:val="clear" w:color="auto" w:fill="auto"/>
            <w:noWrap/>
            <w:vAlign w:val="center"/>
            <w:hideMark/>
          </w:tcPr>
          <w:p w14:paraId="56AAEE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0E4C0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6041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344</w:t>
            </w:r>
          </w:p>
        </w:tc>
        <w:tc>
          <w:tcPr>
            <w:tcW w:w="2639" w:type="dxa"/>
            <w:tcBorders>
              <w:top w:val="nil"/>
              <w:left w:val="nil"/>
              <w:bottom w:val="single" w:sz="4" w:space="0" w:color="auto"/>
              <w:right w:val="single" w:sz="4" w:space="0" w:color="auto"/>
            </w:tcBorders>
            <w:shd w:val="clear" w:color="auto" w:fill="auto"/>
            <w:noWrap/>
            <w:vAlign w:val="center"/>
            <w:hideMark/>
          </w:tcPr>
          <w:p w14:paraId="6ABB3D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3BF2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12DF2B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Знаменка</w:t>
            </w:r>
          </w:p>
        </w:tc>
        <w:tc>
          <w:tcPr>
            <w:tcW w:w="2127" w:type="dxa"/>
            <w:tcBorders>
              <w:top w:val="nil"/>
              <w:left w:val="nil"/>
              <w:bottom w:val="single" w:sz="4" w:space="0" w:color="auto"/>
              <w:right w:val="single" w:sz="4" w:space="0" w:color="auto"/>
            </w:tcBorders>
            <w:shd w:val="clear" w:color="auto" w:fill="auto"/>
            <w:noWrap/>
            <w:vAlign w:val="center"/>
            <w:hideMark/>
          </w:tcPr>
          <w:p w14:paraId="16946C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1526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88A3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345</w:t>
            </w:r>
          </w:p>
        </w:tc>
        <w:tc>
          <w:tcPr>
            <w:tcW w:w="2639" w:type="dxa"/>
            <w:tcBorders>
              <w:top w:val="nil"/>
              <w:left w:val="nil"/>
              <w:bottom w:val="single" w:sz="4" w:space="0" w:color="auto"/>
              <w:right w:val="single" w:sz="4" w:space="0" w:color="auto"/>
            </w:tcBorders>
            <w:shd w:val="clear" w:color="auto" w:fill="auto"/>
            <w:noWrap/>
            <w:vAlign w:val="center"/>
            <w:hideMark/>
          </w:tcPr>
          <w:p w14:paraId="46EAE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EED6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1A115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Стеклофилины</w:t>
            </w:r>
          </w:p>
        </w:tc>
        <w:tc>
          <w:tcPr>
            <w:tcW w:w="2127" w:type="dxa"/>
            <w:tcBorders>
              <w:top w:val="nil"/>
              <w:left w:val="nil"/>
              <w:bottom w:val="single" w:sz="4" w:space="0" w:color="auto"/>
              <w:right w:val="single" w:sz="4" w:space="0" w:color="auto"/>
            </w:tcBorders>
            <w:shd w:val="clear" w:color="auto" w:fill="auto"/>
            <w:noWrap/>
            <w:vAlign w:val="center"/>
            <w:hideMark/>
          </w:tcPr>
          <w:p w14:paraId="0BB656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3B179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61F7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346</w:t>
            </w:r>
          </w:p>
        </w:tc>
        <w:tc>
          <w:tcPr>
            <w:tcW w:w="2639" w:type="dxa"/>
            <w:tcBorders>
              <w:top w:val="nil"/>
              <w:left w:val="nil"/>
              <w:bottom w:val="single" w:sz="4" w:space="0" w:color="auto"/>
              <w:right w:val="single" w:sz="4" w:space="0" w:color="auto"/>
            </w:tcBorders>
            <w:shd w:val="clear" w:color="auto" w:fill="auto"/>
            <w:noWrap/>
            <w:vAlign w:val="center"/>
            <w:hideMark/>
          </w:tcPr>
          <w:p w14:paraId="4C5718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40E2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8454B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Сюзюм</w:t>
            </w:r>
          </w:p>
        </w:tc>
        <w:tc>
          <w:tcPr>
            <w:tcW w:w="2127" w:type="dxa"/>
            <w:tcBorders>
              <w:top w:val="nil"/>
              <w:left w:val="nil"/>
              <w:bottom w:val="single" w:sz="4" w:space="0" w:color="auto"/>
              <w:right w:val="single" w:sz="4" w:space="0" w:color="auto"/>
            </w:tcBorders>
            <w:shd w:val="clear" w:color="auto" w:fill="auto"/>
            <w:noWrap/>
            <w:vAlign w:val="center"/>
            <w:hideMark/>
          </w:tcPr>
          <w:p w14:paraId="656419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2507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049F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347</w:t>
            </w:r>
          </w:p>
        </w:tc>
        <w:tc>
          <w:tcPr>
            <w:tcW w:w="2639" w:type="dxa"/>
            <w:tcBorders>
              <w:top w:val="nil"/>
              <w:left w:val="nil"/>
              <w:bottom w:val="single" w:sz="4" w:space="0" w:color="auto"/>
              <w:right w:val="single" w:sz="4" w:space="0" w:color="auto"/>
            </w:tcBorders>
            <w:shd w:val="clear" w:color="auto" w:fill="auto"/>
            <w:noWrap/>
            <w:vAlign w:val="center"/>
            <w:hideMark/>
          </w:tcPr>
          <w:p w14:paraId="5662DD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C8DC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9CF55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Ежиха</w:t>
            </w:r>
          </w:p>
        </w:tc>
        <w:tc>
          <w:tcPr>
            <w:tcW w:w="2127" w:type="dxa"/>
            <w:tcBorders>
              <w:top w:val="nil"/>
              <w:left w:val="nil"/>
              <w:bottom w:val="single" w:sz="4" w:space="0" w:color="auto"/>
              <w:right w:val="single" w:sz="4" w:space="0" w:color="auto"/>
            </w:tcBorders>
            <w:shd w:val="clear" w:color="auto" w:fill="auto"/>
            <w:noWrap/>
            <w:vAlign w:val="center"/>
            <w:hideMark/>
          </w:tcPr>
          <w:p w14:paraId="41FF74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3267F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A256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348</w:t>
            </w:r>
          </w:p>
        </w:tc>
        <w:tc>
          <w:tcPr>
            <w:tcW w:w="2639" w:type="dxa"/>
            <w:tcBorders>
              <w:top w:val="nil"/>
              <w:left w:val="nil"/>
              <w:bottom w:val="single" w:sz="4" w:space="0" w:color="auto"/>
              <w:right w:val="single" w:sz="4" w:space="0" w:color="auto"/>
            </w:tcBorders>
            <w:shd w:val="clear" w:color="auto" w:fill="auto"/>
            <w:noWrap/>
            <w:vAlign w:val="center"/>
            <w:hideMark/>
          </w:tcPr>
          <w:p w14:paraId="19E2E9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2E9C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4302F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Осокино</w:t>
            </w:r>
          </w:p>
        </w:tc>
        <w:tc>
          <w:tcPr>
            <w:tcW w:w="2127" w:type="dxa"/>
            <w:tcBorders>
              <w:top w:val="nil"/>
              <w:left w:val="nil"/>
              <w:bottom w:val="single" w:sz="4" w:space="0" w:color="auto"/>
              <w:right w:val="single" w:sz="4" w:space="0" w:color="auto"/>
            </w:tcBorders>
            <w:shd w:val="clear" w:color="auto" w:fill="auto"/>
            <w:noWrap/>
            <w:vAlign w:val="center"/>
            <w:hideMark/>
          </w:tcPr>
          <w:p w14:paraId="278B40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4E074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CC34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349</w:t>
            </w:r>
          </w:p>
        </w:tc>
        <w:tc>
          <w:tcPr>
            <w:tcW w:w="2639" w:type="dxa"/>
            <w:tcBorders>
              <w:top w:val="nil"/>
              <w:left w:val="nil"/>
              <w:bottom w:val="single" w:sz="4" w:space="0" w:color="auto"/>
              <w:right w:val="single" w:sz="4" w:space="0" w:color="auto"/>
            </w:tcBorders>
            <w:shd w:val="clear" w:color="auto" w:fill="auto"/>
            <w:noWrap/>
            <w:vAlign w:val="center"/>
            <w:hideMark/>
          </w:tcPr>
          <w:p w14:paraId="00F664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705F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D1A63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Индыгойка</w:t>
            </w:r>
          </w:p>
        </w:tc>
        <w:tc>
          <w:tcPr>
            <w:tcW w:w="2127" w:type="dxa"/>
            <w:tcBorders>
              <w:top w:val="nil"/>
              <w:left w:val="nil"/>
              <w:bottom w:val="single" w:sz="4" w:space="0" w:color="auto"/>
              <w:right w:val="single" w:sz="4" w:space="0" w:color="auto"/>
            </w:tcBorders>
            <w:shd w:val="clear" w:color="auto" w:fill="auto"/>
            <w:noWrap/>
            <w:vAlign w:val="center"/>
            <w:hideMark/>
          </w:tcPr>
          <w:p w14:paraId="787180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53F54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7AD2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350</w:t>
            </w:r>
          </w:p>
        </w:tc>
        <w:tc>
          <w:tcPr>
            <w:tcW w:w="2639" w:type="dxa"/>
            <w:tcBorders>
              <w:top w:val="nil"/>
              <w:left w:val="nil"/>
              <w:bottom w:val="single" w:sz="4" w:space="0" w:color="auto"/>
              <w:right w:val="single" w:sz="4" w:space="0" w:color="auto"/>
            </w:tcBorders>
            <w:shd w:val="clear" w:color="auto" w:fill="auto"/>
            <w:noWrap/>
            <w:vAlign w:val="center"/>
            <w:hideMark/>
          </w:tcPr>
          <w:p w14:paraId="3BDE64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C79B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DB6B8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Казаково</w:t>
            </w:r>
          </w:p>
        </w:tc>
        <w:tc>
          <w:tcPr>
            <w:tcW w:w="2127" w:type="dxa"/>
            <w:tcBorders>
              <w:top w:val="nil"/>
              <w:left w:val="nil"/>
              <w:bottom w:val="single" w:sz="4" w:space="0" w:color="auto"/>
              <w:right w:val="single" w:sz="4" w:space="0" w:color="auto"/>
            </w:tcBorders>
            <w:shd w:val="clear" w:color="auto" w:fill="auto"/>
            <w:noWrap/>
            <w:vAlign w:val="center"/>
            <w:hideMark/>
          </w:tcPr>
          <w:p w14:paraId="75C597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0CF0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F69F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351</w:t>
            </w:r>
          </w:p>
        </w:tc>
        <w:tc>
          <w:tcPr>
            <w:tcW w:w="2639" w:type="dxa"/>
            <w:tcBorders>
              <w:top w:val="nil"/>
              <w:left w:val="nil"/>
              <w:bottom w:val="single" w:sz="4" w:space="0" w:color="auto"/>
              <w:right w:val="single" w:sz="4" w:space="0" w:color="auto"/>
            </w:tcBorders>
            <w:shd w:val="clear" w:color="auto" w:fill="auto"/>
            <w:noWrap/>
            <w:vAlign w:val="center"/>
            <w:hideMark/>
          </w:tcPr>
          <w:p w14:paraId="1B53EB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8B8E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DE552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Кокшага</w:t>
            </w:r>
          </w:p>
        </w:tc>
        <w:tc>
          <w:tcPr>
            <w:tcW w:w="2127" w:type="dxa"/>
            <w:tcBorders>
              <w:top w:val="nil"/>
              <w:left w:val="nil"/>
              <w:bottom w:val="single" w:sz="4" w:space="0" w:color="auto"/>
              <w:right w:val="single" w:sz="4" w:space="0" w:color="auto"/>
            </w:tcBorders>
            <w:shd w:val="clear" w:color="auto" w:fill="auto"/>
            <w:noWrap/>
            <w:vAlign w:val="center"/>
            <w:hideMark/>
          </w:tcPr>
          <w:p w14:paraId="119FDD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879E7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6B39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352</w:t>
            </w:r>
          </w:p>
        </w:tc>
        <w:tc>
          <w:tcPr>
            <w:tcW w:w="2639" w:type="dxa"/>
            <w:tcBorders>
              <w:top w:val="nil"/>
              <w:left w:val="nil"/>
              <w:bottom w:val="single" w:sz="4" w:space="0" w:color="auto"/>
              <w:right w:val="single" w:sz="4" w:space="0" w:color="auto"/>
            </w:tcBorders>
            <w:shd w:val="clear" w:color="auto" w:fill="auto"/>
            <w:noWrap/>
            <w:vAlign w:val="center"/>
            <w:hideMark/>
          </w:tcPr>
          <w:p w14:paraId="108AA0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2BBC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5FC1A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Марково</w:t>
            </w:r>
          </w:p>
        </w:tc>
        <w:tc>
          <w:tcPr>
            <w:tcW w:w="2127" w:type="dxa"/>
            <w:tcBorders>
              <w:top w:val="nil"/>
              <w:left w:val="nil"/>
              <w:bottom w:val="single" w:sz="4" w:space="0" w:color="auto"/>
              <w:right w:val="single" w:sz="4" w:space="0" w:color="auto"/>
            </w:tcBorders>
            <w:shd w:val="clear" w:color="auto" w:fill="auto"/>
            <w:noWrap/>
            <w:vAlign w:val="center"/>
            <w:hideMark/>
          </w:tcPr>
          <w:p w14:paraId="638AEB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9F1D9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D6BD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353</w:t>
            </w:r>
          </w:p>
        </w:tc>
        <w:tc>
          <w:tcPr>
            <w:tcW w:w="2639" w:type="dxa"/>
            <w:tcBorders>
              <w:top w:val="nil"/>
              <w:left w:val="nil"/>
              <w:bottom w:val="single" w:sz="4" w:space="0" w:color="auto"/>
              <w:right w:val="single" w:sz="4" w:space="0" w:color="auto"/>
            </w:tcBorders>
            <w:shd w:val="clear" w:color="auto" w:fill="auto"/>
            <w:noWrap/>
            <w:vAlign w:val="center"/>
            <w:hideMark/>
          </w:tcPr>
          <w:p w14:paraId="1D245C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0D30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00137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Нослы</w:t>
            </w:r>
          </w:p>
        </w:tc>
        <w:tc>
          <w:tcPr>
            <w:tcW w:w="2127" w:type="dxa"/>
            <w:tcBorders>
              <w:top w:val="nil"/>
              <w:left w:val="nil"/>
              <w:bottom w:val="single" w:sz="4" w:space="0" w:color="auto"/>
              <w:right w:val="single" w:sz="4" w:space="0" w:color="auto"/>
            </w:tcBorders>
            <w:shd w:val="clear" w:color="auto" w:fill="auto"/>
            <w:noWrap/>
            <w:vAlign w:val="center"/>
            <w:hideMark/>
          </w:tcPr>
          <w:p w14:paraId="79ABEC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A8FF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3E01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354</w:t>
            </w:r>
          </w:p>
        </w:tc>
        <w:tc>
          <w:tcPr>
            <w:tcW w:w="2639" w:type="dxa"/>
            <w:tcBorders>
              <w:top w:val="nil"/>
              <w:left w:val="nil"/>
              <w:bottom w:val="single" w:sz="4" w:space="0" w:color="auto"/>
              <w:right w:val="single" w:sz="4" w:space="0" w:color="auto"/>
            </w:tcBorders>
            <w:shd w:val="clear" w:color="auto" w:fill="auto"/>
            <w:noWrap/>
            <w:vAlign w:val="center"/>
            <w:hideMark/>
          </w:tcPr>
          <w:p w14:paraId="57D1D2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8E4E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95A63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Суна</w:t>
            </w:r>
          </w:p>
        </w:tc>
        <w:tc>
          <w:tcPr>
            <w:tcW w:w="2127" w:type="dxa"/>
            <w:tcBorders>
              <w:top w:val="nil"/>
              <w:left w:val="nil"/>
              <w:bottom w:val="single" w:sz="4" w:space="0" w:color="auto"/>
              <w:right w:val="single" w:sz="4" w:space="0" w:color="auto"/>
            </w:tcBorders>
            <w:shd w:val="clear" w:color="auto" w:fill="auto"/>
            <w:noWrap/>
            <w:vAlign w:val="center"/>
            <w:hideMark/>
          </w:tcPr>
          <w:p w14:paraId="3BB18E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E4E3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4BF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355</w:t>
            </w:r>
          </w:p>
        </w:tc>
        <w:tc>
          <w:tcPr>
            <w:tcW w:w="2639" w:type="dxa"/>
            <w:tcBorders>
              <w:top w:val="nil"/>
              <w:left w:val="nil"/>
              <w:bottom w:val="single" w:sz="4" w:space="0" w:color="auto"/>
              <w:right w:val="single" w:sz="4" w:space="0" w:color="auto"/>
            </w:tcBorders>
            <w:shd w:val="clear" w:color="auto" w:fill="auto"/>
            <w:noWrap/>
            <w:vAlign w:val="center"/>
            <w:hideMark/>
          </w:tcPr>
          <w:p w14:paraId="7F5D0D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E8C7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03FFD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Митино</w:t>
            </w:r>
          </w:p>
        </w:tc>
        <w:tc>
          <w:tcPr>
            <w:tcW w:w="2127" w:type="dxa"/>
            <w:tcBorders>
              <w:top w:val="nil"/>
              <w:left w:val="nil"/>
              <w:bottom w:val="single" w:sz="4" w:space="0" w:color="auto"/>
              <w:right w:val="single" w:sz="4" w:space="0" w:color="auto"/>
            </w:tcBorders>
            <w:shd w:val="clear" w:color="auto" w:fill="auto"/>
            <w:noWrap/>
            <w:vAlign w:val="center"/>
            <w:hideMark/>
          </w:tcPr>
          <w:p w14:paraId="01E73B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A723F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F0A8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356</w:t>
            </w:r>
          </w:p>
        </w:tc>
        <w:tc>
          <w:tcPr>
            <w:tcW w:w="2639" w:type="dxa"/>
            <w:tcBorders>
              <w:top w:val="nil"/>
              <w:left w:val="nil"/>
              <w:bottom w:val="single" w:sz="4" w:space="0" w:color="auto"/>
              <w:right w:val="single" w:sz="4" w:space="0" w:color="auto"/>
            </w:tcBorders>
            <w:shd w:val="clear" w:color="auto" w:fill="auto"/>
            <w:noWrap/>
            <w:vAlign w:val="center"/>
            <w:hideMark/>
          </w:tcPr>
          <w:p w14:paraId="2472FD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752E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C7D85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Головино</w:t>
            </w:r>
          </w:p>
        </w:tc>
        <w:tc>
          <w:tcPr>
            <w:tcW w:w="2127" w:type="dxa"/>
            <w:tcBorders>
              <w:top w:val="nil"/>
              <w:left w:val="nil"/>
              <w:bottom w:val="single" w:sz="4" w:space="0" w:color="auto"/>
              <w:right w:val="single" w:sz="4" w:space="0" w:color="auto"/>
            </w:tcBorders>
            <w:shd w:val="clear" w:color="auto" w:fill="auto"/>
            <w:noWrap/>
            <w:vAlign w:val="center"/>
            <w:hideMark/>
          </w:tcPr>
          <w:p w14:paraId="666CF2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794E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1CFA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357</w:t>
            </w:r>
          </w:p>
        </w:tc>
        <w:tc>
          <w:tcPr>
            <w:tcW w:w="2639" w:type="dxa"/>
            <w:tcBorders>
              <w:top w:val="nil"/>
              <w:left w:val="nil"/>
              <w:bottom w:val="single" w:sz="4" w:space="0" w:color="auto"/>
              <w:right w:val="single" w:sz="4" w:space="0" w:color="auto"/>
            </w:tcBorders>
            <w:shd w:val="clear" w:color="auto" w:fill="auto"/>
            <w:noWrap/>
            <w:vAlign w:val="center"/>
            <w:hideMark/>
          </w:tcPr>
          <w:p w14:paraId="79C5CC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5136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AB685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Савали</w:t>
            </w:r>
          </w:p>
        </w:tc>
        <w:tc>
          <w:tcPr>
            <w:tcW w:w="2127" w:type="dxa"/>
            <w:tcBorders>
              <w:top w:val="nil"/>
              <w:left w:val="nil"/>
              <w:bottom w:val="single" w:sz="4" w:space="0" w:color="auto"/>
              <w:right w:val="single" w:sz="4" w:space="0" w:color="auto"/>
            </w:tcBorders>
            <w:shd w:val="clear" w:color="auto" w:fill="auto"/>
            <w:noWrap/>
            <w:vAlign w:val="center"/>
            <w:hideMark/>
          </w:tcPr>
          <w:p w14:paraId="371F5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4691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C5CF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358</w:t>
            </w:r>
          </w:p>
        </w:tc>
        <w:tc>
          <w:tcPr>
            <w:tcW w:w="2639" w:type="dxa"/>
            <w:tcBorders>
              <w:top w:val="nil"/>
              <w:left w:val="nil"/>
              <w:bottom w:val="single" w:sz="4" w:space="0" w:color="auto"/>
              <w:right w:val="single" w:sz="4" w:space="0" w:color="auto"/>
            </w:tcBorders>
            <w:shd w:val="clear" w:color="auto" w:fill="auto"/>
            <w:noWrap/>
            <w:vAlign w:val="center"/>
            <w:hideMark/>
          </w:tcPr>
          <w:p w14:paraId="26B29E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6907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45CD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Пиштенур</w:t>
            </w:r>
          </w:p>
        </w:tc>
        <w:tc>
          <w:tcPr>
            <w:tcW w:w="2127" w:type="dxa"/>
            <w:tcBorders>
              <w:top w:val="nil"/>
              <w:left w:val="nil"/>
              <w:bottom w:val="single" w:sz="4" w:space="0" w:color="auto"/>
              <w:right w:val="single" w:sz="4" w:space="0" w:color="auto"/>
            </w:tcBorders>
            <w:shd w:val="clear" w:color="auto" w:fill="auto"/>
            <w:noWrap/>
            <w:vAlign w:val="center"/>
            <w:hideMark/>
          </w:tcPr>
          <w:p w14:paraId="5DE0D4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A40E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4397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359</w:t>
            </w:r>
          </w:p>
        </w:tc>
        <w:tc>
          <w:tcPr>
            <w:tcW w:w="2639" w:type="dxa"/>
            <w:tcBorders>
              <w:top w:val="nil"/>
              <w:left w:val="nil"/>
              <w:bottom w:val="single" w:sz="4" w:space="0" w:color="auto"/>
              <w:right w:val="single" w:sz="4" w:space="0" w:color="auto"/>
            </w:tcBorders>
            <w:shd w:val="clear" w:color="auto" w:fill="auto"/>
            <w:noWrap/>
            <w:vAlign w:val="center"/>
            <w:hideMark/>
          </w:tcPr>
          <w:p w14:paraId="6F2410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9A0E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21A56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Кошулино</w:t>
            </w:r>
          </w:p>
        </w:tc>
        <w:tc>
          <w:tcPr>
            <w:tcW w:w="2127" w:type="dxa"/>
            <w:tcBorders>
              <w:top w:val="nil"/>
              <w:left w:val="nil"/>
              <w:bottom w:val="single" w:sz="4" w:space="0" w:color="auto"/>
              <w:right w:val="single" w:sz="4" w:space="0" w:color="auto"/>
            </w:tcBorders>
            <w:shd w:val="clear" w:color="auto" w:fill="auto"/>
            <w:noWrap/>
            <w:vAlign w:val="center"/>
            <w:hideMark/>
          </w:tcPr>
          <w:p w14:paraId="177737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7417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D422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360</w:t>
            </w:r>
          </w:p>
        </w:tc>
        <w:tc>
          <w:tcPr>
            <w:tcW w:w="2639" w:type="dxa"/>
            <w:tcBorders>
              <w:top w:val="nil"/>
              <w:left w:val="nil"/>
              <w:bottom w:val="single" w:sz="4" w:space="0" w:color="auto"/>
              <w:right w:val="single" w:sz="4" w:space="0" w:color="auto"/>
            </w:tcBorders>
            <w:shd w:val="clear" w:color="auto" w:fill="auto"/>
            <w:noWrap/>
            <w:vAlign w:val="center"/>
            <w:hideMark/>
          </w:tcPr>
          <w:p w14:paraId="003485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F107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B917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Пустоши</w:t>
            </w:r>
          </w:p>
        </w:tc>
        <w:tc>
          <w:tcPr>
            <w:tcW w:w="2127" w:type="dxa"/>
            <w:tcBorders>
              <w:top w:val="nil"/>
              <w:left w:val="nil"/>
              <w:bottom w:val="single" w:sz="4" w:space="0" w:color="auto"/>
              <w:right w:val="single" w:sz="4" w:space="0" w:color="auto"/>
            </w:tcBorders>
            <w:shd w:val="clear" w:color="auto" w:fill="auto"/>
            <w:noWrap/>
            <w:vAlign w:val="center"/>
            <w:hideMark/>
          </w:tcPr>
          <w:p w14:paraId="0DC3E6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ED7E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A5B9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361</w:t>
            </w:r>
          </w:p>
        </w:tc>
        <w:tc>
          <w:tcPr>
            <w:tcW w:w="2639" w:type="dxa"/>
            <w:tcBorders>
              <w:top w:val="nil"/>
              <w:left w:val="nil"/>
              <w:bottom w:val="single" w:sz="4" w:space="0" w:color="auto"/>
              <w:right w:val="single" w:sz="4" w:space="0" w:color="auto"/>
            </w:tcBorders>
            <w:shd w:val="clear" w:color="auto" w:fill="auto"/>
            <w:noWrap/>
            <w:vAlign w:val="center"/>
            <w:hideMark/>
          </w:tcPr>
          <w:p w14:paraId="57D694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0D57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E30D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Уртма</w:t>
            </w:r>
          </w:p>
        </w:tc>
        <w:tc>
          <w:tcPr>
            <w:tcW w:w="2127" w:type="dxa"/>
            <w:tcBorders>
              <w:top w:val="nil"/>
              <w:left w:val="nil"/>
              <w:bottom w:val="single" w:sz="4" w:space="0" w:color="auto"/>
              <w:right w:val="single" w:sz="4" w:space="0" w:color="auto"/>
            </w:tcBorders>
            <w:shd w:val="clear" w:color="auto" w:fill="auto"/>
            <w:noWrap/>
            <w:vAlign w:val="center"/>
            <w:hideMark/>
          </w:tcPr>
          <w:p w14:paraId="617EBB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6446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2212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362</w:t>
            </w:r>
          </w:p>
        </w:tc>
        <w:tc>
          <w:tcPr>
            <w:tcW w:w="2639" w:type="dxa"/>
            <w:tcBorders>
              <w:top w:val="nil"/>
              <w:left w:val="nil"/>
              <w:bottom w:val="single" w:sz="4" w:space="0" w:color="auto"/>
              <w:right w:val="single" w:sz="4" w:space="0" w:color="auto"/>
            </w:tcBorders>
            <w:shd w:val="clear" w:color="auto" w:fill="auto"/>
            <w:noWrap/>
            <w:vAlign w:val="center"/>
            <w:hideMark/>
          </w:tcPr>
          <w:p w14:paraId="1D3866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B25B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06745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Ершовка</w:t>
            </w:r>
          </w:p>
        </w:tc>
        <w:tc>
          <w:tcPr>
            <w:tcW w:w="2127" w:type="dxa"/>
            <w:tcBorders>
              <w:top w:val="nil"/>
              <w:left w:val="nil"/>
              <w:bottom w:val="single" w:sz="4" w:space="0" w:color="auto"/>
              <w:right w:val="single" w:sz="4" w:space="0" w:color="auto"/>
            </w:tcBorders>
            <w:shd w:val="clear" w:color="auto" w:fill="auto"/>
            <w:noWrap/>
            <w:vAlign w:val="center"/>
            <w:hideMark/>
          </w:tcPr>
          <w:p w14:paraId="04F4E0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984E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F059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363</w:t>
            </w:r>
          </w:p>
        </w:tc>
        <w:tc>
          <w:tcPr>
            <w:tcW w:w="2639" w:type="dxa"/>
            <w:tcBorders>
              <w:top w:val="nil"/>
              <w:left w:val="nil"/>
              <w:bottom w:val="single" w:sz="4" w:space="0" w:color="auto"/>
              <w:right w:val="single" w:sz="4" w:space="0" w:color="auto"/>
            </w:tcBorders>
            <w:shd w:val="clear" w:color="auto" w:fill="auto"/>
            <w:noWrap/>
            <w:vAlign w:val="center"/>
            <w:hideMark/>
          </w:tcPr>
          <w:p w14:paraId="25B624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9789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B7841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7F7968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EF05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12DC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364</w:t>
            </w:r>
          </w:p>
        </w:tc>
        <w:tc>
          <w:tcPr>
            <w:tcW w:w="2639" w:type="dxa"/>
            <w:tcBorders>
              <w:top w:val="nil"/>
              <w:left w:val="nil"/>
              <w:bottom w:val="single" w:sz="4" w:space="0" w:color="auto"/>
              <w:right w:val="single" w:sz="4" w:space="0" w:color="auto"/>
            </w:tcBorders>
            <w:shd w:val="clear" w:color="auto" w:fill="auto"/>
            <w:noWrap/>
            <w:vAlign w:val="center"/>
            <w:hideMark/>
          </w:tcPr>
          <w:p w14:paraId="0B9CE5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14BA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3F4559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Пантелеево</w:t>
            </w:r>
          </w:p>
        </w:tc>
        <w:tc>
          <w:tcPr>
            <w:tcW w:w="2127" w:type="dxa"/>
            <w:tcBorders>
              <w:top w:val="nil"/>
              <w:left w:val="nil"/>
              <w:bottom w:val="single" w:sz="4" w:space="0" w:color="auto"/>
              <w:right w:val="single" w:sz="4" w:space="0" w:color="auto"/>
            </w:tcBorders>
            <w:shd w:val="clear" w:color="auto" w:fill="auto"/>
            <w:noWrap/>
            <w:vAlign w:val="center"/>
            <w:hideMark/>
          </w:tcPr>
          <w:p w14:paraId="629908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E1C95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9FD2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365</w:t>
            </w:r>
          </w:p>
        </w:tc>
        <w:tc>
          <w:tcPr>
            <w:tcW w:w="2639" w:type="dxa"/>
            <w:tcBorders>
              <w:top w:val="nil"/>
              <w:left w:val="nil"/>
              <w:bottom w:val="single" w:sz="4" w:space="0" w:color="auto"/>
              <w:right w:val="single" w:sz="4" w:space="0" w:color="auto"/>
            </w:tcBorders>
            <w:shd w:val="clear" w:color="auto" w:fill="auto"/>
            <w:noWrap/>
            <w:vAlign w:val="center"/>
            <w:hideMark/>
          </w:tcPr>
          <w:p w14:paraId="456027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C90E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42E5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Лесные Поляны</w:t>
            </w:r>
          </w:p>
        </w:tc>
        <w:tc>
          <w:tcPr>
            <w:tcW w:w="2127" w:type="dxa"/>
            <w:tcBorders>
              <w:top w:val="nil"/>
              <w:left w:val="nil"/>
              <w:bottom w:val="single" w:sz="4" w:space="0" w:color="auto"/>
              <w:right w:val="single" w:sz="4" w:space="0" w:color="auto"/>
            </w:tcBorders>
            <w:shd w:val="clear" w:color="auto" w:fill="auto"/>
            <w:noWrap/>
            <w:vAlign w:val="center"/>
            <w:hideMark/>
          </w:tcPr>
          <w:p w14:paraId="216A02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53A2E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F707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366</w:t>
            </w:r>
          </w:p>
        </w:tc>
        <w:tc>
          <w:tcPr>
            <w:tcW w:w="2639" w:type="dxa"/>
            <w:tcBorders>
              <w:top w:val="nil"/>
              <w:left w:val="nil"/>
              <w:bottom w:val="single" w:sz="4" w:space="0" w:color="auto"/>
              <w:right w:val="single" w:sz="4" w:space="0" w:color="auto"/>
            </w:tcBorders>
            <w:shd w:val="clear" w:color="auto" w:fill="auto"/>
            <w:noWrap/>
            <w:vAlign w:val="center"/>
            <w:hideMark/>
          </w:tcPr>
          <w:p w14:paraId="19ED1F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D9AF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226AF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Рои</w:t>
            </w:r>
          </w:p>
        </w:tc>
        <w:tc>
          <w:tcPr>
            <w:tcW w:w="2127" w:type="dxa"/>
            <w:tcBorders>
              <w:top w:val="nil"/>
              <w:left w:val="nil"/>
              <w:bottom w:val="single" w:sz="4" w:space="0" w:color="auto"/>
              <w:right w:val="single" w:sz="4" w:space="0" w:color="auto"/>
            </w:tcBorders>
            <w:shd w:val="clear" w:color="auto" w:fill="auto"/>
            <w:noWrap/>
            <w:vAlign w:val="center"/>
            <w:hideMark/>
          </w:tcPr>
          <w:p w14:paraId="711597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766E4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9E6B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367</w:t>
            </w:r>
          </w:p>
        </w:tc>
        <w:tc>
          <w:tcPr>
            <w:tcW w:w="2639" w:type="dxa"/>
            <w:tcBorders>
              <w:top w:val="nil"/>
              <w:left w:val="nil"/>
              <w:bottom w:val="single" w:sz="4" w:space="0" w:color="auto"/>
              <w:right w:val="single" w:sz="4" w:space="0" w:color="auto"/>
            </w:tcBorders>
            <w:shd w:val="clear" w:color="auto" w:fill="auto"/>
            <w:noWrap/>
            <w:vAlign w:val="center"/>
            <w:hideMark/>
          </w:tcPr>
          <w:p w14:paraId="138E6A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A73D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FE51E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Олимпийский</w:t>
            </w:r>
          </w:p>
        </w:tc>
        <w:tc>
          <w:tcPr>
            <w:tcW w:w="2127" w:type="dxa"/>
            <w:tcBorders>
              <w:top w:val="nil"/>
              <w:left w:val="nil"/>
              <w:bottom w:val="single" w:sz="4" w:space="0" w:color="auto"/>
              <w:right w:val="single" w:sz="4" w:space="0" w:color="auto"/>
            </w:tcBorders>
            <w:shd w:val="clear" w:color="auto" w:fill="auto"/>
            <w:noWrap/>
            <w:vAlign w:val="center"/>
            <w:hideMark/>
          </w:tcPr>
          <w:p w14:paraId="13D12B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239C6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7277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368</w:t>
            </w:r>
          </w:p>
        </w:tc>
        <w:tc>
          <w:tcPr>
            <w:tcW w:w="2639" w:type="dxa"/>
            <w:tcBorders>
              <w:top w:val="nil"/>
              <w:left w:val="nil"/>
              <w:bottom w:val="single" w:sz="4" w:space="0" w:color="auto"/>
              <w:right w:val="single" w:sz="4" w:space="0" w:color="auto"/>
            </w:tcBorders>
            <w:shd w:val="clear" w:color="auto" w:fill="auto"/>
            <w:noWrap/>
            <w:vAlign w:val="center"/>
            <w:hideMark/>
          </w:tcPr>
          <w:p w14:paraId="1E617E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4DD7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E5BDD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35404F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8E27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34CA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369</w:t>
            </w:r>
          </w:p>
        </w:tc>
        <w:tc>
          <w:tcPr>
            <w:tcW w:w="2639" w:type="dxa"/>
            <w:tcBorders>
              <w:top w:val="nil"/>
              <w:left w:val="nil"/>
              <w:bottom w:val="single" w:sz="4" w:space="0" w:color="auto"/>
              <w:right w:val="single" w:sz="4" w:space="0" w:color="auto"/>
            </w:tcBorders>
            <w:shd w:val="clear" w:color="auto" w:fill="auto"/>
            <w:noWrap/>
            <w:vAlign w:val="center"/>
            <w:hideMark/>
          </w:tcPr>
          <w:p w14:paraId="4857E6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22DD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7A09B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Бобино</w:t>
            </w:r>
          </w:p>
        </w:tc>
        <w:tc>
          <w:tcPr>
            <w:tcW w:w="2127" w:type="dxa"/>
            <w:tcBorders>
              <w:top w:val="nil"/>
              <w:left w:val="nil"/>
              <w:bottom w:val="single" w:sz="4" w:space="0" w:color="auto"/>
              <w:right w:val="single" w:sz="4" w:space="0" w:color="auto"/>
            </w:tcBorders>
            <w:shd w:val="clear" w:color="auto" w:fill="auto"/>
            <w:noWrap/>
            <w:vAlign w:val="center"/>
            <w:hideMark/>
          </w:tcPr>
          <w:p w14:paraId="578439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C0C6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A083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370</w:t>
            </w:r>
          </w:p>
        </w:tc>
        <w:tc>
          <w:tcPr>
            <w:tcW w:w="2639" w:type="dxa"/>
            <w:tcBorders>
              <w:top w:val="nil"/>
              <w:left w:val="nil"/>
              <w:bottom w:val="single" w:sz="4" w:space="0" w:color="auto"/>
              <w:right w:val="single" w:sz="4" w:space="0" w:color="auto"/>
            </w:tcBorders>
            <w:shd w:val="clear" w:color="auto" w:fill="auto"/>
            <w:noWrap/>
            <w:vAlign w:val="center"/>
            <w:hideMark/>
          </w:tcPr>
          <w:p w14:paraId="26EB46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ED15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46883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Плотниковы</w:t>
            </w:r>
          </w:p>
        </w:tc>
        <w:tc>
          <w:tcPr>
            <w:tcW w:w="2127" w:type="dxa"/>
            <w:tcBorders>
              <w:top w:val="nil"/>
              <w:left w:val="nil"/>
              <w:bottom w:val="single" w:sz="4" w:space="0" w:color="auto"/>
              <w:right w:val="single" w:sz="4" w:space="0" w:color="auto"/>
            </w:tcBorders>
            <w:shd w:val="clear" w:color="auto" w:fill="auto"/>
            <w:noWrap/>
            <w:vAlign w:val="center"/>
            <w:hideMark/>
          </w:tcPr>
          <w:p w14:paraId="18951E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1AFC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867C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371</w:t>
            </w:r>
          </w:p>
        </w:tc>
        <w:tc>
          <w:tcPr>
            <w:tcW w:w="2639" w:type="dxa"/>
            <w:tcBorders>
              <w:top w:val="nil"/>
              <w:left w:val="nil"/>
              <w:bottom w:val="single" w:sz="4" w:space="0" w:color="auto"/>
              <w:right w:val="single" w:sz="4" w:space="0" w:color="auto"/>
            </w:tcBorders>
            <w:shd w:val="clear" w:color="auto" w:fill="auto"/>
            <w:noWrap/>
            <w:vAlign w:val="center"/>
            <w:hideMark/>
          </w:tcPr>
          <w:p w14:paraId="4B606C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411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A451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Лайка</w:t>
            </w:r>
          </w:p>
        </w:tc>
        <w:tc>
          <w:tcPr>
            <w:tcW w:w="2127" w:type="dxa"/>
            <w:tcBorders>
              <w:top w:val="nil"/>
              <w:left w:val="nil"/>
              <w:bottom w:val="single" w:sz="4" w:space="0" w:color="auto"/>
              <w:right w:val="single" w:sz="4" w:space="0" w:color="auto"/>
            </w:tcBorders>
            <w:shd w:val="clear" w:color="auto" w:fill="auto"/>
            <w:noWrap/>
            <w:vAlign w:val="center"/>
            <w:hideMark/>
          </w:tcPr>
          <w:p w14:paraId="3ED8FA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9BCC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43F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372</w:t>
            </w:r>
          </w:p>
        </w:tc>
        <w:tc>
          <w:tcPr>
            <w:tcW w:w="2639" w:type="dxa"/>
            <w:tcBorders>
              <w:top w:val="nil"/>
              <w:left w:val="nil"/>
              <w:bottom w:val="single" w:sz="4" w:space="0" w:color="auto"/>
              <w:right w:val="single" w:sz="4" w:space="0" w:color="auto"/>
            </w:tcBorders>
            <w:shd w:val="clear" w:color="auto" w:fill="auto"/>
            <w:noWrap/>
            <w:vAlign w:val="center"/>
            <w:hideMark/>
          </w:tcPr>
          <w:p w14:paraId="2647FC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A61B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983FE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Караул</w:t>
            </w:r>
          </w:p>
        </w:tc>
        <w:tc>
          <w:tcPr>
            <w:tcW w:w="2127" w:type="dxa"/>
            <w:tcBorders>
              <w:top w:val="nil"/>
              <w:left w:val="nil"/>
              <w:bottom w:val="single" w:sz="4" w:space="0" w:color="auto"/>
              <w:right w:val="single" w:sz="4" w:space="0" w:color="auto"/>
            </w:tcBorders>
            <w:shd w:val="clear" w:color="auto" w:fill="auto"/>
            <w:noWrap/>
            <w:vAlign w:val="center"/>
            <w:hideMark/>
          </w:tcPr>
          <w:p w14:paraId="47BCD0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2C43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0DF1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373</w:t>
            </w:r>
          </w:p>
        </w:tc>
        <w:tc>
          <w:tcPr>
            <w:tcW w:w="2639" w:type="dxa"/>
            <w:tcBorders>
              <w:top w:val="nil"/>
              <w:left w:val="nil"/>
              <w:bottom w:val="single" w:sz="4" w:space="0" w:color="auto"/>
              <w:right w:val="single" w:sz="4" w:space="0" w:color="auto"/>
            </w:tcBorders>
            <w:shd w:val="clear" w:color="auto" w:fill="auto"/>
            <w:noWrap/>
            <w:vAlign w:val="center"/>
            <w:hideMark/>
          </w:tcPr>
          <w:p w14:paraId="4EED17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A53E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6596D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Большевик</w:t>
            </w:r>
          </w:p>
        </w:tc>
        <w:tc>
          <w:tcPr>
            <w:tcW w:w="2127" w:type="dxa"/>
            <w:tcBorders>
              <w:top w:val="nil"/>
              <w:left w:val="nil"/>
              <w:bottom w:val="single" w:sz="4" w:space="0" w:color="auto"/>
              <w:right w:val="single" w:sz="4" w:space="0" w:color="auto"/>
            </w:tcBorders>
            <w:shd w:val="clear" w:color="auto" w:fill="auto"/>
            <w:noWrap/>
            <w:vAlign w:val="center"/>
            <w:hideMark/>
          </w:tcPr>
          <w:p w14:paraId="5FBABE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7B9C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2BDB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374</w:t>
            </w:r>
          </w:p>
        </w:tc>
        <w:tc>
          <w:tcPr>
            <w:tcW w:w="2639" w:type="dxa"/>
            <w:tcBorders>
              <w:top w:val="nil"/>
              <w:left w:val="nil"/>
              <w:bottom w:val="single" w:sz="4" w:space="0" w:color="auto"/>
              <w:right w:val="single" w:sz="4" w:space="0" w:color="auto"/>
            </w:tcBorders>
            <w:shd w:val="clear" w:color="auto" w:fill="auto"/>
            <w:noWrap/>
            <w:vAlign w:val="center"/>
            <w:hideMark/>
          </w:tcPr>
          <w:p w14:paraId="408D86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7AC0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030D7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Быстрица</w:t>
            </w:r>
          </w:p>
        </w:tc>
        <w:tc>
          <w:tcPr>
            <w:tcW w:w="2127" w:type="dxa"/>
            <w:tcBorders>
              <w:top w:val="nil"/>
              <w:left w:val="nil"/>
              <w:bottom w:val="single" w:sz="4" w:space="0" w:color="auto"/>
              <w:right w:val="single" w:sz="4" w:space="0" w:color="auto"/>
            </w:tcBorders>
            <w:shd w:val="clear" w:color="auto" w:fill="auto"/>
            <w:noWrap/>
            <w:vAlign w:val="center"/>
            <w:hideMark/>
          </w:tcPr>
          <w:p w14:paraId="7CD8FD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9CFF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02996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375</w:t>
            </w:r>
          </w:p>
        </w:tc>
        <w:tc>
          <w:tcPr>
            <w:tcW w:w="2639" w:type="dxa"/>
            <w:tcBorders>
              <w:top w:val="nil"/>
              <w:left w:val="nil"/>
              <w:bottom w:val="single" w:sz="4" w:space="0" w:color="auto"/>
              <w:right w:val="single" w:sz="4" w:space="0" w:color="auto"/>
            </w:tcBorders>
            <w:shd w:val="clear" w:color="auto" w:fill="auto"/>
            <w:noWrap/>
            <w:vAlign w:val="center"/>
            <w:hideMark/>
          </w:tcPr>
          <w:p w14:paraId="16738E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2C91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AD84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Колково</w:t>
            </w:r>
          </w:p>
        </w:tc>
        <w:tc>
          <w:tcPr>
            <w:tcW w:w="2127" w:type="dxa"/>
            <w:tcBorders>
              <w:top w:val="nil"/>
              <w:left w:val="nil"/>
              <w:bottom w:val="single" w:sz="4" w:space="0" w:color="auto"/>
              <w:right w:val="single" w:sz="4" w:space="0" w:color="auto"/>
            </w:tcBorders>
            <w:shd w:val="clear" w:color="auto" w:fill="auto"/>
            <w:noWrap/>
            <w:vAlign w:val="center"/>
            <w:hideMark/>
          </w:tcPr>
          <w:p w14:paraId="66C4FF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53FB7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F438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376</w:t>
            </w:r>
          </w:p>
        </w:tc>
        <w:tc>
          <w:tcPr>
            <w:tcW w:w="2639" w:type="dxa"/>
            <w:tcBorders>
              <w:top w:val="nil"/>
              <w:left w:val="nil"/>
              <w:bottom w:val="single" w:sz="4" w:space="0" w:color="auto"/>
              <w:right w:val="single" w:sz="4" w:space="0" w:color="auto"/>
            </w:tcBorders>
            <w:shd w:val="clear" w:color="auto" w:fill="auto"/>
            <w:noWrap/>
            <w:vAlign w:val="center"/>
            <w:hideMark/>
          </w:tcPr>
          <w:p w14:paraId="4F1FEA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80F4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40F2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Староверческая</w:t>
            </w:r>
          </w:p>
        </w:tc>
        <w:tc>
          <w:tcPr>
            <w:tcW w:w="2127" w:type="dxa"/>
            <w:tcBorders>
              <w:top w:val="nil"/>
              <w:left w:val="nil"/>
              <w:bottom w:val="single" w:sz="4" w:space="0" w:color="auto"/>
              <w:right w:val="single" w:sz="4" w:space="0" w:color="auto"/>
            </w:tcBorders>
            <w:shd w:val="clear" w:color="auto" w:fill="auto"/>
            <w:noWrap/>
            <w:vAlign w:val="center"/>
            <w:hideMark/>
          </w:tcPr>
          <w:p w14:paraId="1295A1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85B5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E28A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377</w:t>
            </w:r>
          </w:p>
        </w:tc>
        <w:tc>
          <w:tcPr>
            <w:tcW w:w="2639" w:type="dxa"/>
            <w:tcBorders>
              <w:top w:val="nil"/>
              <w:left w:val="nil"/>
              <w:bottom w:val="single" w:sz="4" w:space="0" w:color="auto"/>
              <w:right w:val="single" w:sz="4" w:space="0" w:color="auto"/>
            </w:tcBorders>
            <w:shd w:val="clear" w:color="auto" w:fill="auto"/>
            <w:noWrap/>
            <w:vAlign w:val="center"/>
            <w:hideMark/>
          </w:tcPr>
          <w:p w14:paraId="56E35A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1A2B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F5AF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Пижанка</w:t>
            </w:r>
          </w:p>
        </w:tc>
        <w:tc>
          <w:tcPr>
            <w:tcW w:w="2127" w:type="dxa"/>
            <w:tcBorders>
              <w:top w:val="nil"/>
              <w:left w:val="nil"/>
              <w:bottom w:val="single" w:sz="4" w:space="0" w:color="auto"/>
              <w:right w:val="single" w:sz="4" w:space="0" w:color="auto"/>
            </w:tcBorders>
            <w:shd w:val="clear" w:color="auto" w:fill="auto"/>
            <w:noWrap/>
            <w:vAlign w:val="center"/>
            <w:hideMark/>
          </w:tcPr>
          <w:p w14:paraId="1D5922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50A25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7F55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378</w:t>
            </w:r>
          </w:p>
        </w:tc>
        <w:tc>
          <w:tcPr>
            <w:tcW w:w="2639" w:type="dxa"/>
            <w:tcBorders>
              <w:top w:val="nil"/>
              <w:left w:val="nil"/>
              <w:bottom w:val="single" w:sz="4" w:space="0" w:color="auto"/>
              <w:right w:val="single" w:sz="4" w:space="0" w:color="auto"/>
            </w:tcBorders>
            <w:shd w:val="clear" w:color="auto" w:fill="auto"/>
            <w:noWrap/>
            <w:vAlign w:val="center"/>
            <w:hideMark/>
          </w:tcPr>
          <w:p w14:paraId="7AFAC0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A6A8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4A6F1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Шутовщина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63812A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EAEF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7166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379</w:t>
            </w:r>
          </w:p>
        </w:tc>
        <w:tc>
          <w:tcPr>
            <w:tcW w:w="2639" w:type="dxa"/>
            <w:tcBorders>
              <w:top w:val="nil"/>
              <w:left w:val="nil"/>
              <w:bottom w:val="single" w:sz="4" w:space="0" w:color="auto"/>
              <w:right w:val="single" w:sz="4" w:space="0" w:color="auto"/>
            </w:tcBorders>
            <w:shd w:val="clear" w:color="auto" w:fill="auto"/>
            <w:noWrap/>
            <w:vAlign w:val="center"/>
            <w:hideMark/>
          </w:tcPr>
          <w:p w14:paraId="1E784C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1008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A2718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Сандаловы</w:t>
            </w:r>
          </w:p>
        </w:tc>
        <w:tc>
          <w:tcPr>
            <w:tcW w:w="2127" w:type="dxa"/>
            <w:tcBorders>
              <w:top w:val="nil"/>
              <w:left w:val="nil"/>
              <w:bottom w:val="single" w:sz="4" w:space="0" w:color="auto"/>
              <w:right w:val="single" w:sz="4" w:space="0" w:color="auto"/>
            </w:tcBorders>
            <w:shd w:val="clear" w:color="auto" w:fill="auto"/>
            <w:noWrap/>
            <w:vAlign w:val="center"/>
            <w:hideMark/>
          </w:tcPr>
          <w:p w14:paraId="78E29E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5D64B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EE45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380</w:t>
            </w:r>
          </w:p>
        </w:tc>
        <w:tc>
          <w:tcPr>
            <w:tcW w:w="2639" w:type="dxa"/>
            <w:tcBorders>
              <w:top w:val="nil"/>
              <w:left w:val="nil"/>
              <w:bottom w:val="single" w:sz="4" w:space="0" w:color="auto"/>
              <w:right w:val="single" w:sz="4" w:space="0" w:color="auto"/>
            </w:tcBorders>
            <w:shd w:val="clear" w:color="auto" w:fill="auto"/>
            <w:noWrap/>
            <w:vAlign w:val="center"/>
            <w:hideMark/>
          </w:tcPr>
          <w:p w14:paraId="6ADC55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B88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E2E92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Центральная усадьба плодосовхоза</w:t>
            </w:r>
          </w:p>
        </w:tc>
        <w:tc>
          <w:tcPr>
            <w:tcW w:w="2127" w:type="dxa"/>
            <w:tcBorders>
              <w:top w:val="nil"/>
              <w:left w:val="nil"/>
              <w:bottom w:val="single" w:sz="4" w:space="0" w:color="auto"/>
              <w:right w:val="single" w:sz="4" w:space="0" w:color="auto"/>
            </w:tcBorders>
            <w:shd w:val="clear" w:color="auto" w:fill="auto"/>
            <w:noWrap/>
            <w:vAlign w:val="center"/>
            <w:hideMark/>
          </w:tcPr>
          <w:p w14:paraId="1BBBA2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A0B3D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ECFF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381</w:t>
            </w:r>
          </w:p>
        </w:tc>
        <w:tc>
          <w:tcPr>
            <w:tcW w:w="2639" w:type="dxa"/>
            <w:tcBorders>
              <w:top w:val="nil"/>
              <w:left w:val="nil"/>
              <w:bottom w:val="single" w:sz="4" w:space="0" w:color="auto"/>
              <w:right w:val="single" w:sz="4" w:space="0" w:color="auto"/>
            </w:tcBorders>
            <w:shd w:val="clear" w:color="auto" w:fill="auto"/>
            <w:noWrap/>
            <w:vAlign w:val="center"/>
            <w:hideMark/>
          </w:tcPr>
          <w:p w14:paraId="7C0AB9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6971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3332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Ныр</w:t>
            </w:r>
          </w:p>
        </w:tc>
        <w:tc>
          <w:tcPr>
            <w:tcW w:w="2127" w:type="dxa"/>
            <w:tcBorders>
              <w:top w:val="nil"/>
              <w:left w:val="nil"/>
              <w:bottom w:val="single" w:sz="4" w:space="0" w:color="auto"/>
              <w:right w:val="single" w:sz="4" w:space="0" w:color="auto"/>
            </w:tcBorders>
            <w:shd w:val="clear" w:color="auto" w:fill="auto"/>
            <w:noWrap/>
            <w:vAlign w:val="center"/>
            <w:hideMark/>
          </w:tcPr>
          <w:p w14:paraId="612F03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EEF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1F39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382</w:t>
            </w:r>
          </w:p>
        </w:tc>
        <w:tc>
          <w:tcPr>
            <w:tcW w:w="2639" w:type="dxa"/>
            <w:tcBorders>
              <w:top w:val="nil"/>
              <w:left w:val="nil"/>
              <w:bottom w:val="single" w:sz="4" w:space="0" w:color="auto"/>
              <w:right w:val="single" w:sz="4" w:space="0" w:color="auto"/>
            </w:tcBorders>
            <w:shd w:val="clear" w:color="auto" w:fill="auto"/>
            <w:noWrap/>
            <w:vAlign w:val="center"/>
            <w:hideMark/>
          </w:tcPr>
          <w:p w14:paraId="73DFAF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6B45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954FA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Просница</w:t>
            </w:r>
          </w:p>
        </w:tc>
        <w:tc>
          <w:tcPr>
            <w:tcW w:w="2127" w:type="dxa"/>
            <w:tcBorders>
              <w:top w:val="nil"/>
              <w:left w:val="nil"/>
              <w:bottom w:val="single" w:sz="4" w:space="0" w:color="auto"/>
              <w:right w:val="single" w:sz="4" w:space="0" w:color="auto"/>
            </w:tcBorders>
            <w:shd w:val="clear" w:color="auto" w:fill="auto"/>
            <w:noWrap/>
            <w:vAlign w:val="center"/>
            <w:hideMark/>
          </w:tcPr>
          <w:p w14:paraId="6C26DE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D52E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6EAA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383</w:t>
            </w:r>
          </w:p>
        </w:tc>
        <w:tc>
          <w:tcPr>
            <w:tcW w:w="2639" w:type="dxa"/>
            <w:tcBorders>
              <w:top w:val="nil"/>
              <w:left w:val="nil"/>
              <w:bottom w:val="single" w:sz="4" w:space="0" w:color="auto"/>
              <w:right w:val="single" w:sz="4" w:space="0" w:color="auto"/>
            </w:tcBorders>
            <w:shd w:val="clear" w:color="auto" w:fill="auto"/>
            <w:noWrap/>
            <w:vAlign w:val="center"/>
            <w:hideMark/>
          </w:tcPr>
          <w:p w14:paraId="6FA2CC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8E4E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5B33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Юма</w:t>
            </w:r>
          </w:p>
        </w:tc>
        <w:tc>
          <w:tcPr>
            <w:tcW w:w="2127" w:type="dxa"/>
            <w:tcBorders>
              <w:top w:val="nil"/>
              <w:left w:val="nil"/>
              <w:bottom w:val="single" w:sz="4" w:space="0" w:color="auto"/>
              <w:right w:val="single" w:sz="4" w:space="0" w:color="auto"/>
            </w:tcBorders>
            <w:shd w:val="clear" w:color="auto" w:fill="auto"/>
            <w:noWrap/>
            <w:vAlign w:val="center"/>
            <w:hideMark/>
          </w:tcPr>
          <w:p w14:paraId="66CEC7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BC95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5412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384</w:t>
            </w:r>
          </w:p>
        </w:tc>
        <w:tc>
          <w:tcPr>
            <w:tcW w:w="2639" w:type="dxa"/>
            <w:tcBorders>
              <w:top w:val="nil"/>
              <w:left w:val="nil"/>
              <w:bottom w:val="single" w:sz="4" w:space="0" w:color="auto"/>
              <w:right w:val="single" w:sz="4" w:space="0" w:color="auto"/>
            </w:tcBorders>
            <w:shd w:val="clear" w:color="auto" w:fill="auto"/>
            <w:noWrap/>
            <w:vAlign w:val="center"/>
            <w:hideMark/>
          </w:tcPr>
          <w:p w14:paraId="7A5841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CEFD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DDEC9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Зеленый</w:t>
            </w:r>
          </w:p>
        </w:tc>
        <w:tc>
          <w:tcPr>
            <w:tcW w:w="2127" w:type="dxa"/>
            <w:tcBorders>
              <w:top w:val="nil"/>
              <w:left w:val="nil"/>
              <w:bottom w:val="single" w:sz="4" w:space="0" w:color="auto"/>
              <w:right w:val="single" w:sz="4" w:space="0" w:color="auto"/>
            </w:tcBorders>
            <w:shd w:val="clear" w:color="auto" w:fill="auto"/>
            <w:noWrap/>
            <w:vAlign w:val="center"/>
            <w:hideMark/>
          </w:tcPr>
          <w:p w14:paraId="16DA67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CFF3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BD88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385</w:t>
            </w:r>
          </w:p>
        </w:tc>
        <w:tc>
          <w:tcPr>
            <w:tcW w:w="2639" w:type="dxa"/>
            <w:tcBorders>
              <w:top w:val="nil"/>
              <w:left w:val="nil"/>
              <w:bottom w:val="single" w:sz="4" w:space="0" w:color="auto"/>
              <w:right w:val="single" w:sz="4" w:space="0" w:color="auto"/>
            </w:tcBorders>
            <w:shd w:val="clear" w:color="auto" w:fill="auto"/>
            <w:noWrap/>
            <w:vAlign w:val="center"/>
            <w:hideMark/>
          </w:tcPr>
          <w:p w14:paraId="763269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FC0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DE696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Ваштранга</w:t>
            </w:r>
          </w:p>
        </w:tc>
        <w:tc>
          <w:tcPr>
            <w:tcW w:w="2127" w:type="dxa"/>
            <w:tcBorders>
              <w:top w:val="nil"/>
              <w:left w:val="nil"/>
              <w:bottom w:val="single" w:sz="4" w:space="0" w:color="auto"/>
              <w:right w:val="single" w:sz="4" w:space="0" w:color="auto"/>
            </w:tcBorders>
            <w:shd w:val="clear" w:color="auto" w:fill="auto"/>
            <w:noWrap/>
            <w:vAlign w:val="center"/>
            <w:hideMark/>
          </w:tcPr>
          <w:p w14:paraId="6217D8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A610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BA97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386</w:t>
            </w:r>
          </w:p>
        </w:tc>
        <w:tc>
          <w:tcPr>
            <w:tcW w:w="2639" w:type="dxa"/>
            <w:tcBorders>
              <w:top w:val="nil"/>
              <w:left w:val="nil"/>
              <w:bottom w:val="single" w:sz="4" w:space="0" w:color="auto"/>
              <w:right w:val="single" w:sz="4" w:space="0" w:color="auto"/>
            </w:tcBorders>
            <w:shd w:val="clear" w:color="auto" w:fill="auto"/>
            <w:noWrap/>
            <w:vAlign w:val="center"/>
            <w:hideMark/>
          </w:tcPr>
          <w:p w14:paraId="04469F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6EFD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0EDF4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Савиново</w:t>
            </w:r>
          </w:p>
        </w:tc>
        <w:tc>
          <w:tcPr>
            <w:tcW w:w="2127" w:type="dxa"/>
            <w:tcBorders>
              <w:top w:val="nil"/>
              <w:left w:val="nil"/>
              <w:bottom w:val="single" w:sz="4" w:space="0" w:color="auto"/>
              <w:right w:val="single" w:sz="4" w:space="0" w:color="auto"/>
            </w:tcBorders>
            <w:shd w:val="clear" w:color="auto" w:fill="auto"/>
            <w:noWrap/>
            <w:vAlign w:val="center"/>
            <w:hideMark/>
          </w:tcPr>
          <w:p w14:paraId="53C5B4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ED31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DF9C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387</w:t>
            </w:r>
          </w:p>
        </w:tc>
        <w:tc>
          <w:tcPr>
            <w:tcW w:w="2639" w:type="dxa"/>
            <w:tcBorders>
              <w:top w:val="nil"/>
              <w:left w:val="nil"/>
              <w:bottom w:val="single" w:sz="4" w:space="0" w:color="auto"/>
              <w:right w:val="single" w:sz="4" w:space="0" w:color="auto"/>
            </w:tcBorders>
            <w:shd w:val="clear" w:color="auto" w:fill="auto"/>
            <w:noWrap/>
            <w:vAlign w:val="center"/>
            <w:hideMark/>
          </w:tcPr>
          <w:p w14:paraId="788AA3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C206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80B5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Ерши</w:t>
            </w:r>
          </w:p>
        </w:tc>
        <w:tc>
          <w:tcPr>
            <w:tcW w:w="2127" w:type="dxa"/>
            <w:tcBorders>
              <w:top w:val="nil"/>
              <w:left w:val="nil"/>
              <w:bottom w:val="single" w:sz="4" w:space="0" w:color="auto"/>
              <w:right w:val="single" w:sz="4" w:space="0" w:color="auto"/>
            </w:tcBorders>
            <w:shd w:val="clear" w:color="auto" w:fill="auto"/>
            <w:noWrap/>
            <w:vAlign w:val="center"/>
            <w:hideMark/>
          </w:tcPr>
          <w:p w14:paraId="1BB11E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778F3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A7FC4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388</w:t>
            </w:r>
          </w:p>
        </w:tc>
        <w:tc>
          <w:tcPr>
            <w:tcW w:w="2639" w:type="dxa"/>
            <w:tcBorders>
              <w:top w:val="nil"/>
              <w:left w:val="nil"/>
              <w:bottom w:val="single" w:sz="4" w:space="0" w:color="auto"/>
              <w:right w:val="single" w:sz="4" w:space="0" w:color="auto"/>
            </w:tcBorders>
            <w:shd w:val="clear" w:color="auto" w:fill="auto"/>
            <w:noWrap/>
            <w:vAlign w:val="center"/>
            <w:hideMark/>
          </w:tcPr>
          <w:p w14:paraId="229971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9E14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284B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Мари-Ушем</w:t>
            </w:r>
          </w:p>
        </w:tc>
        <w:tc>
          <w:tcPr>
            <w:tcW w:w="2127" w:type="dxa"/>
            <w:tcBorders>
              <w:top w:val="nil"/>
              <w:left w:val="nil"/>
              <w:bottom w:val="single" w:sz="4" w:space="0" w:color="auto"/>
              <w:right w:val="single" w:sz="4" w:space="0" w:color="auto"/>
            </w:tcBorders>
            <w:shd w:val="clear" w:color="auto" w:fill="auto"/>
            <w:noWrap/>
            <w:vAlign w:val="center"/>
            <w:hideMark/>
          </w:tcPr>
          <w:p w14:paraId="08B575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7149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BE8C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389</w:t>
            </w:r>
          </w:p>
        </w:tc>
        <w:tc>
          <w:tcPr>
            <w:tcW w:w="2639" w:type="dxa"/>
            <w:tcBorders>
              <w:top w:val="nil"/>
              <w:left w:val="nil"/>
              <w:bottom w:val="single" w:sz="4" w:space="0" w:color="auto"/>
              <w:right w:val="single" w:sz="4" w:space="0" w:color="auto"/>
            </w:tcBorders>
            <w:shd w:val="clear" w:color="auto" w:fill="auto"/>
            <w:noWrap/>
            <w:vAlign w:val="center"/>
            <w:hideMark/>
          </w:tcPr>
          <w:p w14:paraId="4E134C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7405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5EF23F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Родыгино</w:t>
            </w:r>
          </w:p>
        </w:tc>
        <w:tc>
          <w:tcPr>
            <w:tcW w:w="2127" w:type="dxa"/>
            <w:tcBorders>
              <w:top w:val="nil"/>
              <w:left w:val="nil"/>
              <w:bottom w:val="single" w:sz="4" w:space="0" w:color="auto"/>
              <w:right w:val="single" w:sz="4" w:space="0" w:color="auto"/>
            </w:tcBorders>
            <w:shd w:val="clear" w:color="auto" w:fill="auto"/>
            <w:noWrap/>
            <w:vAlign w:val="center"/>
            <w:hideMark/>
          </w:tcPr>
          <w:p w14:paraId="0E81B1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F09B4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2E4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390</w:t>
            </w:r>
          </w:p>
        </w:tc>
        <w:tc>
          <w:tcPr>
            <w:tcW w:w="2639" w:type="dxa"/>
            <w:tcBorders>
              <w:top w:val="nil"/>
              <w:left w:val="nil"/>
              <w:bottom w:val="single" w:sz="4" w:space="0" w:color="auto"/>
              <w:right w:val="single" w:sz="4" w:space="0" w:color="auto"/>
            </w:tcBorders>
            <w:shd w:val="clear" w:color="auto" w:fill="auto"/>
            <w:noWrap/>
            <w:vAlign w:val="center"/>
            <w:hideMark/>
          </w:tcPr>
          <w:p w14:paraId="4A8DBF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0819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C8E9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Усть-Люга</w:t>
            </w:r>
          </w:p>
        </w:tc>
        <w:tc>
          <w:tcPr>
            <w:tcW w:w="2127" w:type="dxa"/>
            <w:tcBorders>
              <w:top w:val="nil"/>
              <w:left w:val="nil"/>
              <w:bottom w:val="single" w:sz="4" w:space="0" w:color="auto"/>
              <w:right w:val="single" w:sz="4" w:space="0" w:color="auto"/>
            </w:tcBorders>
            <w:shd w:val="clear" w:color="auto" w:fill="auto"/>
            <w:noWrap/>
            <w:vAlign w:val="center"/>
            <w:hideMark/>
          </w:tcPr>
          <w:p w14:paraId="76BD29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F9319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82F4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391</w:t>
            </w:r>
          </w:p>
        </w:tc>
        <w:tc>
          <w:tcPr>
            <w:tcW w:w="2639" w:type="dxa"/>
            <w:tcBorders>
              <w:top w:val="nil"/>
              <w:left w:val="nil"/>
              <w:bottom w:val="single" w:sz="4" w:space="0" w:color="auto"/>
              <w:right w:val="single" w:sz="4" w:space="0" w:color="auto"/>
            </w:tcBorders>
            <w:shd w:val="clear" w:color="auto" w:fill="auto"/>
            <w:noWrap/>
            <w:vAlign w:val="center"/>
            <w:hideMark/>
          </w:tcPr>
          <w:p w14:paraId="38E8B5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98DA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CFFAB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Лаж</w:t>
            </w:r>
          </w:p>
        </w:tc>
        <w:tc>
          <w:tcPr>
            <w:tcW w:w="2127" w:type="dxa"/>
            <w:tcBorders>
              <w:top w:val="nil"/>
              <w:left w:val="nil"/>
              <w:bottom w:val="single" w:sz="4" w:space="0" w:color="auto"/>
              <w:right w:val="single" w:sz="4" w:space="0" w:color="auto"/>
            </w:tcBorders>
            <w:shd w:val="clear" w:color="auto" w:fill="auto"/>
            <w:noWrap/>
            <w:vAlign w:val="center"/>
            <w:hideMark/>
          </w:tcPr>
          <w:p w14:paraId="075AF1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445D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F105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392</w:t>
            </w:r>
          </w:p>
        </w:tc>
        <w:tc>
          <w:tcPr>
            <w:tcW w:w="2639" w:type="dxa"/>
            <w:tcBorders>
              <w:top w:val="nil"/>
              <w:left w:val="nil"/>
              <w:bottom w:val="single" w:sz="4" w:space="0" w:color="auto"/>
              <w:right w:val="single" w:sz="4" w:space="0" w:color="auto"/>
            </w:tcBorders>
            <w:shd w:val="clear" w:color="auto" w:fill="auto"/>
            <w:noWrap/>
            <w:vAlign w:val="center"/>
            <w:hideMark/>
          </w:tcPr>
          <w:p w14:paraId="197AC1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4F10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52AD4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Красное</w:t>
            </w:r>
          </w:p>
        </w:tc>
        <w:tc>
          <w:tcPr>
            <w:tcW w:w="2127" w:type="dxa"/>
            <w:tcBorders>
              <w:top w:val="nil"/>
              <w:left w:val="nil"/>
              <w:bottom w:val="single" w:sz="4" w:space="0" w:color="auto"/>
              <w:right w:val="single" w:sz="4" w:space="0" w:color="auto"/>
            </w:tcBorders>
            <w:shd w:val="clear" w:color="auto" w:fill="auto"/>
            <w:noWrap/>
            <w:vAlign w:val="center"/>
            <w:hideMark/>
          </w:tcPr>
          <w:p w14:paraId="272EA3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B95F3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BDB0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393</w:t>
            </w:r>
          </w:p>
        </w:tc>
        <w:tc>
          <w:tcPr>
            <w:tcW w:w="2639" w:type="dxa"/>
            <w:tcBorders>
              <w:top w:val="nil"/>
              <w:left w:val="nil"/>
              <w:bottom w:val="single" w:sz="4" w:space="0" w:color="auto"/>
              <w:right w:val="single" w:sz="4" w:space="0" w:color="auto"/>
            </w:tcBorders>
            <w:shd w:val="clear" w:color="auto" w:fill="auto"/>
            <w:noWrap/>
            <w:vAlign w:val="center"/>
            <w:hideMark/>
          </w:tcPr>
          <w:p w14:paraId="782E5B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8646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B4235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Кадесниково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2601F2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05A5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85D8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394</w:t>
            </w:r>
          </w:p>
        </w:tc>
        <w:tc>
          <w:tcPr>
            <w:tcW w:w="2639" w:type="dxa"/>
            <w:tcBorders>
              <w:top w:val="nil"/>
              <w:left w:val="nil"/>
              <w:bottom w:val="single" w:sz="4" w:space="0" w:color="auto"/>
              <w:right w:val="single" w:sz="4" w:space="0" w:color="auto"/>
            </w:tcBorders>
            <w:shd w:val="clear" w:color="auto" w:fill="auto"/>
            <w:noWrap/>
            <w:vAlign w:val="center"/>
            <w:hideMark/>
          </w:tcPr>
          <w:p w14:paraId="4EC52B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EEF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AEB3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251A6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мкр. Лянгасово</w:t>
            </w:r>
          </w:p>
        </w:tc>
      </w:tr>
      <w:tr w:rsidR="008F6BD7" w:rsidRPr="008F6BD7" w14:paraId="42926F6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A1DF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395</w:t>
            </w:r>
          </w:p>
        </w:tc>
        <w:tc>
          <w:tcPr>
            <w:tcW w:w="2639" w:type="dxa"/>
            <w:tcBorders>
              <w:top w:val="nil"/>
              <w:left w:val="nil"/>
              <w:bottom w:val="single" w:sz="4" w:space="0" w:color="auto"/>
              <w:right w:val="single" w:sz="4" w:space="0" w:color="auto"/>
            </w:tcBorders>
            <w:shd w:val="clear" w:color="auto" w:fill="auto"/>
            <w:noWrap/>
            <w:vAlign w:val="center"/>
            <w:hideMark/>
          </w:tcPr>
          <w:p w14:paraId="2408C5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8F06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0639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Плелое</w:t>
            </w:r>
          </w:p>
        </w:tc>
        <w:tc>
          <w:tcPr>
            <w:tcW w:w="2127" w:type="dxa"/>
            <w:tcBorders>
              <w:top w:val="nil"/>
              <w:left w:val="nil"/>
              <w:bottom w:val="single" w:sz="4" w:space="0" w:color="auto"/>
              <w:right w:val="single" w:sz="4" w:space="0" w:color="auto"/>
            </w:tcBorders>
            <w:shd w:val="clear" w:color="auto" w:fill="auto"/>
            <w:noWrap/>
            <w:vAlign w:val="center"/>
            <w:hideMark/>
          </w:tcPr>
          <w:p w14:paraId="62D5E3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82D2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C849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396</w:t>
            </w:r>
          </w:p>
        </w:tc>
        <w:tc>
          <w:tcPr>
            <w:tcW w:w="2639" w:type="dxa"/>
            <w:tcBorders>
              <w:top w:val="nil"/>
              <w:left w:val="nil"/>
              <w:bottom w:val="single" w:sz="4" w:space="0" w:color="auto"/>
              <w:right w:val="single" w:sz="4" w:space="0" w:color="auto"/>
            </w:tcBorders>
            <w:shd w:val="clear" w:color="auto" w:fill="auto"/>
            <w:noWrap/>
            <w:vAlign w:val="center"/>
            <w:hideMark/>
          </w:tcPr>
          <w:p w14:paraId="4CBFB0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D623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1099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Великорецкое</w:t>
            </w:r>
          </w:p>
        </w:tc>
        <w:tc>
          <w:tcPr>
            <w:tcW w:w="2127" w:type="dxa"/>
            <w:tcBorders>
              <w:top w:val="nil"/>
              <w:left w:val="nil"/>
              <w:bottom w:val="single" w:sz="4" w:space="0" w:color="auto"/>
              <w:right w:val="single" w:sz="4" w:space="0" w:color="auto"/>
            </w:tcBorders>
            <w:shd w:val="clear" w:color="auto" w:fill="auto"/>
            <w:noWrap/>
            <w:vAlign w:val="center"/>
            <w:hideMark/>
          </w:tcPr>
          <w:p w14:paraId="31DB56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D346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E394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397</w:t>
            </w:r>
          </w:p>
        </w:tc>
        <w:tc>
          <w:tcPr>
            <w:tcW w:w="2639" w:type="dxa"/>
            <w:tcBorders>
              <w:top w:val="nil"/>
              <w:left w:val="nil"/>
              <w:bottom w:val="single" w:sz="4" w:space="0" w:color="auto"/>
              <w:right w:val="single" w:sz="4" w:space="0" w:color="auto"/>
            </w:tcBorders>
            <w:shd w:val="clear" w:color="auto" w:fill="auto"/>
            <w:noWrap/>
            <w:vAlign w:val="center"/>
            <w:hideMark/>
          </w:tcPr>
          <w:p w14:paraId="6CBB9B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5B33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9D222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Пушья</w:t>
            </w:r>
          </w:p>
        </w:tc>
        <w:tc>
          <w:tcPr>
            <w:tcW w:w="2127" w:type="dxa"/>
            <w:tcBorders>
              <w:top w:val="nil"/>
              <w:left w:val="nil"/>
              <w:bottom w:val="single" w:sz="4" w:space="0" w:color="auto"/>
              <w:right w:val="single" w:sz="4" w:space="0" w:color="auto"/>
            </w:tcBorders>
            <w:shd w:val="clear" w:color="auto" w:fill="auto"/>
            <w:noWrap/>
            <w:vAlign w:val="center"/>
            <w:hideMark/>
          </w:tcPr>
          <w:p w14:paraId="3D9143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90407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528F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398</w:t>
            </w:r>
          </w:p>
        </w:tc>
        <w:tc>
          <w:tcPr>
            <w:tcW w:w="2639" w:type="dxa"/>
            <w:tcBorders>
              <w:top w:val="nil"/>
              <w:left w:val="nil"/>
              <w:bottom w:val="single" w:sz="4" w:space="0" w:color="auto"/>
              <w:right w:val="single" w:sz="4" w:space="0" w:color="auto"/>
            </w:tcBorders>
            <w:shd w:val="clear" w:color="auto" w:fill="auto"/>
            <w:noWrap/>
            <w:vAlign w:val="center"/>
            <w:hideMark/>
          </w:tcPr>
          <w:p w14:paraId="7668A3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472A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0490B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Пелеснур</w:t>
            </w:r>
          </w:p>
        </w:tc>
        <w:tc>
          <w:tcPr>
            <w:tcW w:w="2127" w:type="dxa"/>
            <w:tcBorders>
              <w:top w:val="nil"/>
              <w:left w:val="nil"/>
              <w:bottom w:val="single" w:sz="4" w:space="0" w:color="auto"/>
              <w:right w:val="single" w:sz="4" w:space="0" w:color="auto"/>
            </w:tcBorders>
            <w:shd w:val="clear" w:color="auto" w:fill="auto"/>
            <w:noWrap/>
            <w:vAlign w:val="center"/>
            <w:hideMark/>
          </w:tcPr>
          <w:p w14:paraId="3D48DE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4F1B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05E7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399</w:t>
            </w:r>
          </w:p>
        </w:tc>
        <w:tc>
          <w:tcPr>
            <w:tcW w:w="2639" w:type="dxa"/>
            <w:tcBorders>
              <w:top w:val="nil"/>
              <w:left w:val="nil"/>
              <w:bottom w:val="single" w:sz="4" w:space="0" w:color="auto"/>
              <w:right w:val="single" w:sz="4" w:space="0" w:color="auto"/>
            </w:tcBorders>
            <w:shd w:val="clear" w:color="auto" w:fill="auto"/>
            <w:noWrap/>
            <w:vAlign w:val="center"/>
            <w:hideMark/>
          </w:tcPr>
          <w:p w14:paraId="198F04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A3C5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BCB52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Кстининского дома отдыха</w:t>
            </w:r>
          </w:p>
        </w:tc>
        <w:tc>
          <w:tcPr>
            <w:tcW w:w="2127" w:type="dxa"/>
            <w:tcBorders>
              <w:top w:val="nil"/>
              <w:left w:val="nil"/>
              <w:bottom w:val="single" w:sz="4" w:space="0" w:color="auto"/>
              <w:right w:val="single" w:sz="4" w:space="0" w:color="auto"/>
            </w:tcBorders>
            <w:shd w:val="clear" w:color="auto" w:fill="auto"/>
            <w:noWrap/>
            <w:vAlign w:val="center"/>
            <w:hideMark/>
          </w:tcPr>
          <w:p w14:paraId="1227C2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4021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D031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400</w:t>
            </w:r>
          </w:p>
        </w:tc>
        <w:tc>
          <w:tcPr>
            <w:tcW w:w="2639" w:type="dxa"/>
            <w:tcBorders>
              <w:top w:val="nil"/>
              <w:left w:val="nil"/>
              <w:bottom w:val="single" w:sz="4" w:space="0" w:color="auto"/>
              <w:right w:val="single" w:sz="4" w:space="0" w:color="auto"/>
            </w:tcBorders>
            <w:shd w:val="clear" w:color="auto" w:fill="auto"/>
            <w:noWrap/>
            <w:vAlign w:val="center"/>
            <w:hideMark/>
          </w:tcPr>
          <w:p w14:paraId="39041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18A5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28514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Хохловы</w:t>
            </w:r>
          </w:p>
        </w:tc>
        <w:tc>
          <w:tcPr>
            <w:tcW w:w="2127" w:type="dxa"/>
            <w:tcBorders>
              <w:top w:val="nil"/>
              <w:left w:val="nil"/>
              <w:bottom w:val="single" w:sz="4" w:space="0" w:color="auto"/>
              <w:right w:val="single" w:sz="4" w:space="0" w:color="auto"/>
            </w:tcBorders>
            <w:shd w:val="clear" w:color="auto" w:fill="auto"/>
            <w:noWrap/>
            <w:vAlign w:val="center"/>
            <w:hideMark/>
          </w:tcPr>
          <w:p w14:paraId="066E51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27AF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5CB7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401</w:t>
            </w:r>
          </w:p>
        </w:tc>
        <w:tc>
          <w:tcPr>
            <w:tcW w:w="2639" w:type="dxa"/>
            <w:tcBorders>
              <w:top w:val="nil"/>
              <w:left w:val="nil"/>
              <w:bottom w:val="single" w:sz="4" w:space="0" w:color="auto"/>
              <w:right w:val="single" w:sz="4" w:space="0" w:color="auto"/>
            </w:tcBorders>
            <w:shd w:val="clear" w:color="auto" w:fill="auto"/>
            <w:noWrap/>
            <w:vAlign w:val="center"/>
            <w:hideMark/>
          </w:tcPr>
          <w:p w14:paraId="13F936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A0DD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6140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Боровица</w:t>
            </w:r>
          </w:p>
        </w:tc>
        <w:tc>
          <w:tcPr>
            <w:tcW w:w="2127" w:type="dxa"/>
            <w:tcBorders>
              <w:top w:val="nil"/>
              <w:left w:val="nil"/>
              <w:bottom w:val="single" w:sz="4" w:space="0" w:color="auto"/>
              <w:right w:val="single" w:sz="4" w:space="0" w:color="auto"/>
            </w:tcBorders>
            <w:shd w:val="clear" w:color="auto" w:fill="auto"/>
            <w:noWrap/>
            <w:vAlign w:val="center"/>
            <w:hideMark/>
          </w:tcPr>
          <w:p w14:paraId="75E898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1905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854A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402</w:t>
            </w:r>
          </w:p>
        </w:tc>
        <w:tc>
          <w:tcPr>
            <w:tcW w:w="2639" w:type="dxa"/>
            <w:tcBorders>
              <w:top w:val="nil"/>
              <w:left w:val="nil"/>
              <w:bottom w:val="single" w:sz="4" w:space="0" w:color="auto"/>
              <w:right w:val="single" w:sz="4" w:space="0" w:color="auto"/>
            </w:tcBorders>
            <w:shd w:val="clear" w:color="auto" w:fill="auto"/>
            <w:noWrap/>
            <w:vAlign w:val="center"/>
            <w:hideMark/>
          </w:tcPr>
          <w:p w14:paraId="3C82FC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13DF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D777F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Роминская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6C70AF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FB4D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EF8F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403</w:t>
            </w:r>
          </w:p>
        </w:tc>
        <w:tc>
          <w:tcPr>
            <w:tcW w:w="2639" w:type="dxa"/>
            <w:tcBorders>
              <w:top w:val="nil"/>
              <w:left w:val="nil"/>
              <w:bottom w:val="single" w:sz="4" w:space="0" w:color="auto"/>
              <w:right w:val="single" w:sz="4" w:space="0" w:color="auto"/>
            </w:tcBorders>
            <w:shd w:val="clear" w:color="auto" w:fill="auto"/>
            <w:noWrap/>
            <w:vAlign w:val="center"/>
            <w:hideMark/>
          </w:tcPr>
          <w:p w14:paraId="3D625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C7DC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6FA2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Воя</w:t>
            </w:r>
          </w:p>
        </w:tc>
        <w:tc>
          <w:tcPr>
            <w:tcW w:w="2127" w:type="dxa"/>
            <w:tcBorders>
              <w:top w:val="nil"/>
              <w:left w:val="nil"/>
              <w:bottom w:val="single" w:sz="4" w:space="0" w:color="auto"/>
              <w:right w:val="single" w:sz="4" w:space="0" w:color="auto"/>
            </w:tcBorders>
            <w:shd w:val="clear" w:color="auto" w:fill="auto"/>
            <w:noWrap/>
            <w:vAlign w:val="center"/>
            <w:hideMark/>
          </w:tcPr>
          <w:p w14:paraId="22B83C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EAFC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CA8D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404</w:t>
            </w:r>
          </w:p>
        </w:tc>
        <w:tc>
          <w:tcPr>
            <w:tcW w:w="2639" w:type="dxa"/>
            <w:tcBorders>
              <w:top w:val="nil"/>
              <w:left w:val="nil"/>
              <w:bottom w:val="single" w:sz="4" w:space="0" w:color="auto"/>
              <w:right w:val="single" w:sz="4" w:space="0" w:color="auto"/>
            </w:tcBorders>
            <w:shd w:val="clear" w:color="auto" w:fill="auto"/>
            <w:noWrap/>
            <w:vAlign w:val="center"/>
            <w:hideMark/>
          </w:tcPr>
          <w:p w14:paraId="5CA46A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8858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BA57E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Копнята</w:t>
            </w:r>
          </w:p>
        </w:tc>
        <w:tc>
          <w:tcPr>
            <w:tcW w:w="2127" w:type="dxa"/>
            <w:tcBorders>
              <w:top w:val="nil"/>
              <w:left w:val="nil"/>
              <w:bottom w:val="single" w:sz="4" w:space="0" w:color="auto"/>
              <w:right w:val="single" w:sz="4" w:space="0" w:color="auto"/>
            </w:tcBorders>
            <w:shd w:val="clear" w:color="auto" w:fill="auto"/>
            <w:noWrap/>
            <w:vAlign w:val="center"/>
            <w:hideMark/>
          </w:tcPr>
          <w:p w14:paraId="26E36D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63AD3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DE8E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405</w:t>
            </w:r>
          </w:p>
        </w:tc>
        <w:tc>
          <w:tcPr>
            <w:tcW w:w="2639" w:type="dxa"/>
            <w:tcBorders>
              <w:top w:val="nil"/>
              <w:left w:val="nil"/>
              <w:bottom w:val="single" w:sz="4" w:space="0" w:color="auto"/>
              <w:right w:val="single" w:sz="4" w:space="0" w:color="auto"/>
            </w:tcBorders>
            <w:shd w:val="clear" w:color="auto" w:fill="auto"/>
            <w:noWrap/>
            <w:vAlign w:val="center"/>
            <w:hideMark/>
          </w:tcPr>
          <w:p w14:paraId="071F3D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8BD6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3BD43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Шурма</w:t>
            </w:r>
          </w:p>
        </w:tc>
        <w:tc>
          <w:tcPr>
            <w:tcW w:w="2127" w:type="dxa"/>
            <w:tcBorders>
              <w:top w:val="nil"/>
              <w:left w:val="nil"/>
              <w:bottom w:val="single" w:sz="4" w:space="0" w:color="auto"/>
              <w:right w:val="single" w:sz="4" w:space="0" w:color="auto"/>
            </w:tcBorders>
            <w:shd w:val="clear" w:color="auto" w:fill="auto"/>
            <w:noWrap/>
            <w:vAlign w:val="center"/>
            <w:hideMark/>
          </w:tcPr>
          <w:p w14:paraId="5EC8FB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82F3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F8FE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406</w:t>
            </w:r>
          </w:p>
        </w:tc>
        <w:tc>
          <w:tcPr>
            <w:tcW w:w="2639" w:type="dxa"/>
            <w:tcBorders>
              <w:top w:val="nil"/>
              <w:left w:val="nil"/>
              <w:bottom w:val="single" w:sz="4" w:space="0" w:color="auto"/>
              <w:right w:val="single" w:sz="4" w:space="0" w:color="auto"/>
            </w:tcBorders>
            <w:shd w:val="clear" w:color="auto" w:fill="auto"/>
            <w:noWrap/>
            <w:vAlign w:val="center"/>
            <w:hideMark/>
          </w:tcPr>
          <w:p w14:paraId="244982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185D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8D154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Стулово</w:t>
            </w:r>
          </w:p>
        </w:tc>
        <w:tc>
          <w:tcPr>
            <w:tcW w:w="2127" w:type="dxa"/>
            <w:tcBorders>
              <w:top w:val="nil"/>
              <w:left w:val="nil"/>
              <w:bottom w:val="single" w:sz="4" w:space="0" w:color="auto"/>
              <w:right w:val="single" w:sz="4" w:space="0" w:color="auto"/>
            </w:tcBorders>
            <w:shd w:val="clear" w:color="auto" w:fill="auto"/>
            <w:noWrap/>
            <w:vAlign w:val="center"/>
            <w:hideMark/>
          </w:tcPr>
          <w:p w14:paraId="21AF5C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AEF8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BC89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407</w:t>
            </w:r>
          </w:p>
        </w:tc>
        <w:tc>
          <w:tcPr>
            <w:tcW w:w="2639" w:type="dxa"/>
            <w:tcBorders>
              <w:top w:val="nil"/>
              <w:left w:val="nil"/>
              <w:bottom w:val="single" w:sz="4" w:space="0" w:color="auto"/>
              <w:right w:val="single" w:sz="4" w:space="0" w:color="auto"/>
            </w:tcBorders>
            <w:shd w:val="clear" w:color="auto" w:fill="auto"/>
            <w:noWrap/>
            <w:vAlign w:val="center"/>
            <w:hideMark/>
          </w:tcPr>
          <w:p w14:paraId="04E159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35AD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A4DC6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Александровское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4BA07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4AA0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8A30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408</w:t>
            </w:r>
          </w:p>
        </w:tc>
        <w:tc>
          <w:tcPr>
            <w:tcW w:w="2639" w:type="dxa"/>
            <w:tcBorders>
              <w:top w:val="nil"/>
              <w:left w:val="nil"/>
              <w:bottom w:val="single" w:sz="4" w:space="0" w:color="auto"/>
              <w:right w:val="single" w:sz="4" w:space="0" w:color="auto"/>
            </w:tcBorders>
            <w:shd w:val="clear" w:color="auto" w:fill="auto"/>
            <w:noWrap/>
            <w:vAlign w:val="center"/>
            <w:hideMark/>
          </w:tcPr>
          <w:p w14:paraId="1E82BC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7E9A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ECD5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7CB9C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Субботиха</w:t>
            </w:r>
          </w:p>
        </w:tc>
      </w:tr>
      <w:tr w:rsidR="008F6BD7" w:rsidRPr="008F6BD7" w14:paraId="1E7828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EB65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409</w:t>
            </w:r>
          </w:p>
        </w:tc>
        <w:tc>
          <w:tcPr>
            <w:tcW w:w="2639" w:type="dxa"/>
            <w:tcBorders>
              <w:top w:val="nil"/>
              <w:left w:val="nil"/>
              <w:bottom w:val="single" w:sz="4" w:space="0" w:color="auto"/>
              <w:right w:val="single" w:sz="4" w:space="0" w:color="auto"/>
            </w:tcBorders>
            <w:shd w:val="clear" w:color="auto" w:fill="auto"/>
            <w:noWrap/>
            <w:vAlign w:val="center"/>
            <w:hideMark/>
          </w:tcPr>
          <w:p w14:paraId="27AFF0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AE46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FE672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Кисляки</w:t>
            </w:r>
          </w:p>
        </w:tc>
        <w:tc>
          <w:tcPr>
            <w:tcW w:w="2127" w:type="dxa"/>
            <w:tcBorders>
              <w:top w:val="nil"/>
              <w:left w:val="nil"/>
              <w:bottom w:val="single" w:sz="4" w:space="0" w:color="auto"/>
              <w:right w:val="single" w:sz="4" w:space="0" w:color="auto"/>
            </w:tcBorders>
            <w:shd w:val="clear" w:color="auto" w:fill="auto"/>
            <w:noWrap/>
            <w:vAlign w:val="center"/>
            <w:hideMark/>
          </w:tcPr>
          <w:p w14:paraId="76C5D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9213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A813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410</w:t>
            </w:r>
          </w:p>
        </w:tc>
        <w:tc>
          <w:tcPr>
            <w:tcW w:w="2639" w:type="dxa"/>
            <w:tcBorders>
              <w:top w:val="nil"/>
              <w:left w:val="nil"/>
              <w:bottom w:val="single" w:sz="4" w:space="0" w:color="auto"/>
              <w:right w:val="single" w:sz="4" w:space="0" w:color="auto"/>
            </w:tcBorders>
            <w:shd w:val="clear" w:color="auto" w:fill="auto"/>
            <w:noWrap/>
            <w:vAlign w:val="center"/>
            <w:hideMark/>
          </w:tcPr>
          <w:p w14:paraId="05082C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9BCF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58468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Кормино</w:t>
            </w:r>
          </w:p>
        </w:tc>
        <w:tc>
          <w:tcPr>
            <w:tcW w:w="2127" w:type="dxa"/>
            <w:tcBorders>
              <w:top w:val="nil"/>
              <w:left w:val="nil"/>
              <w:bottom w:val="single" w:sz="4" w:space="0" w:color="auto"/>
              <w:right w:val="single" w:sz="4" w:space="0" w:color="auto"/>
            </w:tcBorders>
            <w:shd w:val="clear" w:color="auto" w:fill="auto"/>
            <w:noWrap/>
            <w:vAlign w:val="center"/>
            <w:hideMark/>
          </w:tcPr>
          <w:p w14:paraId="239D03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E33C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05D5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411</w:t>
            </w:r>
          </w:p>
        </w:tc>
        <w:tc>
          <w:tcPr>
            <w:tcW w:w="2639" w:type="dxa"/>
            <w:tcBorders>
              <w:top w:val="nil"/>
              <w:left w:val="nil"/>
              <w:bottom w:val="single" w:sz="4" w:space="0" w:color="auto"/>
              <w:right w:val="single" w:sz="4" w:space="0" w:color="auto"/>
            </w:tcBorders>
            <w:shd w:val="clear" w:color="auto" w:fill="auto"/>
            <w:noWrap/>
            <w:vAlign w:val="center"/>
            <w:hideMark/>
          </w:tcPr>
          <w:p w14:paraId="7ECE2D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C5B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91A77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Светозарево</w:t>
            </w:r>
          </w:p>
        </w:tc>
        <w:tc>
          <w:tcPr>
            <w:tcW w:w="2127" w:type="dxa"/>
            <w:tcBorders>
              <w:top w:val="nil"/>
              <w:left w:val="nil"/>
              <w:bottom w:val="single" w:sz="4" w:space="0" w:color="auto"/>
              <w:right w:val="single" w:sz="4" w:space="0" w:color="auto"/>
            </w:tcBorders>
            <w:shd w:val="clear" w:color="auto" w:fill="auto"/>
            <w:noWrap/>
            <w:vAlign w:val="center"/>
            <w:hideMark/>
          </w:tcPr>
          <w:p w14:paraId="77714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66499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896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412</w:t>
            </w:r>
          </w:p>
        </w:tc>
        <w:tc>
          <w:tcPr>
            <w:tcW w:w="2639" w:type="dxa"/>
            <w:tcBorders>
              <w:top w:val="nil"/>
              <w:left w:val="nil"/>
              <w:bottom w:val="single" w:sz="4" w:space="0" w:color="auto"/>
              <w:right w:val="single" w:sz="4" w:space="0" w:color="auto"/>
            </w:tcBorders>
            <w:shd w:val="clear" w:color="auto" w:fill="auto"/>
            <w:noWrap/>
            <w:vAlign w:val="center"/>
            <w:hideMark/>
          </w:tcPr>
          <w:p w14:paraId="0960A2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4715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510E5D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Хороши</w:t>
            </w:r>
          </w:p>
        </w:tc>
        <w:tc>
          <w:tcPr>
            <w:tcW w:w="2127" w:type="dxa"/>
            <w:tcBorders>
              <w:top w:val="nil"/>
              <w:left w:val="nil"/>
              <w:bottom w:val="single" w:sz="4" w:space="0" w:color="auto"/>
              <w:right w:val="single" w:sz="4" w:space="0" w:color="auto"/>
            </w:tcBorders>
            <w:shd w:val="clear" w:color="auto" w:fill="auto"/>
            <w:noWrap/>
            <w:vAlign w:val="center"/>
            <w:hideMark/>
          </w:tcPr>
          <w:p w14:paraId="2F1597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AFFD2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21DA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413</w:t>
            </w:r>
          </w:p>
        </w:tc>
        <w:tc>
          <w:tcPr>
            <w:tcW w:w="2639" w:type="dxa"/>
            <w:tcBorders>
              <w:top w:val="nil"/>
              <w:left w:val="nil"/>
              <w:bottom w:val="single" w:sz="4" w:space="0" w:color="auto"/>
              <w:right w:val="single" w:sz="4" w:space="0" w:color="auto"/>
            </w:tcBorders>
            <w:shd w:val="clear" w:color="auto" w:fill="auto"/>
            <w:noWrap/>
            <w:vAlign w:val="center"/>
            <w:hideMark/>
          </w:tcPr>
          <w:p w14:paraId="3AC3A1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20BC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8DC45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Козлянка</w:t>
            </w:r>
          </w:p>
        </w:tc>
        <w:tc>
          <w:tcPr>
            <w:tcW w:w="2127" w:type="dxa"/>
            <w:tcBorders>
              <w:top w:val="nil"/>
              <w:left w:val="nil"/>
              <w:bottom w:val="single" w:sz="4" w:space="0" w:color="auto"/>
              <w:right w:val="single" w:sz="4" w:space="0" w:color="auto"/>
            </w:tcBorders>
            <w:shd w:val="clear" w:color="auto" w:fill="auto"/>
            <w:noWrap/>
            <w:vAlign w:val="center"/>
            <w:hideMark/>
          </w:tcPr>
          <w:p w14:paraId="4553B7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88F1D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8EA7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414</w:t>
            </w:r>
          </w:p>
        </w:tc>
        <w:tc>
          <w:tcPr>
            <w:tcW w:w="2639" w:type="dxa"/>
            <w:tcBorders>
              <w:top w:val="nil"/>
              <w:left w:val="nil"/>
              <w:bottom w:val="single" w:sz="4" w:space="0" w:color="auto"/>
              <w:right w:val="single" w:sz="4" w:space="0" w:color="auto"/>
            </w:tcBorders>
            <w:shd w:val="clear" w:color="auto" w:fill="auto"/>
            <w:noWrap/>
            <w:vAlign w:val="center"/>
            <w:hideMark/>
          </w:tcPr>
          <w:p w14:paraId="7CBC5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976A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EE89F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Соколово</w:t>
            </w:r>
          </w:p>
        </w:tc>
        <w:tc>
          <w:tcPr>
            <w:tcW w:w="2127" w:type="dxa"/>
            <w:tcBorders>
              <w:top w:val="nil"/>
              <w:left w:val="nil"/>
              <w:bottom w:val="single" w:sz="4" w:space="0" w:color="auto"/>
              <w:right w:val="single" w:sz="4" w:space="0" w:color="auto"/>
            </w:tcBorders>
            <w:shd w:val="clear" w:color="auto" w:fill="auto"/>
            <w:noWrap/>
            <w:vAlign w:val="center"/>
            <w:hideMark/>
          </w:tcPr>
          <w:p w14:paraId="4D445B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EF4D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B1A5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415</w:t>
            </w:r>
          </w:p>
        </w:tc>
        <w:tc>
          <w:tcPr>
            <w:tcW w:w="2639" w:type="dxa"/>
            <w:tcBorders>
              <w:top w:val="nil"/>
              <w:left w:val="nil"/>
              <w:bottom w:val="single" w:sz="4" w:space="0" w:color="auto"/>
              <w:right w:val="single" w:sz="4" w:space="0" w:color="auto"/>
            </w:tcBorders>
            <w:shd w:val="clear" w:color="auto" w:fill="auto"/>
            <w:noWrap/>
            <w:vAlign w:val="center"/>
            <w:hideMark/>
          </w:tcPr>
          <w:p w14:paraId="3C2D09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DFD8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48713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Пасегово</w:t>
            </w:r>
          </w:p>
        </w:tc>
        <w:tc>
          <w:tcPr>
            <w:tcW w:w="2127" w:type="dxa"/>
            <w:tcBorders>
              <w:top w:val="nil"/>
              <w:left w:val="nil"/>
              <w:bottom w:val="single" w:sz="4" w:space="0" w:color="auto"/>
              <w:right w:val="single" w:sz="4" w:space="0" w:color="auto"/>
            </w:tcBorders>
            <w:shd w:val="clear" w:color="auto" w:fill="auto"/>
            <w:noWrap/>
            <w:vAlign w:val="center"/>
            <w:hideMark/>
          </w:tcPr>
          <w:p w14:paraId="7D0C7B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95C0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75EC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416</w:t>
            </w:r>
          </w:p>
        </w:tc>
        <w:tc>
          <w:tcPr>
            <w:tcW w:w="2639" w:type="dxa"/>
            <w:tcBorders>
              <w:top w:val="nil"/>
              <w:left w:val="nil"/>
              <w:bottom w:val="single" w:sz="4" w:space="0" w:color="auto"/>
              <w:right w:val="single" w:sz="4" w:space="0" w:color="auto"/>
            </w:tcBorders>
            <w:shd w:val="clear" w:color="auto" w:fill="auto"/>
            <w:noWrap/>
            <w:vAlign w:val="center"/>
            <w:hideMark/>
          </w:tcPr>
          <w:p w14:paraId="73EE7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96DB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F618F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Карпушино</w:t>
            </w:r>
          </w:p>
        </w:tc>
        <w:tc>
          <w:tcPr>
            <w:tcW w:w="2127" w:type="dxa"/>
            <w:tcBorders>
              <w:top w:val="nil"/>
              <w:left w:val="nil"/>
              <w:bottom w:val="single" w:sz="4" w:space="0" w:color="auto"/>
              <w:right w:val="single" w:sz="4" w:space="0" w:color="auto"/>
            </w:tcBorders>
            <w:shd w:val="clear" w:color="auto" w:fill="auto"/>
            <w:noWrap/>
            <w:vAlign w:val="center"/>
            <w:hideMark/>
          </w:tcPr>
          <w:p w14:paraId="1CC82D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A63A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0990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417</w:t>
            </w:r>
          </w:p>
        </w:tc>
        <w:tc>
          <w:tcPr>
            <w:tcW w:w="2639" w:type="dxa"/>
            <w:tcBorders>
              <w:top w:val="nil"/>
              <w:left w:val="nil"/>
              <w:bottom w:val="single" w:sz="4" w:space="0" w:color="auto"/>
              <w:right w:val="single" w:sz="4" w:space="0" w:color="auto"/>
            </w:tcBorders>
            <w:shd w:val="clear" w:color="auto" w:fill="auto"/>
            <w:noWrap/>
            <w:vAlign w:val="center"/>
            <w:hideMark/>
          </w:tcPr>
          <w:p w14:paraId="5BE956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B433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92EF3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Ильинск</w:t>
            </w:r>
          </w:p>
        </w:tc>
        <w:tc>
          <w:tcPr>
            <w:tcW w:w="2127" w:type="dxa"/>
            <w:tcBorders>
              <w:top w:val="nil"/>
              <w:left w:val="nil"/>
              <w:bottom w:val="single" w:sz="4" w:space="0" w:color="auto"/>
              <w:right w:val="single" w:sz="4" w:space="0" w:color="auto"/>
            </w:tcBorders>
            <w:shd w:val="clear" w:color="auto" w:fill="auto"/>
            <w:noWrap/>
            <w:vAlign w:val="center"/>
            <w:hideMark/>
          </w:tcPr>
          <w:p w14:paraId="3936A6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952A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0D1B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418</w:t>
            </w:r>
          </w:p>
        </w:tc>
        <w:tc>
          <w:tcPr>
            <w:tcW w:w="2639" w:type="dxa"/>
            <w:tcBorders>
              <w:top w:val="nil"/>
              <w:left w:val="nil"/>
              <w:bottom w:val="single" w:sz="4" w:space="0" w:color="auto"/>
              <w:right w:val="single" w:sz="4" w:space="0" w:color="auto"/>
            </w:tcBorders>
            <w:shd w:val="clear" w:color="auto" w:fill="auto"/>
            <w:noWrap/>
            <w:vAlign w:val="center"/>
            <w:hideMark/>
          </w:tcPr>
          <w:p w14:paraId="05DD1D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AEB8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FE3B2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Слудка</w:t>
            </w:r>
          </w:p>
        </w:tc>
        <w:tc>
          <w:tcPr>
            <w:tcW w:w="2127" w:type="dxa"/>
            <w:tcBorders>
              <w:top w:val="nil"/>
              <w:left w:val="nil"/>
              <w:bottom w:val="single" w:sz="4" w:space="0" w:color="auto"/>
              <w:right w:val="single" w:sz="4" w:space="0" w:color="auto"/>
            </w:tcBorders>
            <w:shd w:val="clear" w:color="auto" w:fill="auto"/>
            <w:noWrap/>
            <w:vAlign w:val="center"/>
            <w:hideMark/>
          </w:tcPr>
          <w:p w14:paraId="3D36A6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78BE5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822E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419</w:t>
            </w:r>
          </w:p>
        </w:tc>
        <w:tc>
          <w:tcPr>
            <w:tcW w:w="2639" w:type="dxa"/>
            <w:tcBorders>
              <w:top w:val="nil"/>
              <w:left w:val="nil"/>
              <w:bottom w:val="single" w:sz="4" w:space="0" w:color="auto"/>
              <w:right w:val="single" w:sz="4" w:space="0" w:color="auto"/>
            </w:tcBorders>
            <w:shd w:val="clear" w:color="auto" w:fill="auto"/>
            <w:noWrap/>
            <w:vAlign w:val="center"/>
            <w:hideMark/>
          </w:tcPr>
          <w:p w14:paraId="322F10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9BF1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3799B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Городище</w:t>
            </w:r>
          </w:p>
        </w:tc>
        <w:tc>
          <w:tcPr>
            <w:tcW w:w="2127" w:type="dxa"/>
            <w:tcBorders>
              <w:top w:val="nil"/>
              <w:left w:val="nil"/>
              <w:bottom w:val="single" w:sz="4" w:space="0" w:color="auto"/>
              <w:right w:val="single" w:sz="4" w:space="0" w:color="auto"/>
            </w:tcBorders>
            <w:shd w:val="clear" w:color="auto" w:fill="auto"/>
            <w:noWrap/>
            <w:vAlign w:val="center"/>
            <w:hideMark/>
          </w:tcPr>
          <w:p w14:paraId="2B417D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33688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2BE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420</w:t>
            </w:r>
          </w:p>
        </w:tc>
        <w:tc>
          <w:tcPr>
            <w:tcW w:w="2639" w:type="dxa"/>
            <w:tcBorders>
              <w:top w:val="nil"/>
              <w:left w:val="nil"/>
              <w:bottom w:val="single" w:sz="4" w:space="0" w:color="auto"/>
              <w:right w:val="single" w:sz="4" w:space="0" w:color="auto"/>
            </w:tcBorders>
            <w:shd w:val="clear" w:color="auto" w:fill="auto"/>
            <w:noWrap/>
            <w:vAlign w:val="center"/>
            <w:hideMark/>
          </w:tcPr>
          <w:p w14:paraId="0FBCF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3A7A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E83AF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Михайловское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5CDF72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A32E2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3DB7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421</w:t>
            </w:r>
          </w:p>
        </w:tc>
        <w:tc>
          <w:tcPr>
            <w:tcW w:w="2639" w:type="dxa"/>
            <w:tcBorders>
              <w:top w:val="nil"/>
              <w:left w:val="nil"/>
              <w:bottom w:val="single" w:sz="4" w:space="0" w:color="auto"/>
              <w:right w:val="single" w:sz="4" w:space="0" w:color="auto"/>
            </w:tcBorders>
            <w:shd w:val="clear" w:color="auto" w:fill="auto"/>
            <w:noWrap/>
            <w:vAlign w:val="center"/>
            <w:hideMark/>
          </w:tcPr>
          <w:p w14:paraId="68B53C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D783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EB3F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Черная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0CE1C0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20C4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2EF3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422</w:t>
            </w:r>
          </w:p>
        </w:tc>
        <w:tc>
          <w:tcPr>
            <w:tcW w:w="2639" w:type="dxa"/>
            <w:tcBorders>
              <w:top w:val="nil"/>
              <w:left w:val="nil"/>
              <w:bottom w:val="single" w:sz="4" w:space="0" w:color="auto"/>
              <w:right w:val="single" w:sz="4" w:space="0" w:color="auto"/>
            </w:tcBorders>
            <w:shd w:val="clear" w:color="auto" w:fill="auto"/>
            <w:noWrap/>
            <w:vAlign w:val="center"/>
            <w:hideMark/>
          </w:tcPr>
          <w:p w14:paraId="7A4135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B1E0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D0C2D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Шестаково</w:t>
            </w:r>
          </w:p>
        </w:tc>
        <w:tc>
          <w:tcPr>
            <w:tcW w:w="2127" w:type="dxa"/>
            <w:tcBorders>
              <w:top w:val="nil"/>
              <w:left w:val="nil"/>
              <w:bottom w:val="single" w:sz="4" w:space="0" w:color="auto"/>
              <w:right w:val="single" w:sz="4" w:space="0" w:color="auto"/>
            </w:tcBorders>
            <w:shd w:val="clear" w:color="auto" w:fill="auto"/>
            <w:noWrap/>
            <w:vAlign w:val="center"/>
            <w:hideMark/>
          </w:tcPr>
          <w:p w14:paraId="07315F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E13C7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267F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423</w:t>
            </w:r>
          </w:p>
        </w:tc>
        <w:tc>
          <w:tcPr>
            <w:tcW w:w="2639" w:type="dxa"/>
            <w:tcBorders>
              <w:top w:val="nil"/>
              <w:left w:val="nil"/>
              <w:bottom w:val="single" w:sz="4" w:space="0" w:color="auto"/>
              <w:right w:val="single" w:sz="4" w:space="0" w:color="auto"/>
            </w:tcBorders>
            <w:shd w:val="clear" w:color="auto" w:fill="auto"/>
            <w:noWrap/>
            <w:vAlign w:val="center"/>
            <w:hideMark/>
          </w:tcPr>
          <w:p w14:paraId="4008BD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5C2C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25F9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Большое Безруково</w:t>
            </w:r>
          </w:p>
        </w:tc>
        <w:tc>
          <w:tcPr>
            <w:tcW w:w="2127" w:type="dxa"/>
            <w:tcBorders>
              <w:top w:val="nil"/>
              <w:left w:val="nil"/>
              <w:bottom w:val="single" w:sz="4" w:space="0" w:color="auto"/>
              <w:right w:val="single" w:sz="4" w:space="0" w:color="auto"/>
            </w:tcBorders>
            <w:shd w:val="clear" w:color="auto" w:fill="auto"/>
            <w:noWrap/>
            <w:vAlign w:val="center"/>
            <w:hideMark/>
          </w:tcPr>
          <w:p w14:paraId="24EB6D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00F63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DAD6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424</w:t>
            </w:r>
          </w:p>
        </w:tc>
        <w:tc>
          <w:tcPr>
            <w:tcW w:w="2639" w:type="dxa"/>
            <w:tcBorders>
              <w:top w:val="nil"/>
              <w:left w:val="nil"/>
              <w:bottom w:val="single" w:sz="4" w:space="0" w:color="auto"/>
              <w:right w:val="single" w:sz="4" w:space="0" w:color="auto"/>
            </w:tcBorders>
            <w:shd w:val="clear" w:color="auto" w:fill="auto"/>
            <w:noWrap/>
            <w:vAlign w:val="center"/>
            <w:hideMark/>
          </w:tcPr>
          <w:p w14:paraId="1B58BC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32D7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7802E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Оса</w:t>
            </w:r>
          </w:p>
        </w:tc>
        <w:tc>
          <w:tcPr>
            <w:tcW w:w="2127" w:type="dxa"/>
            <w:tcBorders>
              <w:top w:val="nil"/>
              <w:left w:val="nil"/>
              <w:bottom w:val="single" w:sz="4" w:space="0" w:color="auto"/>
              <w:right w:val="single" w:sz="4" w:space="0" w:color="auto"/>
            </w:tcBorders>
            <w:shd w:val="clear" w:color="auto" w:fill="auto"/>
            <w:noWrap/>
            <w:vAlign w:val="center"/>
            <w:hideMark/>
          </w:tcPr>
          <w:p w14:paraId="6B7FB2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1FFC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F238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425</w:t>
            </w:r>
          </w:p>
        </w:tc>
        <w:tc>
          <w:tcPr>
            <w:tcW w:w="2639" w:type="dxa"/>
            <w:tcBorders>
              <w:top w:val="nil"/>
              <w:left w:val="nil"/>
              <w:bottom w:val="single" w:sz="4" w:space="0" w:color="auto"/>
              <w:right w:val="single" w:sz="4" w:space="0" w:color="auto"/>
            </w:tcBorders>
            <w:shd w:val="clear" w:color="auto" w:fill="auto"/>
            <w:noWrap/>
            <w:vAlign w:val="center"/>
            <w:hideMark/>
          </w:tcPr>
          <w:p w14:paraId="0F7534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6B91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FCBF3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Вишкиль</w:t>
            </w:r>
          </w:p>
        </w:tc>
        <w:tc>
          <w:tcPr>
            <w:tcW w:w="2127" w:type="dxa"/>
            <w:tcBorders>
              <w:top w:val="nil"/>
              <w:left w:val="nil"/>
              <w:bottom w:val="single" w:sz="4" w:space="0" w:color="auto"/>
              <w:right w:val="single" w:sz="4" w:space="0" w:color="auto"/>
            </w:tcBorders>
            <w:shd w:val="clear" w:color="auto" w:fill="auto"/>
            <w:noWrap/>
            <w:vAlign w:val="center"/>
            <w:hideMark/>
          </w:tcPr>
          <w:p w14:paraId="6E3F80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C1ED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30A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426</w:t>
            </w:r>
          </w:p>
        </w:tc>
        <w:tc>
          <w:tcPr>
            <w:tcW w:w="2639" w:type="dxa"/>
            <w:tcBorders>
              <w:top w:val="nil"/>
              <w:left w:val="nil"/>
              <w:bottom w:val="single" w:sz="4" w:space="0" w:color="auto"/>
              <w:right w:val="single" w:sz="4" w:space="0" w:color="auto"/>
            </w:tcBorders>
            <w:shd w:val="clear" w:color="auto" w:fill="auto"/>
            <w:noWrap/>
            <w:vAlign w:val="center"/>
            <w:hideMark/>
          </w:tcPr>
          <w:p w14:paraId="713E34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6266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BF968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Пачи</w:t>
            </w:r>
          </w:p>
        </w:tc>
        <w:tc>
          <w:tcPr>
            <w:tcW w:w="2127" w:type="dxa"/>
            <w:tcBorders>
              <w:top w:val="nil"/>
              <w:left w:val="nil"/>
              <w:bottom w:val="single" w:sz="4" w:space="0" w:color="auto"/>
              <w:right w:val="single" w:sz="4" w:space="0" w:color="auto"/>
            </w:tcBorders>
            <w:shd w:val="clear" w:color="auto" w:fill="auto"/>
            <w:noWrap/>
            <w:vAlign w:val="center"/>
            <w:hideMark/>
          </w:tcPr>
          <w:p w14:paraId="1A34CD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BB1E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BCB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427</w:t>
            </w:r>
          </w:p>
        </w:tc>
        <w:tc>
          <w:tcPr>
            <w:tcW w:w="2639" w:type="dxa"/>
            <w:tcBorders>
              <w:top w:val="nil"/>
              <w:left w:val="nil"/>
              <w:bottom w:val="single" w:sz="4" w:space="0" w:color="auto"/>
              <w:right w:val="single" w:sz="4" w:space="0" w:color="auto"/>
            </w:tcBorders>
            <w:shd w:val="clear" w:color="auto" w:fill="auto"/>
            <w:noWrap/>
            <w:vAlign w:val="center"/>
            <w:hideMark/>
          </w:tcPr>
          <w:p w14:paraId="4B98ED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E756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9EB20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Ширкино</w:t>
            </w:r>
          </w:p>
        </w:tc>
        <w:tc>
          <w:tcPr>
            <w:tcW w:w="2127" w:type="dxa"/>
            <w:tcBorders>
              <w:top w:val="nil"/>
              <w:left w:val="nil"/>
              <w:bottom w:val="single" w:sz="4" w:space="0" w:color="auto"/>
              <w:right w:val="single" w:sz="4" w:space="0" w:color="auto"/>
            </w:tcBorders>
            <w:shd w:val="clear" w:color="auto" w:fill="auto"/>
            <w:noWrap/>
            <w:vAlign w:val="center"/>
            <w:hideMark/>
          </w:tcPr>
          <w:p w14:paraId="4C4178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9C84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8B2D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428</w:t>
            </w:r>
          </w:p>
        </w:tc>
        <w:tc>
          <w:tcPr>
            <w:tcW w:w="2639" w:type="dxa"/>
            <w:tcBorders>
              <w:top w:val="nil"/>
              <w:left w:val="nil"/>
              <w:bottom w:val="single" w:sz="4" w:space="0" w:color="auto"/>
              <w:right w:val="single" w:sz="4" w:space="0" w:color="auto"/>
            </w:tcBorders>
            <w:shd w:val="clear" w:color="auto" w:fill="auto"/>
            <w:noWrap/>
            <w:vAlign w:val="center"/>
            <w:hideMark/>
          </w:tcPr>
          <w:p w14:paraId="1D6E31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5D54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26E99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Огрызки</w:t>
            </w:r>
          </w:p>
        </w:tc>
        <w:tc>
          <w:tcPr>
            <w:tcW w:w="2127" w:type="dxa"/>
            <w:tcBorders>
              <w:top w:val="nil"/>
              <w:left w:val="nil"/>
              <w:bottom w:val="single" w:sz="4" w:space="0" w:color="auto"/>
              <w:right w:val="single" w:sz="4" w:space="0" w:color="auto"/>
            </w:tcBorders>
            <w:shd w:val="clear" w:color="auto" w:fill="auto"/>
            <w:noWrap/>
            <w:vAlign w:val="center"/>
            <w:hideMark/>
          </w:tcPr>
          <w:p w14:paraId="27F3F8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0BEB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8492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429</w:t>
            </w:r>
          </w:p>
        </w:tc>
        <w:tc>
          <w:tcPr>
            <w:tcW w:w="2639" w:type="dxa"/>
            <w:tcBorders>
              <w:top w:val="nil"/>
              <w:left w:val="nil"/>
              <w:bottom w:val="single" w:sz="4" w:space="0" w:color="auto"/>
              <w:right w:val="single" w:sz="4" w:space="0" w:color="auto"/>
            </w:tcBorders>
            <w:shd w:val="clear" w:color="auto" w:fill="auto"/>
            <w:noWrap/>
            <w:vAlign w:val="center"/>
            <w:hideMark/>
          </w:tcPr>
          <w:p w14:paraId="28FC61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3347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B575B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Караванное</w:t>
            </w:r>
          </w:p>
        </w:tc>
        <w:tc>
          <w:tcPr>
            <w:tcW w:w="2127" w:type="dxa"/>
            <w:tcBorders>
              <w:top w:val="nil"/>
              <w:left w:val="nil"/>
              <w:bottom w:val="single" w:sz="4" w:space="0" w:color="auto"/>
              <w:right w:val="single" w:sz="4" w:space="0" w:color="auto"/>
            </w:tcBorders>
            <w:shd w:val="clear" w:color="auto" w:fill="auto"/>
            <w:noWrap/>
            <w:vAlign w:val="center"/>
            <w:hideMark/>
          </w:tcPr>
          <w:p w14:paraId="716580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CE57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4C02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430</w:t>
            </w:r>
          </w:p>
        </w:tc>
        <w:tc>
          <w:tcPr>
            <w:tcW w:w="2639" w:type="dxa"/>
            <w:tcBorders>
              <w:top w:val="nil"/>
              <w:left w:val="nil"/>
              <w:bottom w:val="single" w:sz="4" w:space="0" w:color="auto"/>
              <w:right w:val="single" w:sz="4" w:space="0" w:color="auto"/>
            </w:tcBorders>
            <w:shd w:val="clear" w:color="auto" w:fill="auto"/>
            <w:noWrap/>
            <w:vAlign w:val="center"/>
            <w:hideMark/>
          </w:tcPr>
          <w:p w14:paraId="210836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2EE5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3897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Николаевское</w:t>
            </w:r>
          </w:p>
        </w:tc>
        <w:tc>
          <w:tcPr>
            <w:tcW w:w="2127" w:type="dxa"/>
            <w:tcBorders>
              <w:top w:val="nil"/>
              <w:left w:val="nil"/>
              <w:bottom w:val="single" w:sz="4" w:space="0" w:color="auto"/>
              <w:right w:val="single" w:sz="4" w:space="0" w:color="auto"/>
            </w:tcBorders>
            <w:shd w:val="clear" w:color="auto" w:fill="auto"/>
            <w:noWrap/>
            <w:vAlign w:val="center"/>
            <w:hideMark/>
          </w:tcPr>
          <w:p w14:paraId="1B1EF5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158D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ED62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431</w:t>
            </w:r>
          </w:p>
        </w:tc>
        <w:tc>
          <w:tcPr>
            <w:tcW w:w="2639" w:type="dxa"/>
            <w:tcBorders>
              <w:top w:val="nil"/>
              <w:left w:val="nil"/>
              <w:bottom w:val="single" w:sz="4" w:space="0" w:color="auto"/>
              <w:right w:val="single" w:sz="4" w:space="0" w:color="auto"/>
            </w:tcBorders>
            <w:shd w:val="clear" w:color="auto" w:fill="auto"/>
            <w:noWrap/>
            <w:vAlign w:val="center"/>
            <w:hideMark/>
          </w:tcPr>
          <w:p w14:paraId="10EED3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2CE5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72DF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Гостовский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4FF070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9BF0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D28B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432</w:t>
            </w:r>
          </w:p>
        </w:tc>
        <w:tc>
          <w:tcPr>
            <w:tcW w:w="2639" w:type="dxa"/>
            <w:tcBorders>
              <w:top w:val="nil"/>
              <w:left w:val="nil"/>
              <w:bottom w:val="single" w:sz="4" w:space="0" w:color="auto"/>
              <w:right w:val="single" w:sz="4" w:space="0" w:color="auto"/>
            </w:tcBorders>
            <w:shd w:val="clear" w:color="auto" w:fill="auto"/>
            <w:noWrap/>
            <w:vAlign w:val="center"/>
            <w:hideMark/>
          </w:tcPr>
          <w:p w14:paraId="0F3E15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DDC9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69936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Совье</w:t>
            </w:r>
          </w:p>
        </w:tc>
        <w:tc>
          <w:tcPr>
            <w:tcW w:w="2127" w:type="dxa"/>
            <w:tcBorders>
              <w:top w:val="nil"/>
              <w:left w:val="nil"/>
              <w:bottom w:val="single" w:sz="4" w:space="0" w:color="auto"/>
              <w:right w:val="single" w:sz="4" w:space="0" w:color="auto"/>
            </w:tcBorders>
            <w:shd w:val="clear" w:color="auto" w:fill="auto"/>
            <w:noWrap/>
            <w:vAlign w:val="center"/>
            <w:hideMark/>
          </w:tcPr>
          <w:p w14:paraId="1ED0D5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EF58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63B7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433</w:t>
            </w:r>
          </w:p>
        </w:tc>
        <w:tc>
          <w:tcPr>
            <w:tcW w:w="2639" w:type="dxa"/>
            <w:tcBorders>
              <w:top w:val="nil"/>
              <w:left w:val="nil"/>
              <w:bottom w:val="single" w:sz="4" w:space="0" w:color="auto"/>
              <w:right w:val="single" w:sz="4" w:space="0" w:color="auto"/>
            </w:tcBorders>
            <w:shd w:val="clear" w:color="auto" w:fill="auto"/>
            <w:noWrap/>
            <w:vAlign w:val="center"/>
            <w:hideMark/>
          </w:tcPr>
          <w:p w14:paraId="2D744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B01F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FC426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Клочки</w:t>
            </w:r>
          </w:p>
        </w:tc>
        <w:tc>
          <w:tcPr>
            <w:tcW w:w="2127" w:type="dxa"/>
            <w:tcBorders>
              <w:top w:val="nil"/>
              <w:left w:val="nil"/>
              <w:bottom w:val="single" w:sz="4" w:space="0" w:color="auto"/>
              <w:right w:val="single" w:sz="4" w:space="0" w:color="auto"/>
            </w:tcBorders>
            <w:shd w:val="clear" w:color="auto" w:fill="auto"/>
            <w:noWrap/>
            <w:vAlign w:val="center"/>
            <w:hideMark/>
          </w:tcPr>
          <w:p w14:paraId="02F396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5A5A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188E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434</w:t>
            </w:r>
          </w:p>
        </w:tc>
        <w:tc>
          <w:tcPr>
            <w:tcW w:w="2639" w:type="dxa"/>
            <w:tcBorders>
              <w:top w:val="nil"/>
              <w:left w:val="nil"/>
              <w:bottom w:val="single" w:sz="4" w:space="0" w:color="auto"/>
              <w:right w:val="single" w:sz="4" w:space="0" w:color="auto"/>
            </w:tcBorders>
            <w:shd w:val="clear" w:color="auto" w:fill="auto"/>
            <w:noWrap/>
            <w:vAlign w:val="center"/>
            <w:hideMark/>
          </w:tcPr>
          <w:p w14:paraId="7B2EF8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0501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F1BEF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Омутнинск</w:t>
            </w:r>
          </w:p>
        </w:tc>
        <w:tc>
          <w:tcPr>
            <w:tcW w:w="2127" w:type="dxa"/>
            <w:tcBorders>
              <w:top w:val="nil"/>
              <w:left w:val="nil"/>
              <w:bottom w:val="single" w:sz="4" w:space="0" w:color="auto"/>
              <w:right w:val="single" w:sz="4" w:space="0" w:color="auto"/>
            </w:tcBorders>
            <w:shd w:val="clear" w:color="auto" w:fill="auto"/>
            <w:noWrap/>
            <w:vAlign w:val="center"/>
            <w:hideMark/>
          </w:tcPr>
          <w:p w14:paraId="4DADB7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9F09A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3C75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435</w:t>
            </w:r>
          </w:p>
        </w:tc>
        <w:tc>
          <w:tcPr>
            <w:tcW w:w="2639" w:type="dxa"/>
            <w:tcBorders>
              <w:top w:val="nil"/>
              <w:left w:val="nil"/>
              <w:bottom w:val="single" w:sz="4" w:space="0" w:color="auto"/>
              <w:right w:val="single" w:sz="4" w:space="0" w:color="auto"/>
            </w:tcBorders>
            <w:shd w:val="clear" w:color="auto" w:fill="auto"/>
            <w:noWrap/>
            <w:vAlign w:val="center"/>
            <w:hideMark/>
          </w:tcPr>
          <w:p w14:paraId="178754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C6B0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5AF8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Краснополье</w:t>
            </w:r>
          </w:p>
        </w:tc>
        <w:tc>
          <w:tcPr>
            <w:tcW w:w="2127" w:type="dxa"/>
            <w:tcBorders>
              <w:top w:val="nil"/>
              <w:left w:val="nil"/>
              <w:bottom w:val="single" w:sz="4" w:space="0" w:color="auto"/>
              <w:right w:val="single" w:sz="4" w:space="0" w:color="auto"/>
            </w:tcBorders>
            <w:shd w:val="clear" w:color="auto" w:fill="auto"/>
            <w:noWrap/>
            <w:vAlign w:val="center"/>
            <w:hideMark/>
          </w:tcPr>
          <w:p w14:paraId="5EF9FE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32C3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4302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436</w:t>
            </w:r>
          </w:p>
        </w:tc>
        <w:tc>
          <w:tcPr>
            <w:tcW w:w="2639" w:type="dxa"/>
            <w:tcBorders>
              <w:top w:val="nil"/>
              <w:left w:val="nil"/>
              <w:bottom w:val="single" w:sz="4" w:space="0" w:color="auto"/>
              <w:right w:val="single" w:sz="4" w:space="0" w:color="auto"/>
            </w:tcBorders>
            <w:shd w:val="clear" w:color="auto" w:fill="auto"/>
            <w:noWrap/>
            <w:vAlign w:val="center"/>
            <w:hideMark/>
          </w:tcPr>
          <w:p w14:paraId="04D3DF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3B44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FD02E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Котельнич</w:t>
            </w:r>
          </w:p>
        </w:tc>
        <w:tc>
          <w:tcPr>
            <w:tcW w:w="2127" w:type="dxa"/>
            <w:tcBorders>
              <w:top w:val="nil"/>
              <w:left w:val="nil"/>
              <w:bottom w:val="single" w:sz="4" w:space="0" w:color="auto"/>
              <w:right w:val="single" w:sz="4" w:space="0" w:color="auto"/>
            </w:tcBorders>
            <w:shd w:val="clear" w:color="auto" w:fill="auto"/>
            <w:noWrap/>
            <w:vAlign w:val="center"/>
            <w:hideMark/>
          </w:tcPr>
          <w:p w14:paraId="6088A5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Первомайский</w:t>
            </w:r>
          </w:p>
        </w:tc>
      </w:tr>
      <w:tr w:rsidR="008F6BD7" w:rsidRPr="008F6BD7" w14:paraId="42E7CD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7331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437</w:t>
            </w:r>
          </w:p>
        </w:tc>
        <w:tc>
          <w:tcPr>
            <w:tcW w:w="2639" w:type="dxa"/>
            <w:tcBorders>
              <w:top w:val="nil"/>
              <w:left w:val="nil"/>
              <w:bottom w:val="single" w:sz="4" w:space="0" w:color="auto"/>
              <w:right w:val="single" w:sz="4" w:space="0" w:color="auto"/>
            </w:tcBorders>
            <w:shd w:val="clear" w:color="auto" w:fill="auto"/>
            <w:noWrap/>
            <w:vAlign w:val="center"/>
            <w:hideMark/>
          </w:tcPr>
          <w:p w14:paraId="5947AD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E437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73D2C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Тохтино</w:t>
            </w:r>
          </w:p>
        </w:tc>
        <w:tc>
          <w:tcPr>
            <w:tcW w:w="2127" w:type="dxa"/>
            <w:tcBorders>
              <w:top w:val="nil"/>
              <w:left w:val="nil"/>
              <w:bottom w:val="single" w:sz="4" w:space="0" w:color="auto"/>
              <w:right w:val="single" w:sz="4" w:space="0" w:color="auto"/>
            </w:tcBorders>
            <w:shd w:val="clear" w:color="auto" w:fill="auto"/>
            <w:noWrap/>
            <w:vAlign w:val="center"/>
            <w:hideMark/>
          </w:tcPr>
          <w:p w14:paraId="70ECAE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D3FAD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C3F9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438</w:t>
            </w:r>
          </w:p>
        </w:tc>
        <w:tc>
          <w:tcPr>
            <w:tcW w:w="2639" w:type="dxa"/>
            <w:tcBorders>
              <w:top w:val="nil"/>
              <w:left w:val="nil"/>
              <w:bottom w:val="single" w:sz="4" w:space="0" w:color="auto"/>
              <w:right w:val="single" w:sz="4" w:space="0" w:color="auto"/>
            </w:tcBorders>
            <w:shd w:val="clear" w:color="auto" w:fill="auto"/>
            <w:noWrap/>
            <w:vAlign w:val="center"/>
            <w:hideMark/>
          </w:tcPr>
          <w:p w14:paraId="663729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4452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711C5E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Баташи</w:t>
            </w:r>
          </w:p>
        </w:tc>
        <w:tc>
          <w:tcPr>
            <w:tcW w:w="2127" w:type="dxa"/>
            <w:tcBorders>
              <w:top w:val="nil"/>
              <w:left w:val="nil"/>
              <w:bottom w:val="single" w:sz="4" w:space="0" w:color="auto"/>
              <w:right w:val="single" w:sz="4" w:space="0" w:color="auto"/>
            </w:tcBorders>
            <w:shd w:val="clear" w:color="auto" w:fill="auto"/>
            <w:noWrap/>
            <w:vAlign w:val="center"/>
            <w:hideMark/>
          </w:tcPr>
          <w:p w14:paraId="685B47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069CC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4B84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439</w:t>
            </w:r>
          </w:p>
        </w:tc>
        <w:tc>
          <w:tcPr>
            <w:tcW w:w="2639" w:type="dxa"/>
            <w:tcBorders>
              <w:top w:val="nil"/>
              <w:left w:val="nil"/>
              <w:bottom w:val="single" w:sz="4" w:space="0" w:color="auto"/>
              <w:right w:val="single" w:sz="4" w:space="0" w:color="auto"/>
            </w:tcBorders>
            <w:shd w:val="clear" w:color="auto" w:fill="auto"/>
            <w:noWrap/>
            <w:vAlign w:val="center"/>
            <w:hideMark/>
          </w:tcPr>
          <w:p w14:paraId="7F1C17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CFF4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BD0E1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Нежданово</w:t>
            </w:r>
          </w:p>
        </w:tc>
        <w:tc>
          <w:tcPr>
            <w:tcW w:w="2127" w:type="dxa"/>
            <w:tcBorders>
              <w:top w:val="nil"/>
              <w:left w:val="nil"/>
              <w:bottom w:val="single" w:sz="4" w:space="0" w:color="auto"/>
              <w:right w:val="single" w:sz="4" w:space="0" w:color="auto"/>
            </w:tcBorders>
            <w:shd w:val="clear" w:color="auto" w:fill="auto"/>
            <w:noWrap/>
            <w:vAlign w:val="center"/>
            <w:hideMark/>
          </w:tcPr>
          <w:p w14:paraId="675647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3B5CC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B9DF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440</w:t>
            </w:r>
          </w:p>
        </w:tc>
        <w:tc>
          <w:tcPr>
            <w:tcW w:w="2639" w:type="dxa"/>
            <w:tcBorders>
              <w:top w:val="nil"/>
              <w:left w:val="nil"/>
              <w:bottom w:val="single" w:sz="4" w:space="0" w:color="auto"/>
              <w:right w:val="single" w:sz="4" w:space="0" w:color="auto"/>
            </w:tcBorders>
            <w:shd w:val="clear" w:color="auto" w:fill="auto"/>
            <w:noWrap/>
            <w:vAlign w:val="center"/>
            <w:hideMark/>
          </w:tcPr>
          <w:p w14:paraId="41B2B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7218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41F7B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Гаврюшата</w:t>
            </w:r>
          </w:p>
        </w:tc>
        <w:tc>
          <w:tcPr>
            <w:tcW w:w="2127" w:type="dxa"/>
            <w:tcBorders>
              <w:top w:val="nil"/>
              <w:left w:val="nil"/>
              <w:bottom w:val="single" w:sz="4" w:space="0" w:color="auto"/>
              <w:right w:val="single" w:sz="4" w:space="0" w:color="auto"/>
            </w:tcBorders>
            <w:shd w:val="clear" w:color="auto" w:fill="auto"/>
            <w:noWrap/>
            <w:vAlign w:val="center"/>
            <w:hideMark/>
          </w:tcPr>
          <w:p w14:paraId="36D33F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A71A1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6258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441</w:t>
            </w:r>
          </w:p>
        </w:tc>
        <w:tc>
          <w:tcPr>
            <w:tcW w:w="2639" w:type="dxa"/>
            <w:tcBorders>
              <w:top w:val="nil"/>
              <w:left w:val="nil"/>
              <w:bottom w:val="single" w:sz="4" w:space="0" w:color="auto"/>
              <w:right w:val="single" w:sz="4" w:space="0" w:color="auto"/>
            </w:tcBorders>
            <w:shd w:val="clear" w:color="auto" w:fill="auto"/>
            <w:noWrap/>
            <w:vAlign w:val="center"/>
            <w:hideMark/>
          </w:tcPr>
          <w:p w14:paraId="00FCCB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86A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28A0F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Сердеж</w:t>
            </w:r>
          </w:p>
        </w:tc>
        <w:tc>
          <w:tcPr>
            <w:tcW w:w="2127" w:type="dxa"/>
            <w:tcBorders>
              <w:top w:val="nil"/>
              <w:left w:val="nil"/>
              <w:bottom w:val="single" w:sz="4" w:space="0" w:color="auto"/>
              <w:right w:val="single" w:sz="4" w:space="0" w:color="auto"/>
            </w:tcBorders>
            <w:shd w:val="clear" w:color="auto" w:fill="auto"/>
            <w:noWrap/>
            <w:vAlign w:val="center"/>
            <w:hideMark/>
          </w:tcPr>
          <w:p w14:paraId="556E9D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0C25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A156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442</w:t>
            </w:r>
          </w:p>
        </w:tc>
        <w:tc>
          <w:tcPr>
            <w:tcW w:w="2639" w:type="dxa"/>
            <w:tcBorders>
              <w:top w:val="nil"/>
              <w:left w:val="nil"/>
              <w:bottom w:val="single" w:sz="4" w:space="0" w:color="auto"/>
              <w:right w:val="single" w:sz="4" w:space="0" w:color="auto"/>
            </w:tcBorders>
            <w:shd w:val="clear" w:color="auto" w:fill="auto"/>
            <w:noWrap/>
            <w:vAlign w:val="center"/>
            <w:hideMark/>
          </w:tcPr>
          <w:p w14:paraId="00840E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3821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5733F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Сретенское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2144EB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0CAAE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FC3E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443</w:t>
            </w:r>
          </w:p>
        </w:tc>
        <w:tc>
          <w:tcPr>
            <w:tcW w:w="2639" w:type="dxa"/>
            <w:tcBorders>
              <w:top w:val="nil"/>
              <w:left w:val="nil"/>
              <w:bottom w:val="single" w:sz="4" w:space="0" w:color="auto"/>
              <w:right w:val="single" w:sz="4" w:space="0" w:color="auto"/>
            </w:tcBorders>
            <w:shd w:val="clear" w:color="auto" w:fill="auto"/>
            <w:noWrap/>
            <w:vAlign w:val="center"/>
            <w:hideMark/>
          </w:tcPr>
          <w:p w14:paraId="6FF912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391A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6AB7E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Криуша</w:t>
            </w:r>
          </w:p>
        </w:tc>
        <w:tc>
          <w:tcPr>
            <w:tcW w:w="2127" w:type="dxa"/>
            <w:tcBorders>
              <w:top w:val="nil"/>
              <w:left w:val="nil"/>
              <w:bottom w:val="single" w:sz="4" w:space="0" w:color="auto"/>
              <w:right w:val="single" w:sz="4" w:space="0" w:color="auto"/>
            </w:tcBorders>
            <w:shd w:val="clear" w:color="auto" w:fill="auto"/>
            <w:noWrap/>
            <w:vAlign w:val="center"/>
            <w:hideMark/>
          </w:tcPr>
          <w:p w14:paraId="3C3089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9D51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05CC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444</w:t>
            </w:r>
          </w:p>
        </w:tc>
        <w:tc>
          <w:tcPr>
            <w:tcW w:w="2639" w:type="dxa"/>
            <w:tcBorders>
              <w:top w:val="nil"/>
              <w:left w:val="nil"/>
              <w:bottom w:val="single" w:sz="4" w:space="0" w:color="auto"/>
              <w:right w:val="single" w:sz="4" w:space="0" w:color="auto"/>
            </w:tcBorders>
            <w:shd w:val="clear" w:color="auto" w:fill="auto"/>
            <w:noWrap/>
            <w:vAlign w:val="center"/>
            <w:hideMark/>
          </w:tcPr>
          <w:p w14:paraId="2B737C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7EF4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97CC8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Сретенье</w:t>
            </w:r>
          </w:p>
        </w:tc>
        <w:tc>
          <w:tcPr>
            <w:tcW w:w="2127" w:type="dxa"/>
            <w:tcBorders>
              <w:top w:val="nil"/>
              <w:left w:val="nil"/>
              <w:bottom w:val="single" w:sz="4" w:space="0" w:color="auto"/>
              <w:right w:val="single" w:sz="4" w:space="0" w:color="auto"/>
            </w:tcBorders>
            <w:shd w:val="clear" w:color="auto" w:fill="auto"/>
            <w:noWrap/>
            <w:vAlign w:val="center"/>
            <w:hideMark/>
          </w:tcPr>
          <w:p w14:paraId="13208B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1F0F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5B39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445</w:t>
            </w:r>
          </w:p>
        </w:tc>
        <w:tc>
          <w:tcPr>
            <w:tcW w:w="2639" w:type="dxa"/>
            <w:tcBorders>
              <w:top w:val="nil"/>
              <w:left w:val="nil"/>
              <w:bottom w:val="single" w:sz="4" w:space="0" w:color="auto"/>
              <w:right w:val="single" w:sz="4" w:space="0" w:color="auto"/>
            </w:tcBorders>
            <w:shd w:val="clear" w:color="auto" w:fill="auto"/>
            <w:noWrap/>
            <w:vAlign w:val="center"/>
            <w:hideMark/>
          </w:tcPr>
          <w:p w14:paraId="6EC6FF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36E2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4B9FA4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Федосята</w:t>
            </w:r>
          </w:p>
        </w:tc>
        <w:tc>
          <w:tcPr>
            <w:tcW w:w="2127" w:type="dxa"/>
            <w:tcBorders>
              <w:top w:val="nil"/>
              <w:left w:val="nil"/>
              <w:bottom w:val="single" w:sz="4" w:space="0" w:color="auto"/>
              <w:right w:val="single" w:sz="4" w:space="0" w:color="auto"/>
            </w:tcBorders>
            <w:shd w:val="clear" w:color="auto" w:fill="auto"/>
            <w:noWrap/>
            <w:vAlign w:val="center"/>
            <w:hideMark/>
          </w:tcPr>
          <w:p w14:paraId="468526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215C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8FDE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446</w:t>
            </w:r>
          </w:p>
        </w:tc>
        <w:tc>
          <w:tcPr>
            <w:tcW w:w="2639" w:type="dxa"/>
            <w:tcBorders>
              <w:top w:val="nil"/>
              <w:left w:val="nil"/>
              <w:bottom w:val="single" w:sz="4" w:space="0" w:color="auto"/>
              <w:right w:val="single" w:sz="4" w:space="0" w:color="auto"/>
            </w:tcBorders>
            <w:shd w:val="clear" w:color="auto" w:fill="auto"/>
            <w:noWrap/>
            <w:vAlign w:val="center"/>
            <w:hideMark/>
          </w:tcPr>
          <w:p w14:paraId="496609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8FC9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9354E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Ромашонки</w:t>
            </w:r>
          </w:p>
        </w:tc>
        <w:tc>
          <w:tcPr>
            <w:tcW w:w="2127" w:type="dxa"/>
            <w:tcBorders>
              <w:top w:val="nil"/>
              <w:left w:val="nil"/>
              <w:bottom w:val="single" w:sz="4" w:space="0" w:color="auto"/>
              <w:right w:val="single" w:sz="4" w:space="0" w:color="auto"/>
            </w:tcBorders>
            <w:shd w:val="clear" w:color="auto" w:fill="auto"/>
            <w:noWrap/>
            <w:vAlign w:val="center"/>
            <w:hideMark/>
          </w:tcPr>
          <w:p w14:paraId="7D2435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04B8D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EE26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447</w:t>
            </w:r>
          </w:p>
        </w:tc>
        <w:tc>
          <w:tcPr>
            <w:tcW w:w="2639" w:type="dxa"/>
            <w:tcBorders>
              <w:top w:val="nil"/>
              <w:left w:val="nil"/>
              <w:bottom w:val="single" w:sz="4" w:space="0" w:color="auto"/>
              <w:right w:val="single" w:sz="4" w:space="0" w:color="auto"/>
            </w:tcBorders>
            <w:shd w:val="clear" w:color="auto" w:fill="auto"/>
            <w:noWrap/>
            <w:vAlign w:val="center"/>
            <w:hideMark/>
          </w:tcPr>
          <w:p w14:paraId="764237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494D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829F6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Шалеевщина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CE16C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4537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33D5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448</w:t>
            </w:r>
          </w:p>
        </w:tc>
        <w:tc>
          <w:tcPr>
            <w:tcW w:w="2639" w:type="dxa"/>
            <w:tcBorders>
              <w:top w:val="nil"/>
              <w:left w:val="nil"/>
              <w:bottom w:val="single" w:sz="4" w:space="0" w:color="auto"/>
              <w:right w:val="single" w:sz="4" w:space="0" w:color="auto"/>
            </w:tcBorders>
            <w:shd w:val="clear" w:color="auto" w:fill="auto"/>
            <w:noWrap/>
            <w:vAlign w:val="center"/>
            <w:hideMark/>
          </w:tcPr>
          <w:p w14:paraId="6680B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1F7E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74074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ECBF3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Богородская</w:t>
            </w:r>
          </w:p>
        </w:tc>
      </w:tr>
      <w:tr w:rsidR="008F6BD7" w:rsidRPr="008F6BD7" w14:paraId="77B281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5F5F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449</w:t>
            </w:r>
          </w:p>
        </w:tc>
        <w:tc>
          <w:tcPr>
            <w:tcW w:w="2639" w:type="dxa"/>
            <w:tcBorders>
              <w:top w:val="nil"/>
              <w:left w:val="nil"/>
              <w:bottom w:val="single" w:sz="4" w:space="0" w:color="auto"/>
              <w:right w:val="single" w:sz="4" w:space="0" w:color="auto"/>
            </w:tcBorders>
            <w:shd w:val="clear" w:color="auto" w:fill="auto"/>
            <w:noWrap/>
            <w:vAlign w:val="center"/>
            <w:hideMark/>
          </w:tcPr>
          <w:p w14:paraId="70E43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F15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2533B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Кулапинский</w:t>
            </w:r>
          </w:p>
        </w:tc>
        <w:tc>
          <w:tcPr>
            <w:tcW w:w="2127" w:type="dxa"/>
            <w:tcBorders>
              <w:top w:val="nil"/>
              <w:left w:val="nil"/>
              <w:bottom w:val="single" w:sz="4" w:space="0" w:color="auto"/>
              <w:right w:val="single" w:sz="4" w:space="0" w:color="auto"/>
            </w:tcBorders>
            <w:shd w:val="clear" w:color="auto" w:fill="auto"/>
            <w:noWrap/>
            <w:vAlign w:val="center"/>
            <w:hideMark/>
          </w:tcPr>
          <w:p w14:paraId="1E211F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E49E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0CFB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450</w:t>
            </w:r>
          </w:p>
        </w:tc>
        <w:tc>
          <w:tcPr>
            <w:tcW w:w="2639" w:type="dxa"/>
            <w:tcBorders>
              <w:top w:val="nil"/>
              <w:left w:val="nil"/>
              <w:bottom w:val="single" w:sz="4" w:space="0" w:color="auto"/>
              <w:right w:val="single" w:sz="4" w:space="0" w:color="auto"/>
            </w:tcBorders>
            <w:shd w:val="clear" w:color="auto" w:fill="auto"/>
            <w:noWrap/>
            <w:vAlign w:val="center"/>
            <w:hideMark/>
          </w:tcPr>
          <w:p w14:paraId="0B10B7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6AC1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7FBD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Жабриевская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649C29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9E063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99F2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451</w:t>
            </w:r>
          </w:p>
        </w:tc>
        <w:tc>
          <w:tcPr>
            <w:tcW w:w="2639" w:type="dxa"/>
            <w:tcBorders>
              <w:top w:val="nil"/>
              <w:left w:val="nil"/>
              <w:bottom w:val="single" w:sz="4" w:space="0" w:color="auto"/>
              <w:right w:val="single" w:sz="4" w:space="0" w:color="auto"/>
            </w:tcBorders>
            <w:shd w:val="clear" w:color="auto" w:fill="auto"/>
            <w:noWrap/>
            <w:vAlign w:val="center"/>
            <w:hideMark/>
          </w:tcPr>
          <w:p w14:paraId="330A1B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C3A7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F0AB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Удмуртский Сурвай</w:t>
            </w:r>
          </w:p>
        </w:tc>
        <w:tc>
          <w:tcPr>
            <w:tcW w:w="2127" w:type="dxa"/>
            <w:tcBorders>
              <w:top w:val="nil"/>
              <w:left w:val="nil"/>
              <w:bottom w:val="single" w:sz="4" w:space="0" w:color="auto"/>
              <w:right w:val="single" w:sz="4" w:space="0" w:color="auto"/>
            </w:tcBorders>
            <w:shd w:val="clear" w:color="auto" w:fill="auto"/>
            <w:noWrap/>
            <w:vAlign w:val="center"/>
            <w:hideMark/>
          </w:tcPr>
          <w:p w14:paraId="75029F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DD43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60D2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452</w:t>
            </w:r>
          </w:p>
        </w:tc>
        <w:tc>
          <w:tcPr>
            <w:tcW w:w="2639" w:type="dxa"/>
            <w:tcBorders>
              <w:top w:val="nil"/>
              <w:left w:val="nil"/>
              <w:bottom w:val="single" w:sz="4" w:space="0" w:color="auto"/>
              <w:right w:val="single" w:sz="4" w:space="0" w:color="auto"/>
            </w:tcBorders>
            <w:shd w:val="clear" w:color="auto" w:fill="auto"/>
            <w:noWrap/>
            <w:vAlign w:val="center"/>
            <w:hideMark/>
          </w:tcPr>
          <w:p w14:paraId="2275A2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D974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25AFC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Мари-Ошаево</w:t>
            </w:r>
          </w:p>
        </w:tc>
        <w:tc>
          <w:tcPr>
            <w:tcW w:w="2127" w:type="dxa"/>
            <w:tcBorders>
              <w:top w:val="nil"/>
              <w:left w:val="nil"/>
              <w:bottom w:val="single" w:sz="4" w:space="0" w:color="auto"/>
              <w:right w:val="single" w:sz="4" w:space="0" w:color="auto"/>
            </w:tcBorders>
            <w:shd w:val="clear" w:color="auto" w:fill="auto"/>
            <w:noWrap/>
            <w:vAlign w:val="center"/>
            <w:hideMark/>
          </w:tcPr>
          <w:p w14:paraId="079B82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2017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7443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453</w:t>
            </w:r>
          </w:p>
        </w:tc>
        <w:tc>
          <w:tcPr>
            <w:tcW w:w="2639" w:type="dxa"/>
            <w:tcBorders>
              <w:top w:val="nil"/>
              <w:left w:val="nil"/>
              <w:bottom w:val="single" w:sz="4" w:space="0" w:color="auto"/>
              <w:right w:val="single" w:sz="4" w:space="0" w:color="auto"/>
            </w:tcBorders>
            <w:shd w:val="clear" w:color="auto" w:fill="auto"/>
            <w:noWrap/>
            <w:vAlign w:val="center"/>
            <w:hideMark/>
          </w:tcPr>
          <w:p w14:paraId="294874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B914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6493D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Мотоус</w:t>
            </w:r>
          </w:p>
        </w:tc>
        <w:tc>
          <w:tcPr>
            <w:tcW w:w="2127" w:type="dxa"/>
            <w:tcBorders>
              <w:top w:val="nil"/>
              <w:left w:val="nil"/>
              <w:bottom w:val="single" w:sz="4" w:space="0" w:color="auto"/>
              <w:right w:val="single" w:sz="4" w:space="0" w:color="auto"/>
            </w:tcBorders>
            <w:shd w:val="clear" w:color="auto" w:fill="auto"/>
            <w:noWrap/>
            <w:vAlign w:val="center"/>
            <w:hideMark/>
          </w:tcPr>
          <w:p w14:paraId="22B9CD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E0AA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35A3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454</w:t>
            </w:r>
          </w:p>
        </w:tc>
        <w:tc>
          <w:tcPr>
            <w:tcW w:w="2639" w:type="dxa"/>
            <w:tcBorders>
              <w:top w:val="nil"/>
              <w:left w:val="nil"/>
              <w:bottom w:val="single" w:sz="4" w:space="0" w:color="auto"/>
              <w:right w:val="single" w:sz="4" w:space="0" w:color="auto"/>
            </w:tcBorders>
            <w:shd w:val="clear" w:color="auto" w:fill="auto"/>
            <w:noWrap/>
            <w:vAlign w:val="center"/>
            <w:hideMark/>
          </w:tcPr>
          <w:p w14:paraId="1BD0D5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A906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075E0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Богданово</w:t>
            </w:r>
          </w:p>
        </w:tc>
        <w:tc>
          <w:tcPr>
            <w:tcW w:w="2127" w:type="dxa"/>
            <w:tcBorders>
              <w:top w:val="nil"/>
              <w:left w:val="nil"/>
              <w:bottom w:val="single" w:sz="4" w:space="0" w:color="auto"/>
              <w:right w:val="single" w:sz="4" w:space="0" w:color="auto"/>
            </w:tcBorders>
            <w:shd w:val="clear" w:color="auto" w:fill="auto"/>
            <w:noWrap/>
            <w:vAlign w:val="center"/>
            <w:hideMark/>
          </w:tcPr>
          <w:p w14:paraId="352F91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85EA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F55F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455</w:t>
            </w:r>
          </w:p>
        </w:tc>
        <w:tc>
          <w:tcPr>
            <w:tcW w:w="2639" w:type="dxa"/>
            <w:tcBorders>
              <w:top w:val="nil"/>
              <w:left w:val="nil"/>
              <w:bottom w:val="single" w:sz="4" w:space="0" w:color="auto"/>
              <w:right w:val="single" w:sz="4" w:space="0" w:color="auto"/>
            </w:tcBorders>
            <w:shd w:val="clear" w:color="auto" w:fill="auto"/>
            <w:noWrap/>
            <w:vAlign w:val="center"/>
            <w:hideMark/>
          </w:tcPr>
          <w:p w14:paraId="4D55BD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51D2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70A02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Коктыш</w:t>
            </w:r>
          </w:p>
        </w:tc>
        <w:tc>
          <w:tcPr>
            <w:tcW w:w="2127" w:type="dxa"/>
            <w:tcBorders>
              <w:top w:val="nil"/>
              <w:left w:val="nil"/>
              <w:bottom w:val="single" w:sz="4" w:space="0" w:color="auto"/>
              <w:right w:val="single" w:sz="4" w:space="0" w:color="auto"/>
            </w:tcBorders>
            <w:shd w:val="clear" w:color="auto" w:fill="auto"/>
            <w:noWrap/>
            <w:vAlign w:val="center"/>
            <w:hideMark/>
          </w:tcPr>
          <w:p w14:paraId="56104D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E2E7D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8C68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456</w:t>
            </w:r>
          </w:p>
        </w:tc>
        <w:tc>
          <w:tcPr>
            <w:tcW w:w="2639" w:type="dxa"/>
            <w:tcBorders>
              <w:top w:val="nil"/>
              <w:left w:val="nil"/>
              <w:bottom w:val="single" w:sz="4" w:space="0" w:color="auto"/>
              <w:right w:val="single" w:sz="4" w:space="0" w:color="auto"/>
            </w:tcBorders>
            <w:shd w:val="clear" w:color="auto" w:fill="auto"/>
            <w:noWrap/>
            <w:vAlign w:val="center"/>
            <w:hideMark/>
          </w:tcPr>
          <w:p w14:paraId="3BA3F7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5696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D807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Желны</w:t>
            </w:r>
          </w:p>
        </w:tc>
        <w:tc>
          <w:tcPr>
            <w:tcW w:w="2127" w:type="dxa"/>
            <w:tcBorders>
              <w:top w:val="nil"/>
              <w:left w:val="nil"/>
              <w:bottom w:val="single" w:sz="4" w:space="0" w:color="auto"/>
              <w:right w:val="single" w:sz="4" w:space="0" w:color="auto"/>
            </w:tcBorders>
            <w:shd w:val="clear" w:color="auto" w:fill="auto"/>
            <w:noWrap/>
            <w:vAlign w:val="center"/>
            <w:hideMark/>
          </w:tcPr>
          <w:p w14:paraId="3A95A4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A374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E4DB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457</w:t>
            </w:r>
          </w:p>
        </w:tc>
        <w:tc>
          <w:tcPr>
            <w:tcW w:w="2639" w:type="dxa"/>
            <w:tcBorders>
              <w:top w:val="nil"/>
              <w:left w:val="nil"/>
              <w:bottom w:val="single" w:sz="4" w:space="0" w:color="auto"/>
              <w:right w:val="single" w:sz="4" w:space="0" w:color="auto"/>
            </w:tcBorders>
            <w:shd w:val="clear" w:color="auto" w:fill="auto"/>
            <w:noWrap/>
            <w:vAlign w:val="center"/>
            <w:hideMark/>
          </w:tcPr>
          <w:p w14:paraId="56B27C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5270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AF5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Никола</w:t>
            </w:r>
          </w:p>
        </w:tc>
        <w:tc>
          <w:tcPr>
            <w:tcW w:w="2127" w:type="dxa"/>
            <w:tcBorders>
              <w:top w:val="nil"/>
              <w:left w:val="nil"/>
              <w:bottom w:val="single" w:sz="4" w:space="0" w:color="auto"/>
              <w:right w:val="single" w:sz="4" w:space="0" w:color="auto"/>
            </w:tcBorders>
            <w:shd w:val="clear" w:color="auto" w:fill="auto"/>
            <w:noWrap/>
            <w:vAlign w:val="center"/>
            <w:hideMark/>
          </w:tcPr>
          <w:p w14:paraId="39AF14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4ECD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B655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458</w:t>
            </w:r>
          </w:p>
        </w:tc>
        <w:tc>
          <w:tcPr>
            <w:tcW w:w="2639" w:type="dxa"/>
            <w:tcBorders>
              <w:top w:val="nil"/>
              <w:left w:val="nil"/>
              <w:bottom w:val="single" w:sz="4" w:space="0" w:color="auto"/>
              <w:right w:val="single" w:sz="4" w:space="0" w:color="auto"/>
            </w:tcBorders>
            <w:shd w:val="clear" w:color="auto" w:fill="auto"/>
            <w:noWrap/>
            <w:vAlign w:val="center"/>
            <w:hideMark/>
          </w:tcPr>
          <w:p w14:paraId="6F0A9D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3966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61593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Покста</w:t>
            </w:r>
          </w:p>
        </w:tc>
        <w:tc>
          <w:tcPr>
            <w:tcW w:w="2127" w:type="dxa"/>
            <w:tcBorders>
              <w:top w:val="nil"/>
              <w:left w:val="nil"/>
              <w:bottom w:val="single" w:sz="4" w:space="0" w:color="auto"/>
              <w:right w:val="single" w:sz="4" w:space="0" w:color="auto"/>
            </w:tcBorders>
            <w:shd w:val="clear" w:color="auto" w:fill="auto"/>
            <w:noWrap/>
            <w:vAlign w:val="center"/>
            <w:hideMark/>
          </w:tcPr>
          <w:p w14:paraId="04C58A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77A0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361A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459</w:t>
            </w:r>
          </w:p>
        </w:tc>
        <w:tc>
          <w:tcPr>
            <w:tcW w:w="2639" w:type="dxa"/>
            <w:tcBorders>
              <w:top w:val="nil"/>
              <w:left w:val="nil"/>
              <w:bottom w:val="single" w:sz="4" w:space="0" w:color="auto"/>
              <w:right w:val="single" w:sz="4" w:space="0" w:color="auto"/>
            </w:tcBorders>
            <w:shd w:val="clear" w:color="auto" w:fill="auto"/>
            <w:noWrap/>
            <w:vAlign w:val="center"/>
            <w:hideMark/>
          </w:tcPr>
          <w:p w14:paraId="69B0FA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8060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F95B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Чекмари</w:t>
            </w:r>
          </w:p>
        </w:tc>
        <w:tc>
          <w:tcPr>
            <w:tcW w:w="2127" w:type="dxa"/>
            <w:tcBorders>
              <w:top w:val="nil"/>
              <w:left w:val="nil"/>
              <w:bottom w:val="single" w:sz="4" w:space="0" w:color="auto"/>
              <w:right w:val="single" w:sz="4" w:space="0" w:color="auto"/>
            </w:tcBorders>
            <w:shd w:val="clear" w:color="auto" w:fill="auto"/>
            <w:noWrap/>
            <w:vAlign w:val="center"/>
            <w:hideMark/>
          </w:tcPr>
          <w:p w14:paraId="4129DF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B2D7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4CC4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460</w:t>
            </w:r>
          </w:p>
        </w:tc>
        <w:tc>
          <w:tcPr>
            <w:tcW w:w="2639" w:type="dxa"/>
            <w:tcBorders>
              <w:top w:val="nil"/>
              <w:left w:val="nil"/>
              <w:bottom w:val="single" w:sz="4" w:space="0" w:color="auto"/>
              <w:right w:val="single" w:sz="4" w:space="0" w:color="auto"/>
            </w:tcBorders>
            <w:shd w:val="clear" w:color="auto" w:fill="auto"/>
            <w:noWrap/>
            <w:vAlign w:val="center"/>
            <w:hideMark/>
          </w:tcPr>
          <w:p w14:paraId="72107F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E7B0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C6B0C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Верхопижемье</w:t>
            </w:r>
          </w:p>
        </w:tc>
        <w:tc>
          <w:tcPr>
            <w:tcW w:w="2127" w:type="dxa"/>
            <w:tcBorders>
              <w:top w:val="nil"/>
              <w:left w:val="nil"/>
              <w:bottom w:val="single" w:sz="4" w:space="0" w:color="auto"/>
              <w:right w:val="single" w:sz="4" w:space="0" w:color="auto"/>
            </w:tcBorders>
            <w:shd w:val="clear" w:color="auto" w:fill="auto"/>
            <w:noWrap/>
            <w:vAlign w:val="center"/>
            <w:hideMark/>
          </w:tcPr>
          <w:p w14:paraId="71BCD1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635F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F62C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461</w:t>
            </w:r>
          </w:p>
        </w:tc>
        <w:tc>
          <w:tcPr>
            <w:tcW w:w="2639" w:type="dxa"/>
            <w:tcBorders>
              <w:top w:val="nil"/>
              <w:left w:val="nil"/>
              <w:bottom w:val="single" w:sz="4" w:space="0" w:color="auto"/>
              <w:right w:val="single" w:sz="4" w:space="0" w:color="auto"/>
            </w:tcBorders>
            <w:shd w:val="clear" w:color="auto" w:fill="auto"/>
            <w:noWrap/>
            <w:vAlign w:val="center"/>
            <w:hideMark/>
          </w:tcPr>
          <w:p w14:paraId="352438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8B4B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FEA6E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Безводное</w:t>
            </w:r>
          </w:p>
        </w:tc>
        <w:tc>
          <w:tcPr>
            <w:tcW w:w="2127" w:type="dxa"/>
            <w:tcBorders>
              <w:top w:val="nil"/>
              <w:left w:val="nil"/>
              <w:bottom w:val="single" w:sz="4" w:space="0" w:color="auto"/>
              <w:right w:val="single" w:sz="4" w:space="0" w:color="auto"/>
            </w:tcBorders>
            <w:shd w:val="clear" w:color="auto" w:fill="auto"/>
            <w:noWrap/>
            <w:vAlign w:val="center"/>
            <w:hideMark/>
          </w:tcPr>
          <w:p w14:paraId="5FA67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3C7D8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61C5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462</w:t>
            </w:r>
          </w:p>
        </w:tc>
        <w:tc>
          <w:tcPr>
            <w:tcW w:w="2639" w:type="dxa"/>
            <w:tcBorders>
              <w:top w:val="nil"/>
              <w:left w:val="nil"/>
              <w:bottom w:val="single" w:sz="4" w:space="0" w:color="auto"/>
              <w:right w:val="single" w:sz="4" w:space="0" w:color="auto"/>
            </w:tcBorders>
            <w:shd w:val="clear" w:color="auto" w:fill="auto"/>
            <w:noWrap/>
            <w:vAlign w:val="center"/>
            <w:hideMark/>
          </w:tcPr>
          <w:p w14:paraId="74E96B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D26A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8415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Урлум</w:t>
            </w:r>
          </w:p>
        </w:tc>
        <w:tc>
          <w:tcPr>
            <w:tcW w:w="2127" w:type="dxa"/>
            <w:tcBorders>
              <w:top w:val="nil"/>
              <w:left w:val="nil"/>
              <w:bottom w:val="single" w:sz="4" w:space="0" w:color="auto"/>
              <w:right w:val="single" w:sz="4" w:space="0" w:color="auto"/>
            </w:tcBorders>
            <w:shd w:val="clear" w:color="auto" w:fill="auto"/>
            <w:noWrap/>
            <w:vAlign w:val="center"/>
            <w:hideMark/>
          </w:tcPr>
          <w:p w14:paraId="5E98C7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C0DDA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A8E8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463</w:t>
            </w:r>
          </w:p>
        </w:tc>
        <w:tc>
          <w:tcPr>
            <w:tcW w:w="2639" w:type="dxa"/>
            <w:tcBorders>
              <w:top w:val="nil"/>
              <w:left w:val="nil"/>
              <w:bottom w:val="single" w:sz="4" w:space="0" w:color="auto"/>
              <w:right w:val="single" w:sz="4" w:space="0" w:color="auto"/>
            </w:tcBorders>
            <w:shd w:val="clear" w:color="auto" w:fill="auto"/>
            <w:noWrap/>
            <w:vAlign w:val="center"/>
            <w:hideMark/>
          </w:tcPr>
          <w:p w14:paraId="5FDB41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6D5C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38110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Старые Бакуры</w:t>
            </w:r>
          </w:p>
        </w:tc>
        <w:tc>
          <w:tcPr>
            <w:tcW w:w="2127" w:type="dxa"/>
            <w:tcBorders>
              <w:top w:val="nil"/>
              <w:left w:val="nil"/>
              <w:bottom w:val="single" w:sz="4" w:space="0" w:color="auto"/>
              <w:right w:val="single" w:sz="4" w:space="0" w:color="auto"/>
            </w:tcBorders>
            <w:shd w:val="clear" w:color="auto" w:fill="auto"/>
            <w:noWrap/>
            <w:vAlign w:val="center"/>
            <w:hideMark/>
          </w:tcPr>
          <w:p w14:paraId="395786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2D9A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0519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464</w:t>
            </w:r>
          </w:p>
        </w:tc>
        <w:tc>
          <w:tcPr>
            <w:tcW w:w="2639" w:type="dxa"/>
            <w:tcBorders>
              <w:top w:val="nil"/>
              <w:left w:val="nil"/>
              <w:bottom w:val="single" w:sz="4" w:space="0" w:color="auto"/>
              <w:right w:val="single" w:sz="4" w:space="0" w:color="auto"/>
            </w:tcBorders>
            <w:shd w:val="clear" w:color="auto" w:fill="auto"/>
            <w:noWrap/>
            <w:vAlign w:val="center"/>
            <w:hideMark/>
          </w:tcPr>
          <w:p w14:paraId="2DA4B4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A715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F00A7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Краснооктябрьский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572965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6341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9869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465</w:t>
            </w:r>
          </w:p>
        </w:tc>
        <w:tc>
          <w:tcPr>
            <w:tcW w:w="2639" w:type="dxa"/>
            <w:tcBorders>
              <w:top w:val="nil"/>
              <w:left w:val="nil"/>
              <w:bottom w:val="single" w:sz="4" w:space="0" w:color="auto"/>
              <w:right w:val="single" w:sz="4" w:space="0" w:color="auto"/>
            </w:tcBorders>
            <w:shd w:val="clear" w:color="auto" w:fill="auto"/>
            <w:noWrap/>
            <w:vAlign w:val="center"/>
            <w:hideMark/>
          </w:tcPr>
          <w:p w14:paraId="5C2210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DB7C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C3E99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Поповка</w:t>
            </w:r>
          </w:p>
        </w:tc>
        <w:tc>
          <w:tcPr>
            <w:tcW w:w="2127" w:type="dxa"/>
            <w:tcBorders>
              <w:top w:val="nil"/>
              <w:left w:val="nil"/>
              <w:bottom w:val="single" w:sz="4" w:space="0" w:color="auto"/>
              <w:right w:val="single" w:sz="4" w:space="0" w:color="auto"/>
            </w:tcBorders>
            <w:shd w:val="clear" w:color="auto" w:fill="auto"/>
            <w:noWrap/>
            <w:vAlign w:val="center"/>
            <w:hideMark/>
          </w:tcPr>
          <w:p w14:paraId="0891F4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1E0E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CFB4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466</w:t>
            </w:r>
          </w:p>
        </w:tc>
        <w:tc>
          <w:tcPr>
            <w:tcW w:w="2639" w:type="dxa"/>
            <w:tcBorders>
              <w:top w:val="nil"/>
              <w:left w:val="nil"/>
              <w:bottom w:val="single" w:sz="4" w:space="0" w:color="auto"/>
              <w:right w:val="single" w:sz="4" w:space="0" w:color="auto"/>
            </w:tcBorders>
            <w:shd w:val="clear" w:color="auto" w:fill="auto"/>
            <w:noWrap/>
            <w:vAlign w:val="center"/>
            <w:hideMark/>
          </w:tcPr>
          <w:p w14:paraId="7F56F2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B1AC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C3200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Кугушерга</w:t>
            </w:r>
          </w:p>
        </w:tc>
        <w:tc>
          <w:tcPr>
            <w:tcW w:w="2127" w:type="dxa"/>
            <w:tcBorders>
              <w:top w:val="nil"/>
              <w:left w:val="nil"/>
              <w:bottom w:val="single" w:sz="4" w:space="0" w:color="auto"/>
              <w:right w:val="single" w:sz="4" w:space="0" w:color="auto"/>
            </w:tcBorders>
            <w:shd w:val="clear" w:color="auto" w:fill="auto"/>
            <w:noWrap/>
            <w:vAlign w:val="center"/>
            <w:hideMark/>
          </w:tcPr>
          <w:p w14:paraId="353EED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EBE6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20EE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467</w:t>
            </w:r>
          </w:p>
        </w:tc>
        <w:tc>
          <w:tcPr>
            <w:tcW w:w="2639" w:type="dxa"/>
            <w:tcBorders>
              <w:top w:val="nil"/>
              <w:left w:val="nil"/>
              <w:bottom w:val="single" w:sz="4" w:space="0" w:color="auto"/>
              <w:right w:val="single" w:sz="4" w:space="0" w:color="auto"/>
            </w:tcBorders>
            <w:shd w:val="clear" w:color="auto" w:fill="auto"/>
            <w:noWrap/>
            <w:vAlign w:val="center"/>
            <w:hideMark/>
          </w:tcPr>
          <w:p w14:paraId="507C7F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2D8E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5B764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Бабичи</w:t>
            </w:r>
          </w:p>
        </w:tc>
        <w:tc>
          <w:tcPr>
            <w:tcW w:w="2127" w:type="dxa"/>
            <w:tcBorders>
              <w:top w:val="nil"/>
              <w:left w:val="nil"/>
              <w:bottom w:val="single" w:sz="4" w:space="0" w:color="auto"/>
              <w:right w:val="single" w:sz="4" w:space="0" w:color="auto"/>
            </w:tcBorders>
            <w:shd w:val="clear" w:color="auto" w:fill="auto"/>
            <w:noWrap/>
            <w:vAlign w:val="center"/>
            <w:hideMark/>
          </w:tcPr>
          <w:p w14:paraId="37984D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A3FF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FA03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468</w:t>
            </w:r>
          </w:p>
        </w:tc>
        <w:tc>
          <w:tcPr>
            <w:tcW w:w="2639" w:type="dxa"/>
            <w:tcBorders>
              <w:top w:val="nil"/>
              <w:left w:val="nil"/>
              <w:bottom w:val="single" w:sz="4" w:space="0" w:color="auto"/>
              <w:right w:val="single" w:sz="4" w:space="0" w:color="auto"/>
            </w:tcBorders>
            <w:shd w:val="clear" w:color="auto" w:fill="auto"/>
            <w:noWrap/>
            <w:vAlign w:val="center"/>
            <w:hideMark/>
          </w:tcPr>
          <w:p w14:paraId="5E746E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C451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D7C6A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Кордяга</w:t>
            </w:r>
          </w:p>
        </w:tc>
        <w:tc>
          <w:tcPr>
            <w:tcW w:w="2127" w:type="dxa"/>
            <w:tcBorders>
              <w:top w:val="nil"/>
              <w:left w:val="nil"/>
              <w:bottom w:val="single" w:sz="4" w:space="0" w:color="auto"/>
              <w:right w:val="single" w:sz="4" w:space="0" w:color="auto"/>
            </w:tcBorders>
            <w:shd w:val="clear" w:color="auto" w:fill="auto"/>
            <w:noWrap/>
            <w:vAlign w:val="center"/>
            <w:hideMark/>
          </w:tcPr>
          <w:p w14:paraId="78FF2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8533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9877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469</w:t>
            </w:r>
          </w:p>
        </w:tc>
        <w:tc>
          <w:tcPr>
            <w:tcW w:w="2639" w:type="dxa"/>
            <w:tcBorders>
              <w:top w:val="nil"/>
              <w:left w:val="nil"/>
              <w:bottom w:val="single" w:sz="4" w:space="0" w:color="auto"/>
              <w:right w:val="single" w:sz="4" w:space="0" w:color="auto"/>
            </w:tcBorders>
            <w:shd w:val="clear" w:color="auto" w:fill="auto"/>
            <w:noWrap/>
            <w:vAlign w:val="center"/>
            <w:hideMark/>
          </w:tcPr>
          <w:p w14:paraId="1A3C56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D8AC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E702F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0D990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Русское</w:t>
            </w:r>
          </w:p>
        </w:tc>
      </w:tr>
      <w:tr w:rsidR="008F6BD7" w:rsidRPr="008F6BD7" w14:paraId="0417CF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226F9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470</w:t>
            </w:r>
          </w:p>
        </w:tc>
        <w:tc>
          <w:tcPr>
            <w:tcW w:w="2639" w:type="dxa"/>
            <w:tcBorders>
              <w:top w:val="nil"/>
              <w:left w:val="nil"/>
              <w:bottom w:val="single" w:sz="4" w:space="0" w:color="auto"/>
              <w:right w:val="single" w:sz="4" w:space="0" w:color="auto"/>
            </w:tcBorders>
            <w:shd w:val="clear" w:color="auto" w:fill="auto"/>
            <w:noWrap/>
            <w:vAlign w:val="center"/>
            <w:hideMark/>
          </w:tcPr>
          <w:p w14:paraId="1C3E5F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E337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ADE90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Кричей</w:t>
            </w:r>
          </w:p>
        </w:tc>
        <w:tc>
          <w:tcPr>
            <w:tcW w:w="2127" w:type="dxa"/>
            <w:tcBorders>
              <w:top w:val="nil"/>
              <w:left w:val="nil"/>
              <w:bottom w:val="single" w:sz="4" w:space="0" w:color="auto"/>
              <w:right w:val="single" w:sz="4" w:space="0" w:color="auto"/>
            </w:tcBorders>
            <w:shd w:val="clear" w:color="auto" w:fill="auto"/>
            <w:noWrap/>
            <w:vAlign w:val="center"/>
            <w:hideMark/>
          </w:tcPr>
          <w:p w14:paraId="7761F5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A1AB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6D9D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471</w:t>
            </w:r>
          </w:p>
        </w:tc>
        <w:tc>
          <w:tcPr>
            <w:tcW w:w="2639" w:type="dxa"/>
            <w:tcBorders>
              <w:top w:val="nil"/>
              <w:left w:val="nil"/>
              <w:bottom w:val="single" w:sz="4" w:space="0" w:color="auto"/>
              <w:right w:val="single" w:sz="4" w:space="0" w:color="auto"/>
            </w:tcBorders>
            <w:shd w:val="clear" w:color="auto" w:fill="auto"/>
            <w:noWrap/>
            <w:vAlign w:val="center"/>
            <w:hideMark/>
          </w:tcPr>
          <w:p w14:paraId="2843EB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BE81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778BB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Лекма</w:t>
            </w:r>
          </w:p>
        </w:tc>
        <w:tc>
          <w:tcPr>
            <w:tcW w:w="2127" w:type="dxa"/>
            <w:tcBorders>
              <w:top w:val="nil"/>
              <w:left w:val="nil"/>
              <w:bottom w:val="single" w:sz="4" w:space="0" w:color="auto"/>
              <w:right w:val="single" w:sz="4" w:space="0" w:color="auto"/>
            </w:tcBorders>
            <w:shd w:val="clear" w:color="auto" w:fill="auto"/>
            <w:noWrap/>
            <w:vAlign w:val="center"/>
            <w:hideMark/>
          </w:tcPr>
          <w:p w14:paraId="2DBFA8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4D4E6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3523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472</w:t>
            </w:r>
          </w:p>
        </w:tc>
        <w:tc>
          <w:tcPr>
            <w:tcW w:w="2639" w:type="dxa"/>
            <w:tcBorders>
              <w:top w:val="nil"/>
              <w:left w:val="nil"/>
              <w:bottom w:val="single" w:sz="4" w:space="0" w:color="auto"/>
              <w:right w:val="single" w:sz="4" w:space="0" w:color="auto"/>
            </w:tcBorders>
            <w:shd w:val="clear" w:color="auto" w:fill="auto"/>
            <w:noWrap/>
            <w:vAlign w:val="center"/>
            <w:hideMark/>
          </w:tcPr>
          <w:p w14:paraId="7EA59B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4A81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F4568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Куликово</w:t>
            </w:r>
          </w:p>
        </w:tc>
        <w:tc>
          <w:tcPr>
            <w:tcW w:w="2127" w:type="dxa"/>
            <w:tcBorders>
              <w:top w:val="nil"/>
              <w:left w:val="nil"/>
              <w:bottom w:val="single" w:sz="4" w:space="0" w:color="auto"/>
              <w:right w:val="single" w:sz="4" w:space="0" w:color="auto"/>
            </w:tcBorders>
            <w:shd w:val="clear" w:color="auto" w:fill="auto"/>
            <w:noWrap/>
            <w:vAlign w:val="center"/>
            <w:hideMark/>
          </w:tcPr>
          <w:p w14:paraId="54BC3B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B6A8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C69A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473</w:t>
            </w:r>
          </w:p>
        </w:tc>
        <w:tc>
          <w:tcPr>
            <w:tcW w:w="2639" w:type="dxa"/>
            <w:tcBorders>
              <w:top w:val="nil"/>
              <w:left w:val="nil"/>
              <w:bottom w:val="single" w:sz="4" w:space="0" w:color="auto"/>
              <w:right w:val="single" w:sz="4" w:space="0" w:color="auto"/>
            </w:tcBorders>
            <w:shd w:val="clear" w:color="auto" w:fill="auto"/>
            <w:noWrap/>
            <w:vAlign w:val="center"/>
            <w:hideMark/>
          </w:tcPr>
          <w:p w14:paraId="421BE7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8469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C8BF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Тоскуй</w:t>
            </w:r>
          </w:p>
        </w:tc>
        <w:tc>
          <w:tcPr>
            <w:tcW w:w="2127" w:type="dxa"/>
            <w:tcBorders>
              <w:top w:val="nil"/>
              <w:left w:val="nil"/>
              <w:bottom w:val="single" w:sz="4" w:space="0" w:color="auto"/>
              <w:right w:val="single" w:sz="4" w:space="0" w:color="auto"/>
            </w:tcBorders>
            <w:shd w:val="clear" w:color="auto" w:fill="auto"/>
            <w:noWrap/>
            <w:vAlign w:val="center"/>
            <w:hideMark/>
          </w:tcPr>
          <w:p w14:paraId="356207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15CC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6E7B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474</w:t>
            </w:r>
          </w:p>
        </w:tc>
        <w:tc>
          <w:tcPr>
            <w:tcW w:w="2639" w:type="dxa"/>
            <w:tcBorders>
              <w:top w:val="nil"/>
              <w:left w:val="nil"/>
              <w:bottom w:val="single" w:sz="4" w:space="0" w:color="auto"/>
              <w:right w:val="single" w:sz="4" w:space="0" w:color="auto"/>
            </w:tcBorders>
            <w:shd w:val="clear" w:color="auto" w:fill="auto"/>
            <w:noWrap/>
            <w:vAlign w:val="center"/>
            <w:hideMark/>
          </w:tcPr>
          <w:p w14:paraId="677C25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A9A1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6A3D5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Иваново</w:t>
            </w:r>
          </w:p>
        </w:tc>
        <w:tc>
          <w:tcPr>
            <w:tcW w:w="2127" w:type="dxa"/>
            <w:tcBorders>
              <w:top w:val="nil"/>
              <w:left w:val="nil"/>
              <w:bottom w:val="single" w:sz="4" w:space="0" w:color="auto"/>
              <w:right w:val="single" w:sz="4" w:space="0" w:color="auto"/>
            </w:tcBorders>
            <w:shd w:val="clear" w:color="auto" w:fill="auto"/>
            <w:noWrap/>
            <w:vAlign w:val="center"/>
            <w:hideMark/>
          </w:tcPr>
          <w:p w14:paraId="762F56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76DD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421C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475</w:t>
            </w:r>
          </w:p>
        </w:tc>
        <w:tc>
          <w:tcPr>
            <w:tcW w:w="2639" w:type="dxa"/>
            <w:tcBorders>
              <w:top w:val="nil"/>
              <w:left w:val="nil"/>
              <w:bottom w:val="single" w:sz="4" w:space="0" w:color="auto"/>
              <w:right w:val="single" w:sz="4" w:space="0" w:color="auto"/>
            </w:tcBorders>
            <w:shd w:val="clear" w:color="auto" w:fill="auto"/>
            <w:noWrap/>
            <w:vAlign w:val="center"/>
            <w:hideMark/>
          </w:tcPr>
          <w:p w14:paraId="5F48D4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0CB2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A201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Васькино</w:t>
            </w:r>
          </w:p>
        </w:tc>
        <w:tc>
          <w:tcPr>
            <w:tcW w:w="2127" w:type="dxa"/>
            <w:tcBorders>
              <w:top w:val="nil"/>
              <w:left w:val="nil"/>
              <w:bottom w:val="single" w:sz="4" w:space="0" w:color="auto"/>
              <w:right w:val="single" w:sz="4" w:space="0" w:color="auto"/>
            </w:tcBorders>
            <w:shd w:val="clear" w:color="auto" w:fill="auto"/>
            <w:noWrap/>
            <w:vAlign w:val="center"/>
            <w:hideMark/>
          </w:tcPr>
          <w:p w14:paraId="6B7B47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C220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21F29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476</w:t>
            </w:r>
          </w:p>
        </w:tc>
        <w:tc>
          <w:tcPr>
            <w:tcW w:w="2639" w:type="dxa"/>
            <w:tcBorders>
              <w:top w:val="nil"/>
              <w:left w:val="nil"/>
              <w:bottom w:val="single" w:sz="4" w:space="0" w:color="auto"/>
              <w:right w:val="single" w:sz="4" w:space="0" w:color="auto"/>
            </w:tcBorders>
            <w:shd w:val="clear" w:color="auto" w:fill="auto"/>
            <w:noWrap/>
            <w:vAlign w:val="center"/>
            <w:hideMark/>
          </w:tcPr>
          <w:p w14:paraId="7081DF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7466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299626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Харитоново</w:t>
            </w:r>
          </w:p>
        </w:tc>
        <w:tc>
          <w:tcPr>
            <w:tcW w:w="2127" w:type="dxa"/>
            <w:tcBorders>
              <w:top w:val="nil"/>
              <w:left w:val="nil"/>
              <w:bottom w:val="single" w:sz="4" w:space="0" w:color="auto"/>
              <w:right w:val="single" w:sz="4" w:space="0" w:color="auto"/>
            </w:tcBorders>
            <w:shd w:val="clear" w:color="auto" w:fill="auto"/>
            <w:noWrap/>
            <w:vAlign w:val="center"/>
            <w:hideMark/>
          </w:tcPr>
          <w:p w14:paraId="004CB4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ED62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6C69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477</w:t>
            </w:r>
          </w:p>
        </w:tc>
        <w:tc>
          <w:tcPr>
            <w:tcW w:w="2639" w:type="dxa"/>
            <w:tcBorders>
              <w:top w:val="nil"/>
              <w:left w:val="nil"/>
              <w:bottom w:val="single" w:sz="4" w:space="0" w:color="auto"/>
              <w:right w:val="single" w:sz="4" w:space="0" w:color="auto"/>
            </w:tcBorders>
            <w:shd w:val="clear" w:color="auto" w:fill="auto"/>
            <w:noWrap/>
            <w:vAlign w:val="center"/>
            <w:hideMark/>
          </w:tcPr>
          <w:p w14:paraId="252228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7F41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0C1D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Барашки</w:t>
            </w:r>
          </w:p>
        </w:tc>
        <w:tc>
          <w:tcPr>
            <w:tcW w:w="2127" w:type="dxa"/>
            <w:tcBorders>
              <w:top w:val="nil"/>
              <w:left w:val="nil"/>
              <w:bottom w:val="single" w:sz="4" w:space="0" w:color="auto"/>
              <w:right w:val="single" w:sz="4" w:space="0" w:color="auto"/>
            </w:tcBorders>
            <w:shd w:val="clear" w:color="auto" w:fill="auto"/>
            <w:noWrap/>
            <w:vAlign w:val="center"/>
            <w:hideMark/>
          </w:tcPr>
          <w:p w14:paraId="3EE21F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F79EF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DE88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478</w:t>
            </w:r>
          </w:p>
        </w:tc>
        <w:tc>
          <w:tcPr>
            <w:tcW w:w="2639" w:type="dxa"/>
            <w:tcBorders>
              <w:top w:val="nil"/>
              <w:left w:val="nil"/>
              <w:bottom w:val="single" w:sz="4" w:space="0" w:color="auto"/>
              <w:right w:val="single" w:sz="4" w:space="0" w:color="auto"/>
            </w:tcBorders>
            <w:shd w:val="clear" w:color="auto" w:fill="auto"/>
            <w:noWrap/>
            <w:vAlign w:val="center"/>
            <w:hideMark/>
          </w:tcPr>
          <w:p w14:paraId="283283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FBE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FC29A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Орешник</w:t>
            </w:r>
          </w:p>
        </w:tc>
        <w:tc>
          <w:tcPr>
            <w:tcW w:w="2127" w:type="dxa"/>
            <w:tcBorders>
              <w:top w:val="nil"/>
              <w:left w:val="nil"/>
              <w:bottom w:val="single" w:sz="4" w:space="0" w:color="auto"/>
              <w:right w:val="single" w:sz="4" w:space="0" w:color="auto"/>
            </w:tcBorders>
            <w:shd w:val="clear" w:color="auto" w:fill="auto"/>
            <w:noWrap/>
            <w:vAlign w:val="center"/>
            <w:hideMark/>
          </w:tcPr>
          <w:p w14:paraId="27AB9E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FE3E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9B80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479</w:t>
            </w:r>
          </w:p>
        </w:tc>
        <w:tc>
          <w:tcPr>
            <w:tcW w:w="2639" w:type="dxa"/>
            <w:tcBorders>
              <w:top w:val="nil"/>
              <w:left w:val="nil"/>
              <w:bottom w:val="single" w:sz="4" w:space="0" w:color="auto"/>
              <w:right w:val="single" w:sz="4" w:space="0" w:color="auto"/>
            </w:tcBorders>
            <w:shd w:val="clear" w:color="auto" w:fill="auto"/>
            <w:noWrap/>
            <w:vAlign w:val="center"/>
            <w:hideMark/>
          </w:tcPr>
          <w:p w14:paraId="2BAC86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A3E3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E503B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Ичетовкины</w:t>
            </w:r>
          </w:p>
        </w:tc>
        <w:tc>
          <w:tcPr>
            <w:tcW w:w="2127" w:type="dxa"/>
            <w:tcBorders>
              <w:top w:val="nil"/>
              <w:left w:val="nil"/>
              <w:bottom w:val="single" w:sz="4" w:space="0" w:color="auto"/>
              <w:right w:val="single" w:sz="4" w:space="0" w:color="auto"/>
            </w:tcBorders>
            <w:shd w:val="clear" w:color="auto" w:fill="auto"/>
            <w:noWrap/>
            <w:vAlign w:val="center"/>
            <w:hideMark/>
          </w:tcPr>
          <w:p w14:paraId="1718AF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DEFA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B79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480</w:t>
            </w:r>
          </w:p>
        </w:tc>
        <w:tc>
          <w:tcPr>
            <w:tcW w:w="2639" w:type="dxa"/>
            <w:tcBorders>
              <w:top w:val="nil"/>
              <w:left w:val="nil"/>
              <w:bottom w:val="single" w:sz="4" w:space="0" w:color="auto"/>
              <w:right w:val="single" w:sz="4" w:space="0" w:color="auto"/>
            </w:tcBorders>
            <w:shd w:val="clear" w:color="auto" w:fill="auto"/>
            <w:noWrap/>
            <w:vAlign w:val="center"/>
            <w:hideMark/>
          </w:tcPr>
          <w:p w14:paraId="69ECF0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C156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12F6F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Потняк</w:t>
            </w:r>
          </w:p>
        </w:tc>
        <w:tc>
          <w:tcPr>
            <w:tcW w:w="2127" w:type="dxa"/>
            <w:tcBorders>
              <w:top w:val="nil"/>
              <w:left w:val="nil"/>
              <w:bottom w:val="single" w:sz="4" w:space="0" w:color="auto"/>
              <w:right w:val="single" w:sz="4" w:space="0" w:color="auto"/>
            </w:tcBorders>
            <w:shd w:val="clear" w:color="auto" w:fill="auto"/>
            <w:noWrap/>
            <w:vAlign w:val="center"/>
            <w:hideMark/>
          </w:tcPr>
          <w:p w14:paraId="03E59D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F178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2D5B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481</w:t>
            </w:r>
          </w:p>
        </w:tc>
        <w:tc>
          <w:tcPr>
            <w:tcW w:w="2639" w:type="dxa"/>
            <w:tcBorders>
              <w:top w:val="nil"/>
              <w:left w:val="nil"/>
              <w:bottom w:val="single" w:sz="4" w:space="0" w:color="auto"/>
              <w:right w:val="single" w:sz="4" w:space="0" w:color="auto"/>
            </w:tcBorders>
            <w:shd w:val="clear" w:color="auto" w:fill="auto"/>
            <w:noWrap/>
            <w:vAlign w:val="center"/>
            <w:hideMark/>
          </w:tcPr>
          <w:p w14:paraId="2218AC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921C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B6AB8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Мокино</w:t>
            </w:r>
          </w:p>
        </w:tc>
        <w:tc>
          <w:tcPr>
            <w:tcW w:w="2127" w:type="dxa"/>
            <w:tcBorders>
              <w:top w:val="nil"/>
              <w:left w:val="nil"/>
              <w:bottom w:val="single" w:sz="4" w:space="0" w:color="auto"/>
              <w:right w:val="single" w:sz="4" w:space="0" w:color="auto"/>
            </w:tcBorders>
            <w:shd w:val="clear" w:color="auto" w:fill="auto"/>
            <w:noWrap/>
            <w:vAlign w:val="center"/>
            <w:hideMark/>
          </w:tcPr>
          <w:p w14:paraId="3825D1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5DC12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97B0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482</w:t>
            </w:r>
          </w:p>
        </w:tc>
        <w:tc>
          <w:tcPr>
            <w:tcW w:w="2639" w:type="dxa"/>
            <w:tcBorders>
              <w:top w:val="nil"/>
              <w:left w:val="nil"/>
              <w:bottom w:val="single" w:sz="4" w:space="0" w:color="auto"/>
              <w:right w:val="single" w:sz="4" w:space="0" w:color="auto"/>
            </w:tcBorders>
            <w:shd w:val="clear" w:color="auto" w:fill="auto"/>
            <w:noWrap/>
            <w:vAlign w:val="center"/>
            <w:hideMark/>
          </w:tcPr>
          <w:p w14:paraId="7D6236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D512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84100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Канахинцы</w:t>
            </w:r>
          </w:p>
        </w:tc>
        <w:tc>
          <w:tcPr>
            <w:tcW w:w="2127" w:type="dxa"/>
            <w:tcBorders>
              <w:top w:val="nil"/>
              <w:left w:val="nil"/>
              <w:bottom w:val="single" w:sz="4" w:space="0" w:color="auto"/>
              <w:right w:val="single" w:sz="4" w:space="0" w:color="auto"/>
            </w:tcBorders>
            <w:shd w:val="clear" w:color="auto" w:fill="auto"/>
            <w:noWrap/>
            <w:vAlign w:val="center"/>
            <w:hideMark/>
          </w:tcPr>
          <w:p w14:paraId="70BCF7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C5EF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C7C7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483</w:t>
            </w:r>
          </w:p>
        </w:tc>
        <w:tc>
          <w:tcPr>
            <w:tcW w:w="2639" w:type="dxa"/>
            <w:tcBorders>
              <w:top w:val="nil"/>
              <w:left w:val="nil"/>
              <w:bottom w:val="single" w:sz="4" w:space="0" w:color="auto"/>
              <w:right w:val="single" w:sz="4" w:space="0" w:color="auto"/>
            </w:tcBorders>
            <w:shd w:val="clear" w:color="auto" w:fill="auto"/>
            <w:noWrap/>
            <w:vAlign w:val="center"/>
            <w:hideMark/>
          </w:tcPr>
          <w:p w14:paraId="323DDE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873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FA482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Ваговщина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6529FC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B4C1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79AF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484</w:t>
            </w:r>
          </w:p>
        </w:tc>
        <w:tc>
          <w:tcPr>
            <w:tcW w:w="2639" w:type="dxa"/>
            <w:tcBorders>
              <w:top w:val="nil"/>
              <w:left w:val="nil"/>
              <w:bottom w:val="single" w:sz="4" w:space="0" w:color="auto"/>
              <w:right w:val="single" w:sz="4" w:space="0" w:color="auto"/>
            </w:tcBorders>
            <w:shd w:val="clear" w:color="auto" w:fill="auto"/>
            <w:noWrap/>
            <w:vAlign w:val="center"/>
            <w:hideMark/>
          </w:tcPr>
          <w:p w14:paraId="515CA4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1231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6F290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Гирсово</w:t>
            </w:r>
          </w:p>
        </w:tc>
        <w:tc>
          <w:tcPr>
            <w:tcW w:w="2127" w:type="dxa"/>
            <w:tcBorders>
              <w:top w:val="nil"/>
              <w:left w:val="nil"/>
              <w:bottom w:val="single" w:sz="4" w:space="0" w:color="auto"/>
              <w:right w:val="single" w:sz="4" w:space="0" w:color="auto"/>
            </w:tcBorders>
            <w:shd w:val="clear" w:color="auto" w:fill="auto"/>
            <w:noWrap/>
            <w:vAlign w:val="center"/>
            <w:hideMark/>
          </w:tcPr>
          <w:p w14:paraId="329D96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5DB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5F8C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485</w:t>
            </w:r>
          </w:p>
        </w:tc>
        <w:tc>
          <w:tcPr>
            <w:tcW w:w="2639" w:type="dxa"/>
            <w:tcBorders>
              <w:top w:val="nil"/>
              <w:left w:val="nil"/>
              <w:bottom w:val="single" w:sz="4" w:space="0" w:color="auto"/>
              <w:right w:val="single" w:sz="4" w:space="0" w:color="auto"/>
            </w:tcBorders>
            <w:shd w:val="clear" w:color="auto" w:fill="auto"/>
            <w:noWrap/>
            <w:vAlign w:val="center"/>
            <w:hideMark/>
          </w:tcPr>
          <w:p w14:paraId="2B995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EA13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5F514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Пушкино</w:t>
            </w:r>
          </w:p>
        </w:tc>
        <w:tc>
          <w:tcPr>
            <w:tcW w:w="2127" w:type="dxa"/>
            <w:tcBorders>
              <w:top w:val="nil"/>
              <w:left w:val="nil"/>
              <w:bottom w:val="single" w:sz="4" w:space="0" w:color="auto"/>
              <w:right w:val="single" w:sz="4" w:space="0" w:color="auto"/>
            </w:tcBorders>
            <w:shd w:val="clear" w:color="auto" w:fill="auto"/>
            <w:noWrap/>
            <w:vAlign w:val="center"/>
            <w:hideMark/>
          </w:tcPr>
          <w:p w14:paraId="160E0A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1613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CCFE6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486</w:t>
            </w:r>
          </w:p>
        </w:tc>
        <w:tc>
          <w:tcPr>
            <w:tcW w:w="2639" w:type="dxa"/>
            <w:tcBorders>
              <w:top w:val="nil"/>
              <w:left w:val="nil"/>
              <w:bottom w:val="single" w:sz="4" w:space="0" w:color="auto"/>
              <w:right w:val="single" w:sz="4" w:space="0" w:color="auto"/>
            </w:tcBorders>
            <w:shd w:val="clear" w:color="auto" w:fill="auto"/>
            <w:noWrap/>
            <w:vAlign w:val="center"/>
            <w:hideMark/>
          </w:tcPr>
          <w:p w14:paraId="4EDB9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67BE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C0D64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Быбинцы</w:t>
            </w:r>
          </w:p>
        </w:tc>
        <w:tc>
          <w:tcPr>
            <w:tcW w:w="2127" w:type="dxa"/>
            <w:tcBorders>
              <w:top w:val="nil"/>
              <w:left w:val="nil"/>
              <w:bottom w:val="single" w:sz="4" w:space="0" w:color="auto"/>
              <w:right w:val="single" w:sz="4" w:space="0" w:color="auto"/>
            </w:tcBorders>
            <w:shd w:val="clear" w:color="auto" w:fill="auto"/>
            <w:noWrap/>
            <w:vAlign w:val="center"/>
            <w:hideMark/>
          </w:tcPr>
          <w:p w14:paraId="28E5B3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C065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04F0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487</w:t>
            </w:r>
          </w:p>
        </w:tc>
        <w:tc>
          <w:tcPr>
            <w:tcW w:w="2639" w:type="dxa"/>
            <w:tcBorders>
              <w:top w:val="nil"/>
              <w:left w:val="nil"/>
              <w:bottom w:val="single" w:sz="4" w:space="0" w:color="auto"/>
              <w:right w:val="single" w:sz="4" w:space="0" w:color="auto"/>
            </w:tcBorders>
            <w:shd w:val="clear" w:color="auto" w:fill="auto"/>
            <w:noWrap/>
            <w:vAlign w:val="center"/>
            <w:hideMark/>
          </w:tcPr>
          <w:p w14:paraId="2188A2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CBE9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6D2F6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Лутошкино</w:t>
            </w:r>
          </w:p>
        </w:tc>
        <w:tc>
          <w:tcPr>
            <w:tcW w:w="2127" w:type="dxa"/>
            <w:tcBorders>
              <w:top w:val="nil"/>
              <w:left w:val="nil"/>
              <w:bottom w:val="single" w:sz="4" w:space="0" w:color="auto"/>
              <w:right w:val="single" w:sz="4" w:space="0" w:color="auto"/>
            </w:tcBorders>
            <w:shd w:val="clear" w:color="auto" w:fill="auto"/>
            <w:noWrap/>
            <w:vAlign w:val="center"/>
            <w:hideMark/>
          </w:tcPr>
          <w:p w14:paraId="7636AE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60D6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F036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488</w:t>
            </w:r>
          </w:p>
        </w:tc>
        <w:tc>
          <w:tcPr>
            <w:tcW w:w="2639" w:type="dxa"/>
            <w:tcBorders>
              <w:top w:val="nil"/>
              <w:left w:val="nil"/>
              <w:bottom w:val="single" w:sz="4" w:space="0" w:color="auto"/>
              <w:right w:val="single" w:sz="4" w:space="0" w:color="auto"/>
            </w:tcBorders>
            <w:shd w:val="clear" w:color="auto" w:fill="auto"/>
            <w:noWrap/>
            <w:vAlign w:val="center"/>
            <w:hideMark/>
          </w:tcPr>
          <w:p w14:paraId="675944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97DC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AFC19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Шараница</w:t>
            </w:r>
          </w:p>
        </w:tc>
        <w:tc>
          <w:tcPr>
            <w:tcW w:w="2127" w:type="dxa"/>
            <w:tcBorders>
              <w:top w:val="nil"/>
              <w:left w:val="nil"/>
              <w:bottom w:val="single" w:sz="4" w:space="0" w:color="auto"/>
              <w:right w:val="single" w:sz="4" w:space="0" w:color="auto"/>
            </w:tcBorders>
            <w:shd w:val="clear" w:color="auto" w:fill="auto"/>
            <w:noWrap/>
            <w:vAlign w:val="center"/>
            <w:hideMark/>
          </w:tcPr>
          <w:p w14:paraId="646456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61A0C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0808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489</w:t>
            </w:r>
          </w:p>
        </w:tc>
        <w:tc>
          <w:tcPr>
            <w:tcW w:w="2639" w:type="dxa"/>
            <w:tcBorders>
              <w:top w:val="nil"/>
              <w:left w:val="nil"/>
              <w:bottom w:val="single" w:sz="4" w:space="0" w:color="auto"/>
              <w:right w:val="single" w:sz="4" w:space="0" w:color="auto"/>
            </w:tcBorders>
            <w:shd w:val="clear" w:color="auto" w:fill="auto"/>
            <w:noWrap/>
            <w:vAlign w:val="center"/>
            <w:hideMark/>
          </w:tcPr>
          <w:p w14:paraId="6D2F7A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6DD3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D5E85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Коврижата</w:t>
            </w:r>
          </w:p>
        </w:tc>
        <w:tc>
          <w:tcPr>
            <w:tcW w:w="2127" w:type="dxa"/>
            <w:tcBorders>
              <w:top w:val="nil"/>
              <w:left w:val="nil"/>
              <w:bottom w:val="single" w:sz="4" w:space="0" w:color="auto"/>
              <w:right w:val="single" w:sz="4" w:space="0" w:color="auto"/>
            </w:tcBorders>
            <w:shd w:val="clear" w:color="auto" w:fill="auto"/>
            <w:noWrap/>
            <w:vAlign w:val="center"/>
            <w:hideMark/>
          </w:tcPr>
          <w:p w14:paraId="2E462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E696E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6221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490</w:t>
            </w:r>
          </w:p>
        </w:tc>
        <w:tc>
          <w:tcPr>
            <w:tcW w:w="2639" w:type="dxa"/>
            <w:tcBorders>
              <w:top w:val="nil"/>
              <w:left w:val="nil"/>
              <w:bottom w:val="single" w:sz="4" w:space="0" w:color="auto"/>
              <w:right w:val="single" w:sz="4" w:space="0" w:color="auto"/>
            </w:tcBorders>
            <w:shd w:val="clear" w:color="auto" w:fill="auto"/>
            <w:noWrap/>
            <w:vAlign w:val="center"/>
            <w:hideMark/>
          </w:tcPr>
          <w:p w14:paraId="46AB12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FA0F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31F9F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Семенихины</w:t>
            </w:r>
          </w:p>
        </w:tc>
        <w:tc>
          <w:tcPr>
            <w:tcW w:w="2127" w:type="dxa"/>
            <w:tcBorders>
              <w:top w:val="nil"/>
              <w:left w:val="nil"/>
              <w:bottom w:val="single" w:sz="4" w:space="0" w:color="auto"/>
              <w:right w:val="single" w:sz="4" w:space="0" w:color="auto"/>
            </w:tcBorders>
            <w:shd w:val="clear" w:color="auto" w:fill="auto"/>
            <w:noWrap/>
            <w:vAlign w:val="center"/>
            <w:hideMark/>
          </w:tcPr>
          <w:p w14:paraId="5F2BDD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76268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3887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491</w:t>
            </w:r>
          </w:p>
        </w:tc>
        <w:tc>
          <w:tcPr>
            <w:tcW w:w="2639" w:type="dxa"/>
            <w:tcBorders>
              <w:top w:val="nil"/>
              <w:left w:val="nil"/>
              <w:bottom w:val="single" w:sz="4" w:space="0" w:color="auto"/>
              <w:right w:val="single" w:sz="4" w:space="0" w:color="auto"/>
            </w:tcBorders>
            <w:shd w:val="clear" w:color="auto" w:fill="auto"/>
            <w:noWrap/>
            <w:vAlign w:val="center"/>
            <w:hideMark/>
          </w:tcPr>
          <w:p w14:paraId="28B2C9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ED41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1F7F2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Вотское</w:t>
            </w:r>
          </w:p>
        </w:tc>
        <w:tc>
          <w:tcPr>
            <w:tcW w:w="2127" w:type="dxa"/>
            <w:tcBorders>
              <w:top w:val="nil"/>
              <w:left w:val="nil"/>
              <w:bottom w:val="single" w:sz="4" w:space="0" w:color="auto"/>
              <w:right w:val="single" w:sz="4" w:space="0" w:color="auto"/>
            </w:tcBorders>
            <w:shd w:val="clear" w:color="auto" w:fill="auto"/>
            <w:noWrap/>
            <w:vAlign w:val="center"/>
            <w:hideMark/>
          </w:tcPr>
          <w:p w14:paraId="60294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AA67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AFFE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492</w:t>
            </w:r>
          </w:p>
        </w:tc>
        <w:tc>
          <w:tcPr>
            <w:tcW w:w="2639" w:type="dxa"/>
            <w:tcBorders>
              <w:top w:val="nil"/>
              <w:left w:val="nil"/>
              <w:bottom w:val="single" w:sz="4" w:space="0" w:color="auto"/>
              <w:right w:val="single" w:sz="4" w:space="0" w:color="auto"/>
            </w:tcBorders>
            <w:shd w:val="clear" w:color="auto" w:fill="auto"/>
            <w:noWrap/>
            <w:vAlign w:val="center"/>
            <w:hideMark/>
          </w:tcPr>
          <w:p w14:paraId="70C353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78C7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4930F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Долбилово</w:t>
            </w:r>
          </w:p>
        </w:tc>
        <w:tc>
          <w:tcPr>
            <w:tcW w:w="2127" w:type="dxa"/>
            <w:tcBorders>
              <w:top w:val="nil"/>
              <w:left w:val="nil"/>
              <w:bottom w:val="single" w:sz="4" w:space="0" w:color="auto"/>
              <w:right w:val="single" w:sz="4" w:space="0" w:color="auto"/>
            </w:tcBorders>
            <w:shd w:val="clear" w:color="auto" w:fill="auto"/>
            <w:noWrap/>
            <w:vAlign w:val="center"/>
            <w:hideMark/>
          </w:tcPr>
          <w:p w14:paraId="18D1E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E293B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58F8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493</w:t>
            </w:r>
          </w:p>
        </w:tc>
        <w:tc>
          <w:tcPr>
            <w:tcW w:w="2639" w:type="dxa"/>
            <w:tcBorders>
              <w:top w:val="nil"/>
              <w:left w:val="nil"/>
              <w:bottom w:val="single" w:sz="4" w:space="0" w:color="auto"/>
              <w:right w:val="single" w:sz="4" w:space="0" w:color="auto"/>
            </w:tcBorders>
            <w:shd w:val="clear" w:color="auto" w:fill="auto"/>
            <w:noWrap/>
            <w:vAlign w:val="center"/>
            <w:hideMark/>
          </w:tcPr>
          <w:p w14:paraId="0C4107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C9DF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CA2DD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Сметанино</w:t>
            </w:r>
          </w:p>
        </w:tc>
        <w:tc>
          <w:tcPr>
            <w:tcW w:w="2127" w:type="dxa"/>
            <w:tcBorders>
              <w:top w:val="nil"/>
              <w:left w:val="nil"/>
              <w:bottom w:val="single" w:sz="4" w:space="0" w:color="auto"/>
              <w:right w:val="single" w:sz="4" w:space="0" w:color="auto"/>
            </w:tcBorders>
            <w:shd w:val="clear" w:color="auto" w:fill="auto"/>
            <w:noWrap/>
            <w:vAlign w:val="center"/>
            <w:hideMark/>
          </w:tcPr>
          <w:p w14:paraId="2F2A9D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5CE86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4A3C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494</w:t>
            </w:r>
          </w:p>
        </w:tc>
        <w:tc>
          <w:tcPr>
            <w:tcW w:w="2639" w:type="dxa"/>
            <w:tcBorders>
              <w:top w:val="nil"/>
              <w:left w:val="nil"/>
              <w:bottom w:val="single" w:sz="4" w:space="0" w:color="auto"/>
              <w:right w:val="single" w:sz="4" w:space="0" w:color="auto"/>
            </w:tcBorders>
            <w:shd w:val="clear" w:color="auto" w:fill="auto"/>
            <w:noWrap/>
            <w:vAlign w:val="center"/>
            <w:hideMark/>
          </w:tcPr>
          <w:p w14:paraId="3DF49D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57F9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1520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Торфопредприятие</w:t>
            </w:r>
          </w:p>
        </w:tc>
        <w:tc>
          <w:tcPr>
            <w:tcW w:w="2127" w:type="dxa"/>
            <w:tcBorders>
              <w:top w:val="nil"/>
              <w:left w:val="nil"/>
              <w:bottom w:val="single" w:sz="4" w:space="0" w:color="auto"/>
              <w:right w:val="single" w:sz="4" w:space="0" w:color="auto"/>
            </w:tcBorders>
            <w:shd w:val="clear" w:color="auto" w:fill="auto"/>
            <w:noWrap/>
            <w:vAlign w:val="center"/>
            <w:hideMark/>
          </w:tcPr>
          <w:p w14:paraId="739B21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8A88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4B65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495</w:t>
            </w:r>
          </w:p>
        </w:tc>
        <w:tc>
          <w:tcPr>
            <w:tcW w:w="2639" w:type="dxa"/>
            <w:tcBorders>
              <w:top w:val="nil"/>
              <w:left w:val="nil"/>
              <w:bottom w:val="single" w:sz="4" w:space="0" w:color="auto"/>
              <w:right w:val="single" w:sz="4" w:space="0" w:color="auto"/>
            </w:tcBorders>
            <w:shd w:val="clear" w:color="auto" w:fill="auto"/>
            <w:noWrap/>
            <w:vAlign w:val="center"/>
            <w:hideMark/>
          </w:tcPr>
          <w:p w14:paraId="5B8EE7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5170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359B7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Павлово</w:t>
            </w:r>
          </w:p>
        </w:tc>
        <w:tc>
          <w:tcPr>
            <w:tcW w:w="2127" w:type="dxa"/>
            <w:tcBorders>
              <w:top w:val="nil"/>
              <w:left w:val="nil"/>
              <w:bottom w:val="single" w:sz="4" w:space="0" w:color="auto"/>
              <w:right w:val="single" w:sz="4" w:space="0" w:color="auto"/>
            </w:tcBorders>
            <w:shd w:val="clear" w:color="auto" w:fill="auto"/>
            <w:noWrap/>
            <w:vAlign w:val="center"/>
            <w:hideMark/>
          </w:tcPr>
          <w:p w14:paraId="73E6A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08A5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B56E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496</w:t>
            </w:r>
          </w:p>
        </w:tc>
        <w:tc>
          <w:tcPr>
            <w:tcW w:w="2639" w:type="dxa"/>
            <w:tcBorders>
              <w:top w:val="nil"/>
              <w:left w:val="nil"/>
              <w:bottom w:val="single" w:sz="4" w:space="0" w:color="auto"/>
              <w:right w:val="single" w:sz="4" w:space="0" w:color="auto"/>
            </w:tcBorders>
            <w:shd w:val="clear" w:color="auto" w:fill="auto"/>
            <w:noWrap/>
            <w:vAlign w:val="center"/>
            <w:hideMark/>
          </w:tcPr>
          <w:p w14:paraId="5F61FC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3082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09C0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Верхоуслино</w:t>
            </w:r>
          </w:p>
        </w:tc>
        <w:tc>
          <w:tcPr>
            <w:tcW w:w="2127" w:type="dxa"/>
            <w:tcBorders>
              <w:top w:val="nil"/>
              <w:left w:val="nil"/>
              <w:bottom w:val="single" w:sz="4" w:space="0" w:color="auto"/>
              <w:right w:val="single" w:sz="4" w:space="0" w:color="auto"/>
            </w:tcBorders>
            <w:shd w:val="clear" w:color="auto" w:fill="auto"/>
            <w:noWrap/>
            <w:vAlign w:val="center"/>
            <w:hideMark/>
          </w:tcPr>
          <w:p w14:paraId="66292F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81025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B90B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497</w:t>
            </w:r>
          </w:p>
        </w:tc>
        <w:tc>
          <w:tcPr>
            <w:tcW w:w="2639" w:type="dxa"/>
            <w:tcBorders>
              <w:top w:val="nil"/>
              <w:left w:val="nil"/>
              <w:bottom w:val="single" w:sz="4" w:space="0" w:color="auto"/>
              <w:right w:val="single" w:sz="4" w:space="0" w:color="auto"/>
            </w:tcBorders>
            <w:shd w:val="clear" w:color="auto" w:fill="auto"/>
            <w:noWrap/>
            <w:vAlign w:val="center"/>
            <w:hideMark/>
          </w:tcPr>
          <w:p w14:paraId="20E9DA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6C4B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9497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Энгенер</w:t>
            </w:r>
          </w:p>
        </w:tc>
        <w:tc>
          <w:tcPr>
            <w:tcW w:w="2127" w:type="dxa"/>
            <w:tcBorders>
              <w:top w:val="nil"/>
              <w:left w:val="nil"/>
              <w:bottom w:val="single" w:sz="4" w:space="0" w:color="auto"/>
              <w:right w:val="single" w:sz="4" w:space="0" w:color="auto"/>
            </w:tcBorders>
            <w:shd w:val="clear" w:color="auto" w:fill="auto"/>
            <w:noWrap/>
            <w:vAlign w:val="center"/>
            <w:hideMark/>
          </w:tcPr>
          <w:p w14:paraId="367CB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44A06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42E8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498</w:t>
            </w:r>
          </w:p>
        </w:tc>
        <w:tc>
          <w:tcPr>
            <w:tcW w:w="2639" w:type="dxa"/>
            <w:tcBorders>
              <w:top w:val="nil"/>
              <w:left w:val="nil"/>
              <w:bottom w:val="single" w:sz="4" w:space="0" w:color="auto"/>
              <w:right w:val="single" w:sz="4" w:space="0" w:color="auto"/>
            </w:tcBorders>
            <w:shd w:val="clear" w:color="auto" w:fill="auto"/>
            <w:noWrap/>
            <w:vAlign w:val="center"/>
            <w:hideMark/>
          </w:tcPr>
          <w:p w14:paraId="0BE987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0F0F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1C1E5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Плетеневская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369ACA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98BF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CA0B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499</w:t>
            </w:r>
          </w:p>
        </w:tc>
        <w:tc>
          <w:tcPr>
            <w:tcW w:w="2639" w:type="dxa"/>
            <w:tcBorders>
              <w:top w:val="nil"/>
              <w:left w:val="nil"/>
              <w:bottom w:val="single" w:sz="4" w:space="0" w:color="auto"/>
              <w:right w:val="single" w:sz="4" w:space="0" w:color="auto"/>
            </w:tcBorders>
            <w:shd w:val="clear" w:color="auto" w:fill="auto"/>
            <w:noWrap/>
            <w:vAlign w:val="center"/>
            <w:hideMark/>
          </w:tcPr>
          <w:p w14:paraId="5C1D5C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83CE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A5AB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Рябиново</w:t>
            </w:r>
          </w:p>
        </w:tc>
        <w:tc>
          <w:tcPr>
            <w:tcW w:w="2127" w:type="dxa"/>
            <w:tcBorders>
              <w:top w:val="nil"/>
              <w:left w:val="nil"/>
              <w:bottom w:val="single" w:sz="4" w:space="0" w:color="auto"/>
              <w:right w:val="single" w:sz="4" w:space="0" w:color="auto"/>
            </w:tcBorders>
            <w:shd w:val="clear" w:color="auto" w:fill="auto"/>
            <w:noWrap/>
            <w:vAlign w:val="center"/>
            <w:hideMark/>
          </w:tcPr>
          <w:p w14:paraId="12ADFB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5F91E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F637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500</w:t>
            </w:r>
          </w:p>
        </w:tc>
        <w:tc>
          <w:tcPr>
            <w:tcW w:w="2639" w:type="dxa"/>
            <w:tcBorders>
              <w:top w:val="nil"/>
              <w:left w:val="nil"/>
              <w:bottom w:val="single" w:sz="4" w:space="0" w:color="auto"/>
              <w:right w:val="single" w:sz="4" w:space="0" w:color="auto"/>
            </w:tcBorders>
            <w:shd w:val="clear" w:color="auto" w:fill="auto"/>
            <w:noWrap/>
            <w:vAlign w:val="center"/>
            <w:hideMark/>
          </w:tcPr>
          <w:p w14:paraId="75C02D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9B42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74B7B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Изиморка</w:t>
            </w:r>
          </w:p>
        </w:tc>
        <w:tc>
          <w:tcPr>
            <w:tcW w:w="2127" w:type="dxa"/>
            <w:tcBorders>
              <w:top w:val="nil"/>
              <w:left w:val="nil"/>
              <w:bottom w:val="single" w:sz="4" w:space="0" w:color="auto"/>
              <w:right w:val="single" w:sz="4" w:space="0" w:color="auto"/>
            </w:tcBorders>
            <w:shd w:val="clear" w:color="auto" w:fill="auto"/>
            <w:noWrap/>
            <w:vAlign w:val="center"/>
            <w:hideMark/>
          </w:tcPr>
          <w:p w14:paraId="15CD13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9BBC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6CA0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501</w:t>
            </w:r>
          </w:p>
        </w:tc>
        <w:tc>
          <w:tcPr>
            <w:tcW w:w="2639" w:type="dxa"/>
            <w:tcBorders>
              <w:top w:val="nil"/>
              <w:left w:val="nil"/>
              <w:bottom w:val="single" w:sz="4" w:space="0" w:color="auto"/>
              <w:right w:val="single" w:sz="4" w:space="0" w:color="auto"/>
            </w:tcBorders>
            <w:shd w:val="clear" w:color="auto" w:fill="auto"/>
            <w:noWrap/>
            <w:vAlign w:val="center"/>
            <w:hideMark/>
          </w:tcPr>
          <w:p w14:paraId="6A67BB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960D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F916E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Карино</w:t>
            </w:r>
          </w:p>
        </w:tc>
        <w:tc>
          <w:tcPr>
            <w:tcW w:w="2127" w:type="dxa"/>
            <w:tcBorders>
              <w:top w:val="nil"/>
              <w:left w:val="nil"/>
              <w:bottom w:val="single" w:sz="4" w:space="0" w:color="auto"/>
              <w:right w:val="single" w:sz="4" w:space="0" w:color="auto"/>
            </w:tcBorders>
            <w:shd w:val="clear" w:color="auto" w:fill="auto"/>
            <w:noWrap/>
            <w:vAlign w:val="center"/>
            <w:hideMark/>
          </w:tcPr>
          <w:p w14:paraId="29518D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29EC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8EEF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502</w:t>
            </w:r>
          </w:p>
        </w:tc>
        <w:tc>
          <w:tcPr>
            <w:tcW w:w="2639" w:type="dxa"/>
            <w:tcBorders>
              <w:top w:val="nil"/>
              <w:left w:val="nil"/>
              <w:bottom w:val="single" w:sz="4" w:space="0" w:color="auto"/>
              <w:right w:val="single" w:sz="4" w:space="0" w:color="auto"/>
            </w:tcBorders>
            <w:shd w:val="clear" w:color="auto" w:fill="auto"/>
            <w:noWrap/>
            <w:vAlign w:val="center"/>
            <w:hideMark/>
          </w:tcPr>
          <w:p w14:paraId="0B86E3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D59C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D07F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Лебедевский</w:t>
            </w:r>
          </w:p>
        </w:tc>
        <w:tc>
          <w:tcPr>
            <w:tcW w:w="2127" w:type="dxa"/>
            <w:tcBorders>
              <w:top w:val="nil"/>
              <w:left w:val="nil"/>
              <w:bottom w:val="single" w:sz="4" w:space="0" w:color="auto"/>
              <w:right w:val="single" w:sz="4" w:space="0" w:color="auto"/>
            </w:tcBorders>
            <w:shd w:val="clear" w:color="auto" w:fill="auto"/>
            <w:noWrap/>
            <w:vAlign w:val="center"/>
            <w:hideMark/>
          </w:tcPr>
          <w:p w14:paraId="32AAF2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DF153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5BA8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503</w:t>
            </w:r>
          </w:p>
        </w:tc>
        <w:tc>
          <w:tcPr>
            <w:tcW w:w="2639" w:type="dxa"/>
            <w:tcBorders>
              <w:top w:val="nil"/>
              <w:left w:val="nil"/>
              <w:bottom w:val="single" w:sz="4" w:space="0" w:color="auto"/>
              <w:right w:val="single" w:sz="4" w:space="0" w:color="auto"/>
            </w:tcBorders>
            <w:shd w:val="clear" w:color="auto" w:fill="auto"/>
            <w:noWrap/>
            <w:vAlign w:val="center"/>
            <w:hideMark/>
          </w:tcPr>
          <w:p w14:paraId="0952B4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EC52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915DB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Сухоборка</w:t>
            </w:r>
          </w:p>
        </w:tc>
        <w:tc>
          <w:tcPr>
            <w:tcW w:w="2127" w:type="dxa"/>
            <w:tcBorders>
              <w:top w:val="nil"/>
              <w:left w:val="nil"/>
              <w:bottom w:val="single" w:sz="4" w:space="0" w:color="auto"/>
              <w:right w:val="single" w:sz="4" w:space="0" w:color="auto"/>
            </w:tcBorders>
            <w:shd w:val="clear" w:color="auto" w:fill="auto"/>
            <w:noWrap/>
            <w:vAlign w:val="center"/>
            <w:hideMark/>
          </w:tcPr>
          <w:p w14:paraId="16A1F2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B88B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3CFC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504</w:t>
            </w:r>
          </w:p>
        </w:tc>
        <w:tc>
          <w:tcPr>
            <w:tcW w:w="2639" w:type="dxa"/>
            <w:tcBorders>
              <w:top w:val="nil"/>
              <w:left w:val="nil"/>
              <w:bottom w:val="single" w:sz="4" w:space="0" w:color="auto"/>
              <w:right w:val="single" w:sz="4" w:space="0" w:color="auto"/>
            </w:tcBorders>
            <w:shd w:val="clear" w:color="auto" w:fill="auto"/>
            <w:noWrap/>
            <w:vAlign w:val="center"/>
            <w:hideMark/>
          </w:tcPr>
          <w:p w14:paraId="08BC06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4FE4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3EDDA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Андреевский</w:t>
            </w:r>
          </w:p>
        </w:tc>
        <w:tc>
          <w:tcPr>
            <w:tcW w:w="2127" w:type="dxa"/>
            <w:tcBorders>
              <w:top w:val="nil"/>
              <w:left w:val="nil"/>
              <w:bottom w:val="single" w:sz="4" w:space="0" w:color="auto"/>
              <w:right w:val="single" w:sz="4" w:space="0" w:color="auto"/>
            </w:tcBorders>
            <w:shd w:val="clear" w:color="auto" w:fill="auto"/>
            <w:noWrap/>
            <w:vAlign w:val="center"/>
            <w:hideMark/>
          </w:tcPr>
          <w:p w14:paraId="56F5E7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5816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BF71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505</w:t>
            </w:r>
          </w:p>
        </w:tc>
        <w:tc>
          <w:tcPr>
            <w:tcW w:w="2639" w:type="dxa"/>
            <w:tcBorders>
              <w:top w:val="nil"/>
              <w:left w:val="nil"/>
              <w:bottom w:val="single" w:sz="4" w:space="0" w:color="auto"/>
              <w:right w:val="single" w:sz="4" w:space="0" w:color="auto"/>
            </w:tcBorders>
            <w:shd w:val="clear" w:color="auto" w:fill="auto"/>
            <w:noWrap/>
            <w:vAlign w:val="center"/>
            <w:hideMark/>
          </w:tcPr>
          <w:p w14:paraId="07675C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56FD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B541E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Мосинский</w:t>
            </w:r>
          </w:p>
        </w:tc>
        <w:tc>
          <w:tcPr>
            <w:tcW w:w="2127" w:type="dxa"/>
            <w:tcBorders>
              <w:top w:val="nil"/>
              <w:left w:val="nil"/>
              <w:bottom w:val="single" w:sz="4" w:space="0" w:color="auto"/>
              <w:right w:val="single" w:sz="4" w:space="0" w:color="auto"/>
            </w:tcBorders>
            <w:shd w:val="clear" w:color="auto" w:fill="auto"/>
            <w:noWrap/>
            <w:vAlign w:val="center"/>
            <w:hideMark/>
          </w:tcPr>
          <w:p w14:paraId="451A84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AB34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728D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506</w:t>
            </w:r>
          </w:p>
        </w:tc>
        <w:tc>
          <w:tcPr>
            <w:tcW w:w="2639" w:type="dxa"/>
            <w:tcBorders>
              <w:top w:val="nil"/>
              <w:left w:val="nil"/>
              <w:bottom w:val="single" w:sz="4" w:space="0" w:color="auto"/>
              <w:right w:val="single" w:sz="4" w:space="0" w:color="auto"/>
            </w:tcBorders>
            <w:shd w:val="clear" w:color="auto" w:fill="auto"/>
            <w:noWrap/>
            <w:vAlign w:val="center"/>
            <w:hideMark/>
          </w:tcPr>
          <w:p w14:paraId="289EF6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664F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107A3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Марковцы</w:t>
            </w:r>
          </w:p>
        </w:tc>
        <w:tc>
          <w:tcPr>
            <w:tcW w:w="2127" w:type="dxa"/>
            <w:tcBorders>
              <w:top w:val="nil"/>
              <w:left w:val="nil"/>
              <w:bottom w:val="single" w:sz="4" w:space="0" w:color="auto"/>
              <w:right w:val="single" w:sz="4" w:space="0" w:color="auto"/>
            </w:tcBorders>
            <w:shd w:val="clear" w:color="auto" w:fill="auto"/>
            <w:noWrap/>
            <w:vAlign w:val="center"/>
            <w:hideMark/>
          </w:tcPr>
          <w:p w14:paraId="4D0526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02E5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FA28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507</w:t>
            </w:r>
          </w:p>
        </w:tc>
        <w:tc>
          <w:tcPr>
            <w:tcW w:w="2639" w:type="dxa"/>
            <w:tcBorders>
              <w:top w:val="nil"/>
              <w:left w:val="nil"/>
              <w:bottom w:val="single" w:sz="4" w:space="0" w:color="auto"/>
              <w:right w:val="single" w:sz="4" w:space="0" w:color="auto"/>
            </w:tcBorders>
            <w:shd w:val="clear" w:color="auto" w:fill="auto"/>
            <w:noWrap/>
            <w:vAlign w:val="center"/>
            <w:hideMark/>
          </w:tcPr>
          <w:p w14:paraId="72F56C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5F87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7D198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Макарье</w:t>
            </w:r>
          </w:p>
        </w:tc>
        <w:tc>
          <w:tcPr>
            <w:tcW w:w="2127" w:type="dxa"/>
            <w:tcBorders>
              <w:top w:val="nil"/>
              <w:left w:val="nil"/>
              <w:bottom w:val="single" w:sz="4" w:space="0" w:color="auto"/>
              <w:right w:val="single" w:sz="4" w:space="0" w:color="auto"/>
            </w:tcBorders>
            <w:shd w:val="clear" w:color="auto" w:fill="auto"/>
            <w:noWrap/>
            <w:vAlign w:val="center"/>
            <w:hideMark/>
          </w:tcPr>
          <w:p w14:paraId="0EC4CD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8E0B8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348D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508</w:t>
            </w:r>
          </w:p>
        </w:tc>
        <w:tc>
          <w:tcPr>
            <w:tcW w:w="2639" w:type="dxa"/>
            <w:tcBorders>
              <w:top w:val="nil"/>
              <w:left w:val="nil"/>
              <w:bottom w:val="single" w:sz="4" w:space="0" w:color="auto"/>
              <w:right w:val="single" w:sz="4" w:space="0" w:color="auto"/>
            </w:tcBorders>
            <w:shd w:val="clear" w:color="auto" w:fill="auto"/>
            <w:noWrap/>
            <w:vAlign w:val="center"/>
            <w:hideMark/>
          </w:tcPr>
          <w:p w14:paraId="042656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C89A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3D3E1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Максаки</w:t>
            </w:r>
          </w:p>
        </w:tc>
        <w:tc>
          <w:tcPr>
            <w:tcW w:w="2127" w:type="dxa"/>
            <w:tcBorders>
              <w:top w:val="nil"/>
              <w:left w:val="nil"/>
              <w:bottom w:val="single" w:sz="4" w:space="0" w:color="auto"/>
              <w:right w:val="single" w:sz="4" w:space="0" w:color="auto"/>
            </w:tcBorders>
            <w:shd w:val="clear" w:color="auto" w:fill="auto"/>
            <w:noWrap/>
            <w:vAlign w:val="center"/>
            <w:hideMark/>
          </w:tcPr>
          <w:p w14:paraId="126E67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F093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5D4C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509</w:t>
            </w:r>
          </w:p>
        </w:tc>
        <w:tc>
          <w:tcPr>
            <w:tcW w:w="2639" w:type="dxa"/>
            <w:tcBorders>
              <w:top w:val="nil"/>
              <w:left w:val="nil"/>
              <w:bottom w:val="single" w:sz="4" w:space="0" w:color="auto"/>
              <w:right w:val="single" w:sz="4" w:space="0" w:color="auto"/>
            </w:tcBorders>
            <w:shd w:val="clear" w:color="auto" w:fill="auto"/>
            <w:noWrap/>
            <w:vAlign w:val="center"/>
            <w:hideMark/>
          </w:tcPr>
          <w:p w14:paraId="1A5654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F8F6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60EF8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Юбилейный</w:t>
            </w:r>
          </w:p>
        </w:tc>
        <w:tc>
          <w:tcPr>
            <w:tcW w:w="2127" w:type="dxa"/>
            <w:tcBorders>
              <w:top w:val="nil"/>
              <w:left w:val="nil"/>
              <w:bottom w:val="single" w:sz="4" w:space="0" w:color="auto"/>
              <w:right w:val="single" w:sz="4" w:space="0" w:color="auto"/>
            </w:tcBorders>
            <w:shd w:val="clear" w:color="auto" w:fill="auto"/>
            <w:noWrap/>
            <w:vAlign w:val="center"/>
            <w:hideMark/>
          </w:tcPr>
          <w:p w14:paraId="37700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5C9D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4A98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510</w:t>
            </w:r>
          </w:p>
        </w:tc>
        <w:tc>
          <w:tcPr>
            <w:tcW w:w="2639" w:type="dxa"/>
            <w:tcBorders>
              <w:top w:val="nil"/>
              <w:left w:val="nil"/>
              <w:bottom w:val="single" w:sz="4" w:space="0" w:color="auto"/>
              <w:right w:val="single" w:sz="4" w:space="0" w:color="auto"/>
            </w:tcBorders>
            <w:shd w:val="clear" w:color="auto" w:fill="auto"/>
            <w:noWrap/>
            <w:vAlign w:val="center"/>
            <w:hideMark/>
          </w:tcPr>
          <w:p w14:paraId="1EC1F7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476D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94791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Восток</w:t>
            </w:r>
          </w:p>
        </w:tc>
        <w:tc>
          <w:tcPr>
            <w:tcW w:w="2127" w:type="dxa"/>
            <w:tcBorders>
              <w:top w:val="nil"/>
              <w:left w:val="nil"/>
              <w:bottom w:val="single" w:sz="4" w:space="0" w:color="auto"/>
              <w:right w:val="single" w:sz="4" w:space="0" w:color="auto"/>
            </w:tcBorders>
            <w:shd w:val="clear" w:color="auto" w:fill="auto"/>
            <w:noWrap/>
            <w:vAlign w:val="center"/>
            <w:hideMark/>
          </w:tcPr>
          <w:p w14:paraId="2997DF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734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225F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511</w:t>
            </w:r>
          </w:p>
        </w:tc>
        <w:tc>
          <w:tcPr>
            <w:tcW w:w="2639" w:type="dxa"/>
            <w:tcBorders>
              <w:top w:val="nil"/>
              <w:left w:val="nil"/>
              <w:bottom w:val="single" w:sz="4" w:space="0" w:color="auto"/>
              <w:right w:val="single" w:sz="4" w:space="0" w:color="auto"/>
            </w:tcBorders>
            <w:shd w:val="clear" w:color="auto" w:fill="auto"/>
            <w:noWrap/>
            <w:vAlign w:val="center"/>
            <w:hideMark/>
          </w:tcPr>
          <w:p w14:paraId="1FC47C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F949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97CA6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Бараново</w:t>
            </w:r>
          </w:p>
        </w:tc>
        <w:tc>
          <w:tcPr>
            <w:tcW w:w="2127" w:type="dxa"/>
            <w:tcBorders>
              <w:top w:val="nil"/>
              <w:left w:val="nil"/>
              <w:bottom w:val="single" w:sz="4" w:space="0" w:color="auto"/>
              <w:right w:val="single" w:sz="4" w:space="0" w:color="auto"/>
            </w:tcBorders>
            <w:shd w:val="clear" w:color="auto" w:fill="auto"/>
            <w:noWrap/>
            <w:vAlign w:val="center"/>
            <w:hideMark/>
          </w:tcPr>
          <w:p w14:paraId="2E0291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C54FA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A48E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512</w:t>
            </w:r>
          </w:p>
        </w:tc>
        <w:tc>
          <w:tcPr>
            <w:tcW w:w="2639" w:type="dxa"/>
            <w:tcBorders>
              <w:top w:val="nil"/>
              <w:left w:val="nil"/>
              <w:bottom w:val="single" w:sz="4" w:space="0" w:color="auto"/>
              <w:right w:val="single" w:sz="4" w:space="0" w:color="auto"/>
            </w:tcBorders>
            <w:shd w:val="clear" w:color="auto" w:fill="auto"/>
            <w:noWrap/>
            <w:vAlign w:val="center"/>
            <w:hideMark/>
          </w:tcPr>
          <w:p w14:paraId="340554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9A1D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2646B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Рудины</w:t>
            </w:r>
          </w:p>
        </w:tc>
        <w:tc>
          <w:tcPr>
            <w:tcW w:w="2127" w:type="dxa"/>
            <w:tcBorders>
              <w:top w:val="nil"/>
              <w:left w:val="nil"/>
              <w:bottom w:val="single" w:sz="4" w:space="0" w:color="auto"/>
              <w:right w:val="single" w:sz="4" w:space="0" w:color="auto"/>
            </w:tcBorders>
            <w:shd w:val="clear" w:color="auto" w:fill="auto"/>
            <w:noWrap/>
            <w:vAlign w:val="center"/>
            <w:hideMark/>
          </w:tcPr>
          <w:p w14:paraId="118184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6C08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8DD7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513</w:t>
            </w:r>
          </w:p>
        </w:tc>
        <w:tc>
          <w:tcPr>
            <w:tcW w:w="2639" w:type="dxa"/>
            <w:tcBorders>
              <w:top w:val="nil"/>
              <w:left w:val="nil"/>
              <w:bottom w:val="single" w:sz="4" w:space="0" w:color="auto"/>
              <w:right w:val="single" w:sz="4" w:space="0" w:color="auto"/>
            </w:tcBorders>
            <w:shd w:val="clear" w:color="auto" w:fill="auto"/>
            <w:noWrap/>
            <w:vAlign w:val="center"/>
            <w:hideMark/>
          </w:tcPr>
          <w:p w14:paraId="088FDE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5B82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BB4D5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Алексеиха</w:t>
            </w:r>
          </w:p>
        </w:tc>
        <w:tc>
          <w:tcPr>
            <w:tcW w:w="2127" w:type="dxa"/>
            <w:tcBorders>
              <w:top w:val="nil"/>
              <w:left w:val="nil"/>
              <w:bottom w:val="single" w:sz="4" w:space="0" w:color="auto"/>
              <w:right w:val="single" w:sz="4" w:space="0" w:color="auto"/>
            </w:tcBorders>
            <w:shd w:val="clear" w:color="auto" w:fill="auto"/>
            <w:noWrap/>
            <w:vAlign w:val="center"/>
            <w:hideMark/>
          </w:tcPr>
          <w:p w14:paraId="435E15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1185E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A8EDC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514</w:t>
            </w:r>
          </w:p>
        </w:tc>
        <w:tc>
          <w:tcPr>
            <w:tcW w:w="2639" w:type="dxa"/>
            <w:tcBorders>
              <w:top w:val="nil"/>
              <w:left w:val="nil"/>
              <w:bottom w:val="single" w:sz="4" w:space="0" w:color="auto"/>
              <w:right w:val="single" w:sz="4" w:space="0" w:color="auto"/>
            </w:tcBorders>
            <w:shd w:val="clear" w:color="auto" w:fill="auto"/>
            <w:noWrap/>
            <w:vAlign w:val="center"/>
            <w:hideMark/>
          </w:tcPr>
          <w:p w14:paraId="659C0E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DE63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4A7FE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Верхораменье</w:t>
            </w:r>
          </w:p>
        </w:tc>
        <w:tc>
          <w:tcPr>
            <w:tcW w:w="2127" w:type="dxa"/>
            <w:tcBorders>
              <w:top w:val="nil"/>
              <w:left w:val="nil"/>
              <w:bottom w:val="single" w:sz="4" w:space="0" w:color="auto"/>
              <w:right w:val="single" w:sz="4" w:space="0" w:color="auto"/>
            </w:tcBorders>
            <w:shd w:val="clear" w:color="auto" w:fill="auto"/>
            <w:noWrap/>
            <w:vAlign w:val="center"/>
            <w:hideMark/>
          </w:tcPr>
          <w:p w14:paraId="5BD589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3210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4AC6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515</w:t>
            </w:r>
          </w:p>
        </w:tc>
        <w:tc>
          <w:tcPr>
            <w:tcW w:w="2639" w:type="dxa"/>
            <w:tcBorders>
              <w:top w:val="nil"/>
              <w:left w:val="nil"/>
              <w:bottom w:val="single" w:sz="4" w:space="0" w:color="auto"/>
              <w:right w:val="single" w:sz="4" w:space="0" w:color="auto"/>
            </w:tcBorders>
            <w:shd w:val="clear" w:color="auto" w:fill="auto"/>
            <w:noWrap/>
            <w:vAlign w:val="center"/>
            <w:hideMark/>
          </w:tcPr>
          <w:p w14:paraId="38BCAF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A110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2EFC2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Полом</w:t>
            </w:r>
          </w:p>
        </w:tc>
        <w:tc>
          <w:tcPr>
            <w:tcW w:w="2127" w:type="dxa"/>
            <w:tcBorders>
              <w:top w:val="nil"/>
              <w:left w:val="nil"/>
              <w:bottom w:val="single" w:sz="4" w:space="0" w:color="auto"/>
              <w:right w:val="single" w:sz="4" w:space="0" w:color="auto"/>
            </w:tcBorders>
            <w:shd w:val="clear" w:color="auto" w:fill="auto"/>
            <w:noWrap/>
            <w:vAlign w:val="center"/>
            <w:hideMark/>
          </w:tcPr>
          <w:p w14:paraId="72F9A4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DC93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A536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516</w:t>
            </w:r>
          </w:p>
        </w:tc>
        <w:tc>
          <w:tcPr>
            <w:tcW w:w="2639" w:type="dxa"/>
            <w:tcBorders>
              <w:top w:val="nil"/>
              <w:left w:val="nil"/>
              <w:bottom w:val="single" w:sz="4" w:space="0" w:color="auto"/>
              <w:right w:val="single" w:sz="4" w:space="0" w:color="auto"/>
            </w:tcBorders>
            <w:shd w:val="clear" w:color="auto" w:fill="auto"/>
            <w:noWrap/>
            <w:vAlign w:val="center"/>
            <w:hideMark/>
          </w:tcPr>
          <w:p w14:paraId="0A2E2C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809F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77D1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Залазна</w:t>
            </w:r>
          </w:p>
        </w:tc>
        <w:tc>
          <w:tcPr>
            <w:tcW w:w="2127" w:type="dxa"/>
            <w:tcBorders>
              <w:top w:val="nil"/>
              <w:left w:val="nil"/>
              <w:bottom w:val="single" w:sz="4" w:space="0" w:color="auto"/>
              <w:right w:val="single" w:sz="4" w:space="0" w:color="auto"/>
            </w:tcBorders>
            <w:shd w:val="clear" w:color="auto" w:fill="auto"/>
            <w:noWrap/>
            <w:vAlign w:val="center"/>
            <w:hideMark/>
          </w:tcPr>
          <w:p w14:paraId="34BC67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C04D7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0E31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517</w:t>
            </w:r>
          </w:p>
        </w:tc>
        <w:tc>
          <w:tcPr>
            <w:tcW w:w="2639" w:type="dxa"/>
            <w:tcBorders>
              <w:top w:val="nil"/>
              <w:left w:val="nil"/>
              <w:bottom w:val="single" w:sz="4" w:space="0" w:color="auto"/>
              <w:right w:val="single" w:sz="4" w:space="0" w:color="auto"/>
            </w:tcBorders>
            <w:shd w:val="clear" w:color="auto" w:fill="auto"/>
            <w:noWrap/>
            <w:vAlign w:val="center"/>
            <w:hideMark/>
          </w:tcPr>
          <w:p w14:paraId="2A805A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2BBF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E6760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Екатерина</w:t>
            </w:r>
          </w:p>
        </w:tc>
        <w:tc>
          <w:tcPr>
            <w:tcW w:w="2127" w:type="dxa"/>
            <w:tcBorders>
              <w:top w:val="nil"/>
              <w:left w:val="nil"/>
              <w:bottom w:val="single" w:sz="4" w:space="0" w:color="auto"/>
              <w:right w:val="single" w:sz="4" w:space="0" w:color="auto"/>
            </w:tcBorders>
            <w:shd w:val="clear" w:color="auto" w:fill="auto"/>
            <w:noWrap/>
            <w:vAlign w:val="center"/>
            <w:hideMark/>
          </w:tcPr>
          <w:p w14:paraId="1EE044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6B93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6908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518</w:t>
            </w:r>
          </w:p>
        </w:tc>
        <w:tc>
          <w:tcPr>
            <w:tcW w:w="2639" w:type="dxa"/>
            <w:tcBorders>
              <w:top w:val="nil"/>
              <w:left w:val="nil"/>
              <w:bottom w:val="single" w:sz="4" w:space="0" w:color="auto"/>
              <w:right w:val="single" w:sz="4" w:space="0" w:color="auto"/>
            </w:tcBorders>
            <w:shd w:val="clear" w:color="auto" w:fill="auto"/>
            <w:noWrap/>
            <w:vAlign w:val="center"/>
            <w:hideMark/>
          </w:tcPr>
          <w:p w14:paraId="108944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8A1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ACDAA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Галицкое</w:t>
            </w:r>
          </w:p>
        </w:tc>
        <w:tc>
          <w:tcPr>
            <w:tcW w:w="2127" w:type="dxa"/>
            <w:tcBorders>
              <w:top w:val="nil"/>
              <w:left w:val="nil"/>
              <w:bottom w:val="single" w:sz="4" w:space="0" w:color="auto"/>
              <w:right w:val="single" w:sz="4" w:space="0" w:color="auto"/>
            </w:tcBorders>
            <w:shd w:val="clear" w:color="auto" w:fill="auto"/>
            <w:noWrap/>
            <w:vAlign w:val="center"/>
            <w:hideMark/>
          </w:tcPr>
          <w:p w14:paraId="5F048B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3DF8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0903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519</w:t>
            </w:r>
          </w:p>
        </w:tc>
        <w:tc>
          <w:tcPr>
            <w:tcW w:w="2639" w:type="dxa"/>
            <w:tcBorders>
              <w:top w:val="nil"/>
              <w:left w:val="nil"/>
              <w:bottom w:val="single" w:sz="4" w:space="0" w:color="auto"/>
              <w:right w:val="single" w:sz="4" w:space="0" w:color="auto"/>
            </w:tcBorders>
            <w:shd w:val="clear" w:color="auto" w:fill="auto"/>
            <w:noWrap/>
            <w:vAlign w:val="center"/>
            <w:hideMark/>
          </w:tcPr>
          <w:p w14:paraId="32DC3A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C327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AD71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Сысоево</w:t>
            </w:r>
          </w:p>
        </w:tc>
        <w:tc>
          <w:tcPr>
            <w:tcW w:w="2127" w:type="dxa"/>
            <w:tcBorders>
              <w:top w:val="nil"/>
              <w:left w:val="nil"/>
              <w:bottom w:val="single" w:sz="4" w:space="0" w:color="auto"/>
              <w:right w:val="single" w:sz="4" w:space="0" w:color="auto"/>
            </w:tcBorders>
            <w:shd w:val="clear" w:color="auto" w:fill="auto"/>
            <w:noWrap/>
            <w:vAlign w:val="center"/>
            <w:hideMark/>
          </w:tcPr>
          <w:p w14:paraId="59369D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0FC7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66C8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520</w:t>
            </w:r>
          </w:p>
        </w:tc>
        <w:tc>
          <w:tcPr>
            <w:tcW w:w="2639" w:type="dxa"/>
            <w:tcBorders>
              <w:top w:val="nil"/>
              <w:left w:val="nil"/>
              <w:bottom w:val="single" w:sz="4" w:space="0" w:color="auto"/>
              <w:right w:val="single" w:sz="4" w:space="0" w:color="auto"/>
            </w:tcBorders>
            <w:shd w:val="clear" w:color="auto" w:fill="auto"/>
            <w:noWrap/>
            <w:vAlign w:val="center"/>
            <w:hideMark/>
          </w:tcPr>
          <w:p w14:paraId="2D2DE8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4994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2DE9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Филиппово</w:t>
            </w:r>
          </w:p>
        </w:tc>
        <w:tc>
          <w:tcPr>
            <w:tcW w:w="2127" w:type="dxa"/>
            <w:tcBorders>
              <w:top w:val="nil"/>
              <w:left w:val="nil"/>
              <w:bottom w:val="single" w:sz="4" w:space="0" w:color="auto"/>
              <w:right w:val="single" w:sz="4" w:space="0" w:color="auto"/>
            </w:tcBorders>
            <w:shd w:val="clear" w:color="auto" w:fill="auto"/>
            <w:noWrap/>
            <w:vAlign w:val="center"/>
            <w:hideMark/>
          </w:tcPr>
          <w:p w14:paraId="31808F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48BF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72C6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521</w:t>
            </w:r>
          </w:p>
        </w:tc>
        <w:tc>
          <w:tcPr>
            <w:tcW w:w="2639" w:type="dxa"/>
            <w:tcBorders>
              <w:top w:val="nil"/>
              <w:left w:val="nil"/>
              <w:bottom w:val="single" w:sz="4" w:space="0" w:color="auto"/>
              <w:right w:val="single" w:sz="4" w:space="0" w:color="auto"/>
            </w:tcBorders>
            <w:shd w:val="clear" w:color="auto" w:fill="auto"/>
            <w:noWrap/>
            <w:vAlign w:val="center"/>
            <w:hideMark/>
          </w:tcPr>
          <w:p w14:paraId="7233CB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1297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C3AF9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Исаковцы</w:t>
            </w:r>
          </w:p>
        </w:tc>
        <w:tc>
          <w:tcPr>
            <w:tcW w:w="2127" w:type="dxa"/>
            <w:tcBorders>
              <w:top w:val="nil"/>
              <w:left w:val="nil"/>
              <w:bottom w:val="single" w:sz="4" w:space="0" w:color="auto"/>
              <w:right w:val="single" w:sz="4" w:space="0" w:color="auto"/>
            </w:tcBorders>
            <w:shd w:val="clear" w:color="auto" w:fill="auto"/>
            <w:noWrap/>
            <w:vAlign w:val="center"/>
            <w:hideMark/>
          </w:tcPr>
          <w:p w14:paraId="4D87C9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10D5C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B94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522</w:t>
            </w:r>
          </w:p>
        </w:tc>
        <w:tc>
          <w:tcPr>
            <w:tcW w:w="2639" w:type="dxa"/>
            <w:tcBorders>
              <w:top w:val="nil"/>
              <w:left w:val="nil"/>
              <w:bottom w:val="single" w:sz="4" w:space="0" w:color="auto"/>
              <w:right w:val="single" w:sz="4" w:space="0" w:color="auto"/>
            </w:tcBorders>
            <w:shd w:val="clear" w:color="auto" w:fill="auto"/>
            <w:noWrap/>
            <w:vAlign w:val="center"/>
            <w:hideMark/>
          </w:tcPr>
          <w:p w14:paraId="5AA4EC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050F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1241E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Покровское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71A821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AF12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E687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523</w:t>
            </w:r>
          </w:p>
        </w:tc>
        <w:tc>
          <w:tcPr>
            <w:tcW w:w="2639" w:type="dxa"/>
            <w:tcBorders>
              <w:top w:val="nil"/>
              <w:left w:val="nil"/>
              <w:bottom w:val="single" w:sz="4" w:space="0" w:color="auto"/>
              <w:right w:val="single" w:sz="4" w:space="0" w:color="auto"/>
            </w:tcBorders>
            <w:shd w:val="clear" w:color="auto" w:fill="auto"/>
            <w:noWrap/>
            <w:vAlign w:val="center"/>
            <w:hideMark/>
          </w:tcPr>
          <w:p w14:paraId="70DA5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4E5C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134217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Рождественское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698A32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6E6C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54B4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524</w:t>
            </w:r>
          </w:p>
        </w:tc>
        <w:tc>
          <w:tcPr>
            <w:tcW w:w="2639" w:type="dxa"/>
            <w:tcBorders>
              <w:top w:val="nil"/>
              <w:left w:val="nil"/>
              <w:bottom w:val="single" w:sz="4" w:space="0" w:color="auto"/>
              <w:right w:val="single" w:sz="4" w:space="0" w:color="auto"/>
            </w:tcBorders>
            <w:shd w:val="clear" w:color="auto" w:fill="auto"/>
            <w:noWrap/>
            <w:vAlign w:val="center"/>
            <w:hideMark/>
          </w:tcPr>
          <w:p w14:paraId="449E41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5266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23AB4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Дуброва</w:t>
            </w:r>
          </w:p>
        </w:tc>
        <w:tc>
          <w:tcPr>
            <w:tcW w:w="2127" w:type="dxa"/>
            <w:tcBorders>
              <w:top w:val="nil"/>
              <w:left w:val="nil"/>
              <w:bottom w:val="single" w:sz="4" w:space="0" w:color="auto"/>
              <w:right w:val="single" w:sz="4" w:space="0" w:color="auto"/>
            </w:tcBorders>
            <w:shd w:val="clear" w:color="auto" w:fill="auto"/>
            <w:noWrap/>
            <w:vAlign w:val="center"/>
            <w:hideMark/>
          </w:tcPr>
          <w:p w14:paraId="412E3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5833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4000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525</w:t>
            </w:r>
          </w:p>
        </w:tc>
        <w:tc>
          <w:tcPr>
            <w:tcW w:w="2639" w:type="dxa"/>
            <w:tcBorders>
              <w:top w:val="nil"/>
              <w:left w:val="nil"/>
              <w:bottom w:val="single" w:sz="4" w:space="0" w:color="auto"/>
              <w:right w:val="single" w:sz="4" w:space="0" w:color="auto"/>
            </w:tcBorders>
            <w:shd w:val="clear" w:color="auto" w:fill="auto"/>
            <w:noWrap/>
            <w:vAlign w:val="center"/>
            <w:hideMark/>
          </w:tcPr>
          <w:p w14:paraId="216F84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4C08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5EA9A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244746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Порошино</w:t>
            </w:r>
          </w:p>
        </w:tc>
      </w:tr>
      <w:tr w:rsidR="008F6BD7" w:rsidRPr="008F6BD7" w14:paraId="1E85C0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AA4B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526</w:t>
            </w:r>
          </w:p>
        </w:tc>
        <w:tc>
          <w:tcPr>
            <w:tcW w:w="2639" w:type="dxa"/>
            <w:tcBorders>
              <w:top w:val="nil"/>
              <w:left w:val="nil"/>
              <w:bottom w:val="single" w:sz="4" w:space="0" w:color="auto"/>
              <w:right w:val="single" w:sz="4" w:space="0" w:color="auto"/>
            </w:tcBorders>
            <w:shd w:val="clear" w:color="auto" w:fill="auto"/>
            <w:noWrap/>
            <w:vAlign w:val="center"/>
            <w:hideMark/>
          </w:tcPr>
          <w:p w14:paraId="6F1175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D0C0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280C1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Вахруши</w:t>
            </w:r>
          </w:p>
        </w:tc>
        <w:tc>
          <w:tcPr>
            <w:tcW w:w="2127" w:type="dxa"/>
            <w:tcBorders>
              <w:top w:val="nil"/>
              <w:left w:val="nil"/>
              <w:bottom w:val="single" w:sz="4" w:space="0" w:color="auto"/>
              <w:right w:val="single" w:sz="4" w:space="0" w:color="auto"/>
            </w:tcBorders>
            <w:shd w:val="clear" w:color="auto" w:fill="auto"/>
            <w:noWrap/>
            <w:vAlign w:val="center"/>
            <w:hideMark/>
          </w:tcPr>
          <w:p w14:paraId="009992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7181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3650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527</w:t>
            </w:r>
          </w:p>
        </w:tc>
        <w:tc>
          <w:tcPr>
            <w:tcW w:w="2639" w:type="dxa"/>
            <w:tcBorders>
              <w:top w:val="nil"/>
              <w:left w:val="nil"/>
              <w:bottom w:val="single" w:sz="4" w:space="0" w:color="auto"/>
              <w:right w:val="single" w:sz="4" w:space="0" w:color="auto"/>
            </w:tcBorders>
            <w:shd w:val="clear" w:color="auto" w:fill="auto"/>
            <w:noWrap/>
            <w:vAlign w:val="center"/>
            <w:hideMark/>
          </w:tcPr>
          <w:p w14:paraId="1AB0BE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7941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BD666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Зуи</w:t>
            </w:r>
          </w:p>
        </w:tc>
        <w:tc>
          <w:tcPr>
            <w:tcW w:w="2127" w:type="dxa"/>
            <w:tcBorders>
              <w:top w:val="nil"/>
              <w:left w:val="nil"/>
              <w:bottom w:val="single" w:sz="4" w:space="0" w:color="auto"/>
              <w:right w:val="single" w:sz="4" w:space="0" w:color="auto"/>
            </w:tcBorders>
            <w:shd w:val="clear" w:color="auto" w:fill="auto"/>
            <w:noWrap/>
            <w:vAlign w:val="center"/>
            <w:hideMark/>
          </w:tcPr>
          <w:p w14:paraId="3B2661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A12D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882F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528</w:t>
            </w:r>
          </w:p>
        </w:tc>
        <w:tc>
          <w:tcPr>
            <w:tcW w:w="2639" w:type="dxa"/>
            <w:tcBorders>
              <w:top w:val="nil"/>
              <w:left w:val="nil"/>
              <w:bottom w:val="single" w:sz="4" w:space="0" w:color="auto"/>
              <w:right w:val="single" w:sz="4" w:space="0" w:color="auto"/>
            </w:tcBorders>
            <w:shd w:val="clear" w:color="auto" w:fill="auto"/>
            <w:noWrap/>
            <w:vAlign w:val="center"/>
            <w:hideMark/>
          </w:tcPr>
          <w:p w14:paraId="268C51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1DA1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BDA43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Старцево</w:t>
            </w:r>
          </w:p>
        </w:tc>
        <w:tc>
          <w:tcPr>
            <w:tcW w:w="2127" w:type="dxa"/>
            <w:tcBorders>
              <w:top w:val="nil"/>
              <w:left w:val="nil"/>
              <w:bottom w:val="single" w:sz="4" w:space="0" w:color="auto"/>
              <w:right w:val="single" w:sz="4" w:space="0" w:color="auto"/>
            </w:tcBorders>
            <w:shd w:val="clear" w:color="auto" w:fill="auto"/>
            <w:noWrap/>
            <w:vAlign w:val="center"/>
            <w:hideMark/>
          </w:tcPr>
          <w:p w14:paraId="3F49A7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8934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592B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529</w:t>
            </w:r>
          </w:p>
        </w:tc>
        <w:tc>
          <w:tcPr>
            <w:tcW w:w="2639" w:type="dxa"/>
            <w:tcBorders>
              <w:top w:val="nil"/>
              <w:left w:val="nil"/>
              <w:bottom w:val="single" w:sz="4" w:space="0" w:color="auto"/>
              <w:right w:val="single" w:sz="4" w:space="0" w:color="auto"/>
            </w:tcBorders>
            <w:shd w:val="clear" w:color="auto" w:fill="auto"/>
            <w:noWrap/>
            <w:vAlign w:val="center"/>
            <w:hideMark/>
          </w:tcPr>
          <w:p w14:paraId="70F728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CCEA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4300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Николаево</w:t>
            </w:r>
          </w:p>
        </w:tc>
        <w:tc>
          <w:tcPr>
            <w:tcW w:w="2127" w:type="dxa"/>
            <w:tcBorders>
              <w:top w:val="nil"/>
              <w:left w:val="nil"/>
              <w:bottom w:val="single" w:sz="4" w:space="0" w:color="auto"/>
              <w:right w:val="single" w:sz="4" w:space="0" w:color="auto"/>
            </w:tcBorders>
            <w:shd w:val="clear" w:color="auto" w:fill="auto"/>
            <w:noWrap/>
            <w:vAlign w:val="center"/>
            <w:hideMark/>
          </w:tcPr>
          <w:p w14:paraId="296F5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2E2F6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AD7C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530</w:t>
            </w:r>
          </w:p>
        </w:tc>
        <w:tc>
          <w:tcPr>
            <w:tcW w:w="2639" w:type="dxa"/>
            <w:tcBorders>
              <w:top w:val="nil"/>
              <w:left w:val="nil"/>
              <w:bottom w:val="single" w:sz="4" w:space="0" w:color="auto"/>
              <w:right w:val="single" w:sz="4" w:space="0" w:color="auto"/>
            </w:tcBorders>
            <w:shd w:val="clear" w:color="auto" w:fill="auto"/>
            <w:noWrap/>
            <w:vAlign w:val="center"/>
            <w:hideMark/>
          </w:tcPr>
          <w:p w14:paraId="7A8AAC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FC00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2B109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Никульчино</w:t>
            </w:r>
          </w:p>
        </w:tc>
        <w:tc>
          <w:tcPr>
            <w:tcW w:w="2127" w:type="dxa"/>
            <w:tcBorders>
              <w:top w:val="nil"/>
              <w:left w:val="nil"/>
              <w:bottom w:val="single" w:sz="4" w:space="0" w:color="auto"/>
              <w:right w:val="single" w:sz="4" w:space="0" w:color="auto"/>
            </w:tcBorders>
            <w:shd w:val="clear" w:color="auto" w:fill="auto"/>
            <w:noWrap/>
            <w:vAlign w:val="center"/>
            <w:hideMark/>
          </w:tcPr>
          <w:p w14:paraId="1CB3A0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E5E3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DD26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531</w:t>
            </w:r>
          </w:p>
        </w:tc>
        <w:tc>
          <w:tcPr>
            <w:tcW w:w="2639" w:type="dxa"/>
            <w:tcBorders>
              <w:top w:val="nil"/>
              <w:left w:val="nil"/>
              <w:bottom w:val="single" w:sz="4" w:space="0" w:color="auto"/>
              <w:right w:val="single" w:sz="4" w:space="0" w:color="auto"/>
            </w:tcBorders>
            <w:shd w:val="clear" w:color="auto" w:fill="auto"/>
            <w:noWrap/>
            <w:vAlign w:val="center"/>
            <w:hideMark/>
          </w:tcPr>
          <w:p w14:paraId="2F2D5D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6C9E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406D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5B507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Сосновый</w:t>
            </w:r>
          </w:p>
        </w:tc>
      </w:tr>
      <w:tr w:rsidR="008F6BD7" w:rsidRPr="008F6BD7" w14:paraId="7923033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5566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532</w:t>
            </w:r>
          </w:p>
        </w:tc>
        <w:tc>
          <w:tcPr>
            <w:tcW w:w="2639" w:type="dxa"/>
            <w:tcBorders>
              <w:top w:val="nil"/>
              <w:left w:val="nil"/>
              <w:bottom w:val="single" w:sz="4" w:space="0" w:color="auto"/>
              <w:right w:val="single" w:sz="4" w:space="0" w:color="auto"/>
            </w:tcBorders>
            <w:shd w:val="clear" w:color="auto" w:fill="auto"/>
            <w:noWrap/>
            <w:vAlign w:val="center"/>
            <w:hideMark/>
          </w:tcPr>
          <w:p w14:paraId="695428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AA17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42ED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Самоулки</w:t>
            </w:r>
          </w:p>
        </w:tc>
        <w:tc>
          <w:tcPr>
            <w:tcW w:w="2127" w:type="dxa"/>
            <w:tcBorders>
              <w:top w:val="nil"/>
              <w:left w:val="nil"/>
              <w:bottom w:val="single" w:sz="4" w:space="0" w:color="auto"/>
              <w:right w:val="single" w:sz="4" w:space="0" w:color="auto"/>
            </w:tcBorders>
            <w:shd w:val="clear" w:color="auto" w:fill="auto"/>
            <w:noWrap/>
            <w:vAlign w:val="center"/>
            <w:hideMark/>
          </w:tcPr>
          <w:p w14:paraId="16A954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90E73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3FF5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533</w:t>
            </w:r>
          </w:p>
        </w:tc>
        <w:tc>
          <w:tcPr>
            <w:tcW w:w="2639" w:type="dxa"/>
            <w:tcBorders>
              <w:top w:val="nil"/>
              <w:left w:val="nil"/>
              <w:bottom w:val="single" w:sz="4" w:space="0" w:color="auto"/>
              <w:right w:val="single" w:sz="4" w:space="0" w:color="auto"/>
            </w:tcBorders>
            <w:shd w:val="clear" w:color="auto" w:fill="auto"/>
            <w:noWrap/>
            <w:vAlign w:val="center"/>
            <w:hideMark/>
          </w:tcPr>
          <w:p w14:paraId="63A9E9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7CB4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31E98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Шадричи</w:t>
            </w:r>
          </w:p>
        </w:tc>
        <w:tc>
          <w:tcPr>
            <w:tcW w:w="2127" w:type="dxa"/>
            <w:tcBorders>
              <w:top w:val="nil"/>
              <w:left w:val="nil"/>
              <w:bottom w:val="single" w:sz="4" w:space="0" w:color="auto"/>
              <w:right w:val="single" w:sz="4" w:space="0" w:color="auto"/>
            </w:tcBorders>
            <w:shd w:val="clear" w:color="auto" w:fill="auto"/>
            <w:noWrap/>
            <w:vAlign w:val="center"/>
            <w:hideMark/>
          </w:tcPr>
          <w:p w14:paraId="37BE6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7C64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0396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534</w:t>
            </w:r>
          </w:p>
        </w:tc>
        <w:tc>
          <w:tcPr>
            <w:tcW w:w="2639" w:type="dxa"/>
            <w:tcBorders>
              <w:top w:val="nil"/>
              <w:left w:val="nil"/>
              <w:bottom w:val="single" w:sz="4" w:space="0" w:color="auto"/>
              <w:right w:val="single" w:sz="4" w:space="0" w:color="auto"/>
            </w:tcBorders>
            <w:shd w:val="clear" w:color="auto" w:fill="auto"/>
            <w:noWrap/>
            <w:vAlign w:val="center"/>
            <w:hideMark/>
          </w:tcPr>
          <w:p w14:paraId="33ABE5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8940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07B38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Парюг</w:t>
            </w:r>
          </w:p>
        </w:tc>
        <w:tc>
          <w:tcPr>
            <w:tcW w:w="2127" w:type="dxa"/>
            <w:tcBorders>
              <w:top w:val="nil"/>
              <w:left w:val="nil"/>
              <w:bottom w:val="single" w:sz="4" w:space="0" w:color="auto"/>
              <w:right w:val="single" w:sz="4" w:space="0" w:color="auto"/>
            </w:tcBorders>
            <w:shd w:val="clear" w:color="auto" w:fill="auto"/>
            <w:noWrap/>
            <w:vAlign w:val="center"/>
            <w:hideMark/>
          </w:tcPr>
          <w:p w14:paraId="124497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0F3D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1CEA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535</w:t>
            </w:r>
          </w:p>
        </w:tc>
        <w:tc>
          <w:tcPr>
            <w:tcW w:w="2639" w:type="dxa"/>
            <w:tcBorders>
              <w:top w:val="nil"/>
              <w:left w:val="nil"/>
              <w:bottom w:val="single" w:sz="4" w:space="0" w:color="auto"/>
              <w:right w:val="single" w:sz="4" w:space="0" w:color="auto"/>
            </w:tcBorders>
            <w:shd w:val="clear" w:color="auto" w:fill="auto"/>
            <w:noWrap/>
            <w:vAlign w:val="center"/>
            <w:hideMark/>
          </w:tcPr>
          <w:p w14:paraId="1F5878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1020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5C145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Кугунур</w:t>
            </w:r>
          </w:p>
        </w:tc>
        <w:tc>
          <w:tcPr>
            <w:tcW w:w="2127" w:type="dxa"/>
            <w:tcBorders>
              <w:top w:val="nil"/>
              <w:left w:val="nil"/>
              <w:bottom w:val="single" w:sz="4" w:space="0" w:color="auto"/>
              <w:right w:val="single" w:sz="4" w:space="0" w:color="auto"/>
            </w:tcBorders>
            <w:shd w:val="clear" w:color="auto" w:fill="auto"/>
            <w:noWrap/>
            <w:vAlign w:val="center"/>
            <w:hideMark/>
          </w:tcPr>
          <w:p w14:paraId="028A13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ED26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B47D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536</w:t>
            </w:r>
          </w:p>
        </w:tc>
        <w:tc>
          <w:tcPr>
            <w:tcW w:w="2639" w:type="dxa"/>
            <w:tcBorders>
              <w:top w:val="nil"/>
              <w:left w:val="nil"/>
              <w:bottom w:val="single" w:sz="4" w:space="0" w:color="auto"/>
              <w:right w:val="single" w:sz="4" w:space="0" w:color="auto"/>
            </w:tcBorders>
            <w:shd w:val="clear" w:color="auto" w:fill="auto"/>
            <w:noWrap/>
            <w:vAlign w:val="center"/>
            <w:hideMark/>
          </w:tcPr>
          <w:p w14:paraId="544928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B4C6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533705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Караул</w:t>
            </w:r>
          </w:p>
        </w:tc>
        <w:tc>
          <w:tcPr>
            <w:tcW w:w="2127" w:type="dxa"/>
            <w:tcBorders>
              <w:top w:val="nil"/>
              <w:left w:val="nil"/>
              <w:bottom w:val="single" w:sz="4" w:space="0" w:color="auto"/>
              <w:right w:val="single" w:sz="4" w:space="0" w:color="auto"/>
            </w:tcBorders>
            <w:shd w:val="clear" w:color="auto" w:fill="auto"/>
            <w:noWrap/>
            <w:vAlign w:val="center"/>
            <w:hideMark/>
          </w:tcPr>
          <w:p w14:paraId="00ED69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9EB4A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E82F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537</w:t>
            </w:r>
          </w:p>
        </w:tc>
        <w:tc>
          <w:tcPr>
            <w:tcW w:w="2639" w:type="dxa"/>
            <w:tcBorders>
              <w:top w:val="nil"/>
              <w:left w:val="nil"/>
              <w:bottom w:val="single" w:sz="4" w:space="0" w:color="auto"/>
              <w:right w:val="single" w:sz="4" w:space="0" w:color="auto"/>
            </w:tcBorders>
            <w:shd w:val="clear" w:color="auto" w:fill="auto"/>
            <w:noWrap/>
            <w:vAlign w:val="center"/>
            <w:hideMark/>
          </w:tcPr>
          <w:p w14:paraId="186179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7549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49323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Коноваловы</w:t>
            </w:r>
          </w:p>
        </w:tc>
        <w:tc>
          <w:tcPr>
            <w:tcW w:w="2127" w:type="dxa"/>
            <w:tcBorders>
              <w:top w:val="nil"/>
              <w:left w:val="nil"/>
              <w:bottom w:val="single" w:sz="4" w:space="0" w:color="auto"/>
              <w:right w:val="single" w:sz="4" w:space="0" w:color="auto"/>
            </w:tcBorders>
            <w:shd w:val="clear" w:color="auto" w:fill="auto"/>
            <w:noWrap/>
            <w:vAlign w:val="center"/>
            <w:hideMark/>
          </w:tcPr>
          <w:p w14:paraId="3BBE17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3C31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85CA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538</w:t>
            </w:r>
          </w:p>
        </w:tc>
        <w:tc>
          <w:tcPr>
            <w:tcW w:w="2639" w:type="dxa"/>
            <w:tcBorders>
              <w:top w:val="nil"/>
              <w:left w:val="nil"/>
              <w:bottom w:val="single" w:sz="4" w:space="0" w:color="auto"/>
              <w:right w:val="single" w:sz="4" w:space="0" w:color="auto"/>
            </w:tcBorders>
            <w:shd w:val="clear" w:color="auto" w:fill="auto"/>
            <w:noWrap/>
            <w:vAlign w:val="center"/>
            <w:hideMark/>
          </w:tcPr>
          <w:p w14:paraId="54C119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EE8D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0A48D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Чисть</w:t>
            </w:r>
          </w:p>
        </w:tc>
        <w:tc>
          <w:tcPr>
            <w:tcW w:w="2127" w:type="dxa"/>
            <w:tcBorders>
              <w:top w:val="nil"/>
              <w:left w:val="nil"/>
              <w:bottom w:val="single" w:sz="4" w:space="0" w:color="auto"/>
              <w:right w:val="single" w:sz="4" w:space="0" w:color="auto"/>
            </w:tcBorders>
            <w:shd w:val="clear" w:color="auto" w:fill="auto"/>
            <w:noWrap/>
            <w:vAlign w:val="center"/>
            <w:hideMark/>
          </w:tcPr>
          <w:p w14:paraId="73D520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637B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4E4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539</w:t>
            </w:r>
          </w:p>
        </w:tc>
        <w:tc>
          <w:tcPr>
            <w:tcW w:w="2639" w:type="dxa"/>
            <w:tcBorders>
              <w:top w:val="nil"/>
              <w:left w:val="nil"/>
              <w:bottom w:val="single" w:sz="4" w:space="0" w:color="auto"/>
              <w:right w:val="single" w:sz="4" w:space="0" w:color="auto"/>
            </w:tcBorders>
            <w:shd w:val="clear" w:color="auto" w:fill="auto"/>
            <w:noWrap/>
            <w:vAlign w:val="center"/>
            <w:hideMark/>
          </w:tcPr>
          <w:p w14:paraId="5906AA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B5D9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E7873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Мусерье</w:t>
            </w:r>
          </w:p>
        </w:tc>
        <w:tc>
          <w:tcPr>
            <w:tcW w:w="2127" w:type="dxa"/>
            <w:tcBorders>
              <w:top w:val="nil"/>
              <w:left w:val="nil"/>
              <w:bottom w:val="single" w:sz="4" w:space="0" w:color="auto"/>
              <w:right w:val="single" w:sz="4" w:space="0" w:color="auto"/>
            </w:tcBorders>
            <w:shd w:val="clear" w:color="auto" w:fill="auto"/>
            <w:noWrap/>
            <w:vAlign w:val="center"/>
            <w:hideMark/>
          </w:tcPr>
          <w:p w14:paraId="5DF9EF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E47F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8F22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540</w:t>
            </w:r>
          </w:p>
        </w:tc>
        <w:tc>
          <w:tcPr>
            <w:tcW w:w="2639" w:type="dxa"/>
            <w:tcBorders>
              <w:top w:val="nil"/>
              <w:left w:val="nil"/>
              <w:bottom w:val="single" w:sz="4" w:space="0" w:color="auto"/>
              <w:right w:val="single" w:sz="4" w:space="0" w:color="auto"/>
            </w:tcBorders>
            <w:shd w:val="clear" w:color="auto" w:fill="auto"/>
            <w:noWrap/>
            <w:vAlign w:val="center"/>
            <w:hideMark/>
          </w:tcPr>
          <w:p w14:paraId="3D3DD3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F300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05666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Юрьево</w:t>
            </w:r>
          </w:p>
        </w:tc>
        <w:tc>
          <w:tcPr>
            <w:tcW w:w="2127" w:type="dxa"/>
            <w:tcBorders>
              <w:top w:val="nil"/>
              <w:left w:val="nil"/>
              <w:bottom w:val="single" w:sz="4" w:space="0" w:color="auto"/>
              <w:right w:val="single" w:sz="4" w:space="0" w:color="auto"/>
            </w:tcBorders>
            <w:shd w:val="clear" w:color="auto" w:fill="auto"/>
            <w:noWrap/>
            <w:vAlign w:val="center"/>
            <w:hideMark/>
          </w:tcPr>
          <w:p w14:paraId="5DA898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62958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F28B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541</w:t>
            </w:r>
          </w:p>
        </w:tc>
        <w:tc>
          <w:tcPr>
            <w:tcW w:w="2639" w:type="dxa"/>
            <w:tcBorders>
              <w:top w:val="nil"/>
              <w:left w:val="nil"/>
              <w:bottom w:val="single" w:sz="4" w:space="0" w:color="auto"/>
              <w:right w:val="single" w:sz="4" w:space="0" w:color="auto"/>
            </w:tcBorders>
            <w:shd w:val="clear" w:color="auto" w:fill="auto"/>
            <w:noWrap/>
            <w:vAlign w:val="center"/>
            <w:hideMark/>
          </w:tcPr>
          <w:p w14:paraId="0ACF17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C72B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CB7F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Дворища</w:t>
            </w:r>
          </w:p>
        </w:tc>
        <w:tc>
          <w:tcPr>
            <w:tcW w:w="2127" w:type="dxa"/>
            <w:tcBorders>
              <w:top w:val="nil"/>
              <w:left w:val="nil"/>
              <w:bottom w:val="single" w:sz="4" w:space="0" w:color="auto"/>
              <w:right w:val="single" w:sz="4" w:space="0" w:color="auto"/>
            </w:tcBorders>
            <w:shd w:val="clear" w:color="auto" w:fill="auto"/>
            <w:noWrap/>
            <w:vAlign w:val="center"/>
            <w:hideMark/>
          </w:tcPr>
          <w:p w14:paraId="0DEF82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6E21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0F1B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542</w:t>
            </w:r>
          </w:p>
        </w:tc>
        <w:tc>
          <w:tcPr>
            <w:tcW w:w="2639" w:type="dxa"/>
            <w:tcBorders>
              <w:top w:val="nil"/>
              <w:left w:val="nil"/>
              <w:bottom w:val="single" w:sz="4" w:space="0" w:color="auto"/>
              <w:right w:val="single" w:sz="4" w:space="0" w:color="auto"/>
            </w:tcBorders>
            <w:shd w:val="clear" w:color="auto" w:fill="auto"/>
            <w:noWrap/>
            <w:vAlign w:val="center"/>
            <w:hideMark/>
          </w:tcPr>
          <w:p w14:paraId="13B05D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0097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1B37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Александровское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3C4A24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629E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0209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543</w:t>
            </w:r>
          </w:p>
        </w:tc>
        <w:tc>
          <w:tcPr>
            <w:tcW w:w="2639" w:type="dxa"/>
            <w:tcBorders>
              <w:top w:val="nil"/>
              <w:left w:val="nil"/>
              <w:bottom w:val="single" w:sz="4" w:space="0" w:color="auto"/>
              <w:right w:val="single" w:sz="4" w:space="0" w:color="auto"/>
            </w:tcBorders>
            <w:shd w:val="clear" w:color="auto" w:fill="auto"/>
            <w:noWrap/>
            <w:vAlign w:val="center"/>
            <w:hideMark/>
          </w:tcPr>
          <w:p w14:paraId="70393F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5770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879FD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Серяки</w:t>
            </w:r>
          </w:p>
        </w:tc>
        <w:tc>
          <w:tcPr>
            <w:tcW w:w="2127" w:type="dxa"/>
            <w:tcBorders>
              <w:top w:val="nil"/>
              <w:left w:val="nil"/>
              <w:bottom w:val="single" w:sz="4" w:space="0" w:color="auto"/>
              <w:right w:val="single" w:sz="4" w:space="0" w:color="auto"/>
            </w:tcBorders>
            <w:shd w:val="clear" w:color="auto" w:fill="auto"/>
            <w:noWrap/>
            <w:vAlign w:val="center"/>
            <w:hideMark/>
          </w:tcPr>
          <w:p w14:paraId="3AFBFE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08B4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79B8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544</w:t>
            </w:r>
          </w:p>
        </w:tc>
        <w:tc>
          <w:tcPr>
            <w:tcW w:w="2639" w:type="dxa"/>
            <w:tcBorders>
              <w:top w:val="nil"/>
              <w:left w:val="nil"/>
              <w:bottom w:val="single" w:sz="4" w:space="0" w:color="auto"/>
              <w:right w:val="single" w:sz="4" w:space="0" w:color="auto"/>
            </w:tcBorders>
            <w:shd w:val="clear" w:color="auto" w:fill="auto"/>
            <w:noWrap/>
            <w:vAlign w:val="center"/>
            <w:hideMark/>
          </w:tcPr>
          <w:p w14:paraId="62A91F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3713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500A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Абрамово</w:t>
            </w:r>
          </w:p>
        </w:tc>
        <w:tc>
          <w:tcPr>
            <w:tcW w:w="2127" w:type="dxa"/>
            <w:tcBorders>
              <w:top w:val="nil"/>
              <w:left w:val="nil"/>
              <w:bottom w:val="single" w:sz="4" w:space="0" w:color="auto"/>
              <w:right w:val="single" w:sz="4" w:space="0" w:color="auto"/>
            </w:tcBorders>
            <w:shd w:val="clear" w:color="auto" w:fill="auto"/>
            <w:noWrap/>
            <w:vAlign w:val="center"/>
            <w:hideMark/>
          </w:tcPr>
          <w:p w14:paraId="558575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E964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F2F2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545</w:t>
            </w:r>
          </w:p>
        </w:tc>
        <w:tc>
          <w:tcPr>
            <w:tcW w:w="2639" w:type="dxa"/>
            <w:tcBorders>
              <w:top w:val="nil"/>
              <w:left w:val="nil"/>
              <w:bottom w:val="single" w:sz="4" w:space="0" w:color="auto"/>
              <w:right w:val="single" w:sz="4" w:space="0" w:color="auto"/>
            </w:tcBorders>
            <w:shd w:val="clear" w:color="auto" w:fill="auto"/>
            <w:noWrap/>
            <w:vAlign w:val="center"/>
            <w:hideMark/>
          </w:tcPr>
          <w:p w14:paraId="27523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8E6D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4E0A88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Хохловщина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52C5C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BDF3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C712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546</w:t>
            </w:r>
          </w:p>
        </w:tc>
        <w:tc>
          <w:tcPr>
            <w:tcW w:w="2639" w:type="dxa"/>
            <w:tcBorders>
              <w:top w:val="nil"/>
              <w:left w:val="nil"/>
              <w:bottom w:val="single" w:sz="4" w:space="0" w:color="auto"/>
              <w:right w:val="single" w:sz="4" w:space="0" w:color="auto"/>
            </w:tcBorders>
            <w:shd w:val="clear" w:color="auto" w:fill="auto"/>
            <w:noWrap/>
            <w:vAlign w:val="center"/>
            <w:hideMark/>
          </w:tcPr>
          <w:p w14:paraId="0D2E6A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C571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B077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Рига</w:t>
            </w:r>
          </w:p>
        </w:tc>
        <w:tc>
          <w:tcPr>
            <w:tcW w:w="2127" w:type="dxa"/>
            <w:tcBorders>
              <w:top w:val="nil"/>
              <w:left w:val="nil"/>
              <w:bottom w:val="single" w:sz="4" w:space="0" w:color="auto"/>
              <w:right w:val="single" w:sz="4" w:space="0" w:color="auto"/>
            </w:tcBorders>
            <w:shd w:val="clear" w:color="auto" w:fill="auto"/>
            <w:noWrap/>
            <w:vAlign w:val="center"/>
            <w:hideMark/>
          </w:tcPr>
          <w:p w14:paraId="61DD95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CF0B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2A83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547</w:t>
            </w:r>
          </w:p>
        </w:tc>
        <w:tc>
          <w:tcPr>
            <w:tcW w:w="2639" w:type="dxa"/>
            <w:tcBorders>
              <w:top w:val="nil"/>
              <w:left w:val="nil"/>
              <w:bottom w:val="single" w:sz="4" w:space="0" w:color="auto"/>
              <w:right w:val="single" w:sz="4" w:space="0" w:color="auto"/>
            </w:tcBorders>
            <w:shd w:val="clear" w:color="auto" w:fill="auto"/>
            <w:noWrap/>
            <w:vAlign w:val="center"/>
            <w:hideMark/>
          </w:tcPr>
          <w:p w14:paraId="700CFC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4054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80053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Дюково</w:t>
            </w:r>
          </w:p>
        </w:tc>
        <w:tc>
          <w:tcPr>
            <w:tcW w:w="2127" w:type="dxa"/>
            <w:tcBorders>
              <w:top w:val="nil"/>
              <w:left w:val="nil"/>
              <w:bottom w:val="single" w:sz="4" w:space="0" w:color="auto"/>
              <w:right w:val="single" w:sz="4" w:space="0" w:color="auto"/>
            </w:tcBorders>
            <w:shd w:val="clear" w:color="auto" w:fill="auto"/>
            <w:noWrap/>
            <w:vAlign w:val="center"/>
            <w:hideMark/>
          </w:tcPr>
          <w:p w14:paraId="6F8657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1F22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0826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548</w:t>
            </w:r>
          </w:p>
        </w:tc>
        <w:tc>
          <w:tcPr>
            <w:tcW w:w="2639" w:type="dxa"/>
            <w:tcBorders>
              <w:top w:val="nil"/>
              <w:left w:val="nil"/>
              <w:bottom w:val="single" w:sz="4" w:space="0" w:color="auto"/>
              <w:right w:val="single" w:sz="4" w:space="0" w:color="auto"/>
            </w:tcBorders>
            <w:shd w:val="clear" w:color="auto" w:fill="auto"/>
            <w:noWrap/>
            <w:vAlign w:val="center"/>
            <w:hideMark/>
          </w:tcPr>
          <w:p w14:paraId="74BD0C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966E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D0DE4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Бажгалы</w:t>
            </w:r>
          </w:p>
        </w:tc>
        <w:tc>
          <w:tcPr>
            <w:tcW w:w="2127" w:type="dxa"/>
            <w:tcBorders>
              <w:top w:val="nil"/>
              <w:left w:val="nil"/>
              <w:bottom w:val="single" w:sz="4" w:space="0" w:color="auto"/>
              <w:right w:val="single" w:sz="4" w:space="0" w:color="auto"/>
            </w:tcBorders>
            <w:shd w:val="clear" w:color="auto" w:fill="auto"/>
            <w:noWrap/>
            <w:vAlign w:val="center"/>
            <w:hideMark/>
          </w:tcPr>
          <w:p w14:paraId="690404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D681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7F6C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549</w:t>
            </w:r>
          </w:p>
        </w:tc>
        <w:tc>
          <w:tcPr>
            <w:tcW w:w="2639" w:type="dxa"/>
            <w:tcBorders>
              <w:top w:val="nil"/>
              <w:left w:val="nil"/>
              <w:bottom w:val="single" w:sz="4" w:space="0" w:color="auto"/>
              <w:right w:val="single" w:sz="4" w:space="0" w:color="auto"/>
            </w:tcBorders>
            <w:shd w:val="clear" w:color="auto" w:fill="auto"/>
            <w:noWrap/>
            <w:vAlign w:val="center"/>
            <w:hideMark/>
          </w:tcPr>
          <w:p w14:paraId="6E63DC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20EB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2007C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Спасское</w:t>
            </w:r>
          </w:p>
        </w:tc>
        <w:tc>
          <w:tcPr>
            <w:tcW w:w="2127" w:type="dxa"/>
            <w:tcBorders>
              <w:top w:val="nil"/>
              <w:left w:val="nil"/>
              <w:bottom w:val="single" w:sz="4" w:space="0" w:color="auto"/>
              <w:right w:val="single" w:sz="4" w:space="0" w:color="auto"/>
            </w:tcBorders>
            <w:shd w:val="clear" w:color="auto" w:fill="auto"/>
            <w:noWrap/>
            <w:vAlign w:val="center"/>
            <w:hideMark/>
          </w:tcPr>
          <w:p w14:paraId="17C118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EC60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444D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550</w:t>
            </w:r>
          </w:p>
        </w:tc>
        <w:tc>
          <w:tcPr>
            <w:tcW w:w="2639" w:type="dxa"/>
            <w:tcBorders>
              <w:top w:val="nil"/>
              <w:left w:val="nil"/>
              <w:bottom w:val="single" w:sz="4" w:space="0" w:color="auto"/>
              <w:right w:val="single" w:sz="4" w:space="0" w:color="auto"/>
            </w:tcBorders>
            <w:shd w:val="clear" w:color="auto" w:fill="auto"/>
            <w:noWrap/>
            <w:vAlign w:val="center"/>
            <w:hideMark/>
          </w:tcPr>
          <w:p w14:paraId="644EA1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9C81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A1A18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Чистополье</w:t>
            </w:r>
          </w:p>
        </w:tc>
        <w:tc>
          <w:tcPr>
            <w:tcW w:w="2127" w:type="dxa"/>
            <w:tcBorders>
              <w:top w:val="nil"/>
              <w:left w:val="nil"/>
              <w:bottom w:val="single" w:sz="4" w:space="0" w:color="auto"/>
              <w:right w:val="single" w:sz="4" w:space="0" w:color="auto"/>
            </w:tcBorders>
            <w:shd w:val="clear" w:color="auto" w:fill="auto"/>
            <w:noWrap/>
            <w:vAlign w:val="center"/>
            <w:hideMark/>
          </w:tcPr>
          <w:p w14:paraId="261AA9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C162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2E16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551</w:t>
            </w:r>
          </w:p>
        </w:tc>
        <w:tc>
          <w:tcPr>
            <w:tcW w:w="2639" w:type="dxa"/>
            <w:tcBorders>
              <w:top w:val="nil"/>
              <w:left w:val="nil"/>
              <w:bottom w:val="single" w:sz="4" w:space="0" w:color="auto"/>
              <w:right w:val="single" w:sz="4" w:space="0" w:color="auto"/>
            </w:tcBorders>
            <w:shd w:val="clear" w:color="auto" w:fill="auto"/>
            <w:noWrap/>
            <w:vAlign w:val="center"/>
            <w:hideMark/>
          </w:tcPr>
          <w:p w14:paraId="6D16EB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5A93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4E3D8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Степановщина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13F136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F1BB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0E48C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552</w:t>
            </w:r>
          </w:p>
        </w:tc>
        <w:tc>
          <w:tcPr>
            <w:tcW w:w="2639" w:type="dxa"/>
            <w:tcBorders>
              <w:top w:val="nil"/>
              <w:left w:val="nil"/>
              <w:bottom w:val="single" w:sz="4" w:space="0" w:color="auto"/>
              <w:right w:val="single" w:sz="4" w:space="0" w:color="auto"/>
            </w:tcBorders>
            <w:shd w:val="clear" w:color="auto" w:fill="auto"/>
            <w:noWrap/>
            <w:vAlign w:val="center"/>
            <w:hideMark/>
          </w:tcPr>
          <w:p w14:paraId="1AE70A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7DBC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EC20D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Смыки</w:t>
            </w:r>
          </w:p>
        </w:tc>
        <w:tc>
          <w:tcPr>
            <w:tcW w:w="2127" w:type="dxa"/>
            <w:tcBorders>
              <w:top w:val="nil"/>
              <w:left w:val="nil"/>
              <w:bottom w:val="single" w:sz="4" w:space="0" w:color="auto"/>
              <w:right w:val="single" w:sz="4" w:space="0" w:color="auto"/>
            </w:tcBorders>
            <w:shd w:val="clear" w:color="auto" w:fill="auto"/>
            <w:noWrap/>
            <w:vAlign w:val="center"/>
            <w:hideMark/>
          </w:tcPr>
          <w:p w14:paraId="258BA9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33A5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ABA7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553</w:t>
            </w:r>
          </w:p>
        </w:tc>
        <w:tc>
          <w:tcPr>
            <w:tcW w:w="2639" w:type="dxa"/>
            <w:tcBorders>
              <w:top w:val="nil"/>
              <w:left w:val="nil"/>
              <w:bottom w:val="single" w:sz="4" w:space="0" w:color="auto"/>
              <w:right w:val="single" w:sz="4" w:space="0" w:color="auto"/>
            </w:tcBorders>
            <w:shd w:val="clear" w:color="auto" w:fill="auto"/>
            <w:noWrap/>
            <w:vAlign w:val="center"/>
            <w:hideMark/>
          </w:tcPr>
          <w:p w14:paraId="5947D5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C7B4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F5B82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Подгорена</w:t>
            </w:r>
          </w:p>
        </w:tc>
        <w:tc>
          <w:tcPr>
            <w:tcW w:w="2127" w:type="dxa"/>
            <w:tcBorders>
              <w:top w:val="nil"/>
              <w:left w:val="nil"/>
              <w:bottom w:val="single" w:sz="4" w:space="0" w:color="auto"/>
              <w:right w:val="single" w:sz="4" w:space="0" w:color="auto"/>
            </w:tcBorders>
            <w:shd w:val="clear" w:color="auto" w:fill="auto"/>
            <w:noWrap/>
            <w:vAlign w:val="center"/>
            <w:hideMark/>
          </w:tcPr>
          <w:p w14:paraId="44B4B9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1DEF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6093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554</w:t>
            </w:r>
          </w:p>
        </w:tc>
        <w:tc>
          <w:tcPr>
            <w:tcW w:w="2639" w:type="dxa"/>
            <w:tcBorders>
              <w:top w:val="nil"/>
              <w:left w:val="nil"/>
              <w:bottom w:val="single" w:sz="4" w:space="0" w:color="auto"/>
              <w:right w:val="single" w:sz="4" w:space="0" w:color="auto"/>
            </w:tcBorders>
            <w:shd w:val="clear" w:color="auto" w:fill="auto"/>
            <w:noWrap/>
            <w:vAlign w:val="center"/>
            <w:hideMark/>
          </w:tcPr>
          <w:p w14:paraId="0FF6A0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83F0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7AB6D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Курино</w:t>
            </w:r>
          </w:p>
        </w:tc>
        <w:tc>
          <w:tcPr>
            <w:tcW w:w="2127" w:type="dxa"/>
            <w:tcBorders>
              <w:top w:val="nil"/>
              <w:left w:val="nil"/>
              <w:bottom w:val="single" w:sz="4" w:space="0" w:color="auto"/>
              <w:right w:val="single" w:sz="4" w:space="0" w:color="auto"/>
            </w:tcBorders>
            <w:shd w:val="clear" w:color="auto" w:fill="auto"/>
            <w:noWrap/>
            <w:vAlign w:val="center"/>
            <w:hideMark/>
          </w:tcPr>
          <w:p w14:paraId="069585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AA97A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763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555</w:t>
            </w:r>
          </w:p>
        </w:tc>
        <w:tc>
          <w:tcPr>
            <w:tcW w:w="2639" w:type="dxa"/>
            <w:tcBorders>
              <w:top w:val="nil"/>
              <w:left w:val="nil"/>
              <w:bottom w:val="single" w:sz="4" w:space="0" w:color="auto"/>
              <w:right w:val="single" w:sz="4" w:space="0" w:color="auto"/>
            </w:tcBorders>
            <w:shd w:val="clear" w:color="auto" w:fill="auto"/>
            <w:noWrap/>
            <w:vAlign w:val="center"/>
            <w:hideMark/>
          </w:tcPr>
          <w:p w14:paraId="274E4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EB5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EC925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Чирковский Завод</w:t>
            </w:r>
          </w:p>
        </w:tc>
        <w:tc>
          <w:tcPr>
            <w:tcW w:w="2127" w:type="dxa"/>
            <w:tcBorders>
              <w:top w:val="nil"/>
              <w:left w:val="nil"/>
              <w:bottom w:val="single" w:sz="4" w:space="0" w:color="auto"/>
              <w:right w:val="single" w:sz="4" w:space="0" w:color="auto"/>
            </w:tcBorders>
            <w:shd w:val="clear" w:color="auto" w:fill="auto"/>
            <w:noWrap/>
            <w:vAlign w:val="center"/>
            <w:hideMark/>
          </w:tcPr>
          <w:p w14:paraId="65C214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7013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87BD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556</w:t>
            </w:r>
          </w:p>
        </w:tc>
        <w:tc>
          <w:tcPr>
            <w:tcW w:w="2639" w:type="dxa"/>
            <w:tcBorders>
              <w:top w:val="nil"/>
              <w:left w:val="nil"/>
              <w:bottom w:val="single" w:sz="4" w:space="0" w:color="auto"/>
              <w:right w:val="single" w:sz="4" w:space="0" w:color="auto"/>
            </w:tcBorders>
            <w:shd w:val="clear" w:color="auto" w:fill="auto"/>
            <w:noWrap/>
            <w:vAlign w:val="center"/>
            <w:hideMark/>
          </w:tcPr>
          <w:p w14:paraId="3A8931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482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1FA6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31461A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тер. Слобода Сошени</w:t>
            </w:r>
          </w:p>
        </w:tc>
      </w:tr>
      <w:tr w:rsidR="008F6BD7" w:rsidRPr="008F6BD7" w14:paraId="174066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B9B6C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557</w:t>
            </w:r>
          </w:p>
        </w:tc>
        <w:tc>
          <w:tcPr>
            <w:tcW w:w="2639" w:type="dxa"/>
            <w:tcBorders>
              <w:top w:val="nil"/>
              <w:left w:val="nil"/>
              <w:bottom w:val="single" w:sz="4" w:space="0" w:color="auto"/>
              <w:right w:val="single" w:sz="4" w:space="0" w:color="auto"/>
            </w:tcBorders>
            <w:shd w:val="clear" w:color="auto" w:fill="auto"/>
            <w:noWrap/>
            <w:vAlign w:val="center"/>
            <w:hideMark/>
          </w:tcPr>
          <w:p w14:paraId="64AF7F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B8F1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11E91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Коршик</w:t>
            </w:r>
          </w:p>
        </w:tc>
        <w:tc>
          <w:tcPr>
            <w:tcW w:w="2127" w:type="dxa"/>
            <w:tcBorders>
              <w:top w:val="nil"/>
              <w:left w:val="nil"/>
              <w:bottom w:val="single" w:sz="4" w:space="0" w:color="auto"/>
              <w:right w:val="single" w:sz="4" w:space="0" w:color="auto"/>
            </w:tcBorders>
            <w:shd w:val="clear" w:color="auto" w:fill="auto"/>
            <w:noWrap/>
            <w:vAlign w:val="center"/>
            <w:hideMark/>
          </w:tcPr>
          <w:p w14:paraId="4CBD5A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42EF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B73E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558</w:t>
            </w:r>
          </w:p>
        </w:tc>
        <w:tc>
          <w:tcPr>
            <w:tcW w:w="2639" w:type="dxa"/>
            <w:tcBorders>
              <w:top w:val="nil"/>
              <w:left w:val="nil"/>
              <w:bottom w:val="single" w:sz="4" w:space="0" w:color="auto"/>
              <w:right w:val="single" w:sz="4" w:space="0" w:color="auto"/>
            </w:tcBorders>
            <w:shd w:val="clear" w:color="auto" w:fill="auto"/>
            <w:noWrap/>
            <w:vAlign w:val="center"/>
            <w:hideMark/>
          </w:tcPr>
          <w:p w14:paraId="3CEA29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51DD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5AD93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Верхосунье</w:t>
            </w:r>
          </w:p>
        </w:tc>
        <w:tc>
          <w:tcPr>
            <w:tcW w:w="2127" w:type="dxa"/>
            <w:tcBorders>
              <w:top w:val="nil"/>
              <w:left w:val="nil"/>
              <w:bottom w:val="single" w:sz="4" w:space="0" w:color="auto"/>
              <w:right w:val="single" w:sz="4" w:space="0" w:color="auto"/>
            </w:tcBorders>
            <w:shd w:val="clear" w:color="auto" w:fill="auto"/>
            <w:noWrap/>
            <w:vAlign w:val="center"/>
            <w:hideMark/>
          </w:tcPr>
          <w:p w14:paraId="0EF183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3CDA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F769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559</w:t>
            </w:r>
          </w:p>
        </w:tc>
        <w:tc>
          <w:tcPr>
            <w:tcW w:w="2639" w:type="dxa"/>
            <w:tcBorders>
              <w:top w:val="nil"/>
              <w:left w:val="nil"/>
              <w:bottom w:val="single" w:sz="4" w:space="0" w:color="auto"/>
              <w:right w:val="single" w:sz="4" w:space="0" w:color="auto"/>
            </w:tcBorders>
            <w:shd w:val="clear" w:color="auto" w:fill="auto"/>
            <w:noWrap/>
            <w:vAlign w:val="center"/>
            <w:hideMark/>
          </w:tcPr>
          <w:p w14:paraId="7A9B7E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4F20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8AC16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Ярославль</w:t>
            </w:r>
          </w:p>
        </w:tc>
        <w:tc>
          <w:tcPr>
            <w:tcW w:w="2127" w:type="dxa"/>
            <w:tcBorders>
              <w:top w:val="nil"/>
              <w:left w:val="nil"/>
              <w:bottom w:val="single" w:sz="4" w:space="0" w:color="auto"/>
              <w:right w:val="single" w:sz="4" w:space="0" w:color="auto"/>
            </w:tcBorders>
            <w:shd w:val="clear" w:color="auto" w:fill="auto"/>
            <w:noWrap/>
            <w:vAlign w:val="center"/>
            <w:hideMark/>
          </w:tcPr>
          <w:p w14:paraId="4CEDB4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97E7F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A7D5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560</w:t>
            </w:r>
          </w:p>
        </w:tc>
        <w:tc>
          <w:tcPr>
            <w:tcW w:w="2639" w:type="dxa"/>
            <w:tcBorders>
              <w:top w:val="nil"/>
              <w:left w:val="nil"/>
              <w:bottom w:val="single" w:sz="4" w:space="0" w:color="auto"/>
              <w:right w:val="single" w:sz="4" w:space="0" w:color="auto"/>
            </w:tcBorders>
            <w:shd w:val="clear" w:color="auto" w:fill="auto"/>
            <w:noWrap/>
            <w:vAlign w:val="center"/>
            <w:hideMark/>
          </w:tcPr>
          <w:p w14:paraId="7CC3A3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58AC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7CD9B8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Кузнецы</w:t>
            </w:r>
          </w:p>
        </w:tc>
        <w:tc>
          <w:tcPr>
            <w:tcW w:w="2127" w:type="dxa"/>
            <w:tcBorders>
              <w:top w:val="nil"/>
              <w:left w:val="nil"/>
              <w:bottom w:val="single" w:sz="4" w:space="0" w:color="auto"/>
              <w:right w:val="single" w:sz="4" w:space="0" w:color="auto"/>
            </w:tcBorders>
            <w:shd w:val="clear" w:color="auto" w:fill="auto"/>
            <w:noWrap/>
            <w:vAlign w:val="center"/>
            <w:hideMark/>
          </w:tcPr>
          <w:p w14:paraId="478496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222D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A9D8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561</w:t>
            </w:r>
          </w:p>
        </w:tc>
        <w:tc>
          <w:tcPr>
            <w:tcW w:w="2639" w:type="dxa"/>
            <w:tcBorders>
              <w:top w:val="nil"/>
              <w:left w:val="nil"/>
              <w:bottom w:val="single" w:sz="4" w:space="0" w:color="auto"/>
              <w:right w:val="single" w:sz="4" w:space="0" w:color="auto"/>
            </w:tcBorders>
            <w:shd w:val="clear" w:color="auto" w:fill="auto"/>
            <w:noWrap/>
            <w:vAlign w:val="center"/>
            <w:hideMark/>
          </w:tcPr>
          <w:p w14:paraId="18D519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4876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0F1DB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Заря</w:t>
            </w:r>
          </w:p>
        </w:tc>
        <w:tc>
          <w:tcPr>
            <w:tcW w:w="2127" w:type="dxa"/>
            <w:tcBorders>
              <w:top w:val="nil"/>
              <w:left w:val="nil"/>
              <w:bottom w:val="single" w:sz="4" w:space="0" w:color="auto"/>
              <w:right w:val="single" w:sz="4" w:space="0" w:color="auto"/>
            </w:tcBorders>
            <w:shd w:val="clear" w:color="auto" w:fill="auto"/>
            <w:noWrap/>
            <w:vAlign w:val="center"/>
            <w:hideMark/>
          </w:tcPr>
          <w:p w14:paraId="09891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5C72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3A4E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562</w:t>
            </w:r>
          </w:p>
        </w:tc>
        <w:tc>
          <w:tcPr>
            <w:tcW w:w="2639" w:type="dxa"/>
            <w:tcBorders>
              <w:top w:val="nil"/>
              <w:left w:val="nil"/>
              <w:bottom w:val="single" w:sz="4" w:space="0" w:color="auto"/>
              <w:right w:val="single" w:sz="4" w:space="0" w:color="auto"/>
            </w:tcBorders>
            <w:shd w:val="clear" w:color="auto" w:fill="auto"/>
            <w:noWrap/>
            <w:vAlign w:val="center"/>
            <w:hideMark/>
          </w:tcPr>
          <w:p w14:paraId="35E5E5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91EB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BFA34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Лесниково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38C700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5FA1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A4CF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563</w:t>
            </w:r>
          </w:p>
        </w:tc>
        <w:tc>
          <w:tcPr>
            <w:tcW w:w="2639" w:type="dxa"/>
            <w:tcBorders>
              <w:top w:val="nil"/>
              <w:left w:val="nil"/>
              <w:bottom w:val="single" w:sz="4" w:space="0" w:color="auto"/>
              <w:right w:val="single" w:sz="4" w:space="0" w:color="auto"/>
            </w:tcBorders>
            <w:shd w:val="clear" w:color="auto" w:fill="auto"/>
            <w:noWrap/>
            <w:vAlign w:val="center"/>
            <w:hideMark/>
          </w:tcPr>
          <w:p w14:paraId="7BC176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EDB5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54F0A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Олинские</w:t>
            </w:r>
          </w:p>
        </w:tc>
        <w:tc>
          <w:tcPr>
            <w:tcW w:w="2127" w:type="dxa"/>
            <w:tcBorders>
              <w:top w:val="nil"/>
              <w:left w:val="nil"/>
              <w:bottom w:val="single" w:sz="4" w:space="0" w:color="auto"/>
              <w:right w:val="single" w:sz="4" w:space="0" w:color="auto"/>
            </w:tcBorders>
            <w:shd w:val="clear" w:color="auto" w:fill="auto"/>
            <w:noWrap/>
            <w:vAlign w:val="center"/>
            <w:hideMark/>
          </w:tcPr>
          <w:p w14:paraId="444DF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0C7A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D222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564</w:t>
            </w:r>
          </w:p>
        </w:tc>
        <w:tc>
          <w:tcPr>
            <w:tcW w:w="2639" w:type="dxa"/>
            <w:tcBorders>
              <w:top w:val="nil"/>
              <w:left w:val="nil"/>
              <w:bottom w:val="single" w:sz="4" w:space="0" w:color="auto"/>
              <w:right w:val="single" w:sz="4" w:space="0" w:color="auto"/>
            </w:tcBorders>
            <w:shd w:val="clear" w:color="auto" w:fill="auto"/>
            <w:noWrap/>
            <w:vAlign w:val="center"/>
            <w:hideMark/>
          </w:tcPr>
          <w:p w14:paraId="108593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6773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ECB9E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Зайцевы</w:t>
            </w:r>
          </w:p>
        </w:tc>
        <w:tc>
          <w:tcPr>
            <w:tcW w:w="2127" w:type="dxa"/>
            <w:tcBorders>
              <w:top w:val="nil"/>
              <w:left w:val="nil"/>
              <w:bottom w:val="single" w:sz="4" w:space="0" w:color="auto"/>
              <w:right w:val="single" w:sz="4" w:space="0" w:color="auto"/>
            </w:tcBorders>
            <w:shd w:val="clear" w:color="auto" w:fill="auto"/>
            <w:noWrap/>
            <w:vAlign w:val="center"/>
            <w:hideMark/>
          </w:tcPr>
          <w:p w14:paraId="148901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8C598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CCE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565</w:t>
            </w:r>
          </w:p>
        </w:tc>
        <w:tc>
          <w:tcPr>
            <w:tcW w:w="2639" w:type="dxa"/>
            <w:tcBorders>
              <w:top w:val="nil"/>
              <w:left w:val="nil"/>
              <w:bottom w:val="single" w:sz="4" w:space="0" w:color="auto"/>
              <w:right w:val="single" w:sz="4" w:space="0" w:color="auto"/>
            </w:tcBorders>
            <w:shd w:val="clear" w:color="auto" w:fill="auto"/>
            <w:noWrap/>
            <w:vAlign w:val="center"/>
            <w:hideMark/>
          </w:tcPr>
          <w:p w14:paraId="24C0A0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D6FC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EB27B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Волосница</w:t>
            </w:r>
          </w:p>
        </w:tc>
        <w:tc>
          <w:tcPr>
            <w:tcW w:w="2127" w:type="dxa"/>
            <w:tcBorders>
              <w:top w:val="nil"/>
              <w:left w:val="nil"/>
              <w:bottom w:val="single" w:sz="4" w:space="0" w:color="auto"/>
              <w:right w:val="single" w:sz="4" w:space="0" w:color="auto"/>
            </w:tcBorders>
            <w:shd w:val="clear" w:color="auto" w:fill="auto"/>
            <w:noWrap/>
            <w:vAlign w:val="center"/>
            <w:hideMark/>
          </w:tcPr>
          <w:p w14:paraId="104232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EC36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53F7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566</w:t>
            </w:r>
          </w:p>
        </w:tc>
        <w:tc>
          <w:tcPr>
            <w:tcW w:w="2639" w:type="dxa"/>
            <w:tcBorders>
              <w:top w:val="nil"/>
              <w:left w:val="nil"/>
              <w:bottom w:val="single" w:sz="4" w:space="0" w:color="auto"/>
              <w:right w:val="single" w:sz="4" w:space="0" w:color="auto"/>
            </w:tcBorders>
            <w:shd w:val="clear" w:color="auto" w:fill="auto"/>
            <w:noWrap/>
            <w:vAlign w:val="center"/>
            <w:hideMark/>
          </w:tcPr>
          <w:p w14:paraId="6D58FF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5660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EB28D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Зоткино</w:t>
            </w:r>
          </w:p>
        </w:tc>
        <w:tc>
          <w:tcPr>
            <w:tcW w:w="2127" w:type="dxa"/>
            <w:tcBorders>
              <w:top w:val="nil"/>
              <w:left w:val="nil"/>
              <w:bottom w:val="single" w:sz="4" w:space="0" w:color="auto"/>
              <w:right w:val="single" w:sz="4" w:space="0" w:color="auto"/>
            </w:tcBorders>
            <w:shd w:val="clear" w:color="auto" w:fill="auto"/>
            <w:noWrap/>
            <w:vAlign w:val="center"/>
            <w:hideMark/>
          </w:tcPr>
          <w:p w14:paraId="12E1EA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0977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0464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567</w:t>
            </w:r>
          </w:p>
        </w:tc>
        <w:tc>
          <w:tcPr>
            <w:tcW w:w="2639" w:type="dxa"/>
            <w:tcBorders>
              <w:top w:val="nil"/>
              <w:left w:val="nil"/>
              <w:bottom w:val="single" w:sz="4" w:space="0" w:color="auto"/>
              <w:right w:val="single" w:sz="4" w:space="0" w:color="auto"/>
            </w:tcBorders>
            <w:shd w:val="clear" w:color="auto" w:fill="auto"/>
            <w:noWrap/>
            <w:vAlign w:val="center"/>
            <w:hideMark/>
          </w:tcPr>
          <w:p w14:paraId="577DA4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121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2F3D0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Стариковцы</w:t>
            </w:r>
          </w:p>
        </w:tc>
        <w:tc>
          <w:tcPr>
            <w:tcW w:w="2127" w:type="dxa"/>
            <w:tcBorders>
              <w:top w:val="nil"/>
              <w:left w:val="nil"/>
              <w:bottom w:val="single" w:sz="4" w:space="0" w:color="auto"/>
              <w:right w:val="single" w:sz="4" w:space="0" w:color="auto"/>
            </w:tcBorders>
            <w:shd w:val="clear" w:color="auto" w:fill="auto"/>
            <w:noWrap/>
            <w:vAlign w:val="center"/>
            <w:hideMark/>
          </w:tcPr>
          <w:p w14:paraId="0EA319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0F82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3039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568</w:t>
            </w:r>
          </w:p>
        </w:tc>
        <w:tc>
          <w:tcPr>
            <w:tcW w:w="2639" w:type="dxa"/>
            <w:tcBorders>
              <w:top w:val="nil"/>
              <w:left w:val="nil"/>
              <w:bottom w:val="single" w:sz="4" w:space="0" w:color="auto"/>
              <w:right w:val="single" w:sz="4" w:space="0" w:color="auto"/>
            </w:tcBorders>
            <w:shd w:val="clear" w:color="auto" w:fill="auto"/>
            <w:noWrap/>
            <w:vAlign w:val="center"/>
            <w:hideMark/>
          </w:tcPr>
          <w:p w14:paraId="351026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998B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88B49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Сунцовы</w:t>
            </w:r>
          </w:p>
        </w:tc>
        <w:tc>
          <w:tcPr>
            <w:tcW w:w="2127" w:type="dxa"/>
            <w:tcBorders>
              <w:top w:val="nil"/>
              <w:left w:val="nil"/>
              <w:bottom w:val="single" w:sz="4" w:space="0" w:color="auto"/>
              <w:right w:val="single" w:sz="4" w:space="0" w:color="auto"/>
            </w:tcBorders>
            <w:shd w:val="clear" w:color="auto" w:fill="auto"/>
            <w:noWrap/>
            <w:vAlign w:val="center"/>
            <w:hideMark/>
          </w:tcPr>
          <w:p w14:paraId="42845D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6E90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16D9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569</w:t>
            </w:r>
          </w:p>
        </w:tc>
        <w:tc>
          <w:tcPr>
            <w:tcW w:w="2639" w:type="dxa"/>
            <w:tcBorders>
              <w:top w:val="nil"/>
              <w:left w:val="nil"/>
              <w:bottom w:val="single" w:sz="4" w:space="0" w:color="auto"/>
              <w:right w:val="single" w:sz="4" w:space="0" w:color="auto"/>
            </w:tcBorders>
            <w:shd w:val="clear" w:color="auto" w:fill="auto"/>
            <w:noWrap/>
            <w:vAlign w:val="center"/>
            <w:hideMark/>
          </w:tcPr>
          <w:p w14:paraId="00AAE1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8D4E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6158F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Родино</w:t>
            </w:r>
          </w:p>
        </w:tc>
        <w:tc>
          <w:tcPr>
            <w:tcW w:w="2127" w:type="dxa"/>
            <w:tcBorders>
              <w:top w:val="nil"/>
              <w:left w:val="nil"/>
              <w:bottom w:val="single" w:sz="4" w:space="0" w:color="auto"/>
              <w:right w:val="single" w:sz="4" w:space="0" w:color="auto"/>
            </w:tcBorders>
            <w:shd w:val="clear" w:color="auto" w:fill="auto"/>
            <w:noWrap/>
            <w:vAlign w:val="center"/>
            <w:hideMark/>
          </w:tcPr>
          <w:p w14:paraId="641FC2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C742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AAF1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570</w:t>
            </w:r>
          </w:p>
        </w:tc>
        <w:tc>
          <w:tcPr>
            <w:tcW w:w="2639" w:type="dxa"/>
            <w:tcBorders>
              <w:top w:val="nil"/>
              <w:left w:val="nil"/>
              <w:bottom w:val="single" w:sz="4" w:space="0" w:color="auto"/>
              <w:right w:val="single" w:sz="4" w:space="0" w:color="auto"/>
            </w:tcBorders>
            <w:shd w:val="clear" w:color="auto" w:fill="auto"/>
            <w:noWrap/>
            <w:vAlign w:val="center"/>
            <w:hideMark/>
          </w:tcPr>
          <w:p w14:paraId="2E0ACA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0444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1C14C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3F9936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A2F0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3F17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571</w:t>
            </w:r>
          </w:p>
        </w:tc>
        <w:tc>
          <w:tcPr>
            <w:tcW w:w="2639" w:type="dxa"/>
            <w:tcBorders>
              <w:top w:val="nil"/>
              <w:left w:val="nil"/>
              <w:bottom w:val="single" w:sz="4" w:space="0" w:color="auto"/>
              <w:right w:val="single" w:sz="4" w:space="0" w:color="auto"/>
            </w:tcBorders>
            <w:shd w:val="clear" w:color="auto" w:fill="auto"/>
            <w:noWrap/>
            <w:vAlign w:val="center"/>
            <w:hideMark/>
          </w:tcPr>
          <w:p w14:paraId="1578CE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912C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5236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Астрахань</w:t>
            </w:r>
          </w:p>
        </w:tc>
        <w:tc>
          <w:tcPr>
            <w:tcW w:w="2127" w:type="dxa"/>
            <w:tcBorders>
              <w:top w:val="nil"/>
              <w:left w:val="nil"/>
              <w:bottom w:val="single" w:sz="4" w:space="0" w:color="auto"/>
              <w:right w:val="single" w:sz="4" w:space="0" w:color="auto"/>
            </w:tcBorders>
            <w:shd w:val="clear" w:color="auto" w:fill="auto"/>
            <w:noWrap/>
            <w:vAlign w:val="center"/>
            <w:hideMark/>
          </w:tcPr>
          <w:p w14:paraId="5EFBC4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12D4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FEE5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572</w:t>
            </w:r>
          </w:p>
        </w:tc>
        <w:tc>
          <w:tcPr>
            <w:tcW w:w="2639" w:type="dxa"/>
            <w:tcBorders>
              <w:top w:val="nil"/>
              <w:left w:val="nil"/>
              <w:bottom w:val="single" w:sz="4" w:space="0" w:color="auto"/>
              <w:right w:val="single" w:sz="4" w:space="0" w:color="auto"/>
            </w:tcBorders>
            <w:shd w:val="clear" w:color="auto" w:fill="auto"/>
            <w:noWrap/>
            <w:vAlign w:val="center"/>
            <w:hideMark/>
          </w:tcPr>
          <w:p w14:paraId="31C8F7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CB70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8A961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Пишнур</w:t>
            </w:r>
          </w:p>
        </w:tc>
        <w:tc>
          <w:tcPr>
            <w:tcW w:w="2127" w:type="dxa"/>
            <w:tcBorders>
              <w:top w:val="nil"/>
              <w:left w:val="nil"/>
              <w:bottom w:val="single" w:sz="4" w:space="0" w:color="auto"/>
              <w:right w:val="single" w:sz="4" w:space="0" w:color="auto"/>
            </w:tcBorders>
            <w:shd w:val="clear" w:color="auto" w:fill="auto"/>
            <w:noWrap/>
            <w:vAlign w:val="center"/>
            <w:hideMark/>
          </w:tcPr>
          <w:p w14:paraId="450216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65C3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652A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573</w:t>
            </w:r>
          </w:p>
        </w:tc>
        <w:tc>
          <w:tcPr>
            <w:tcW w:w="2639" w:type="dxa"/>
            <w:tcBorders>
              <w:top w:val="nil"/>
              <w:left w:val="nil"/>
              <w:bottom w:val="single" w:sz="4" w:space="0" w:color="auto"/>
              <w:right w:val="single" w:sz="4" w:space="0" w:color="auto"/>
            </w:tcBorders>
            <w:shd w:val="clear" w:color="auto" w:fill="auto"/>
            <w:noWrap/>
            <w:vAlign w:val="center"/>
            <w:hideMark/>
          </w:tcPr>
          <w:p w14:paraId="392EE5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1720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5558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Зимино</w:t>
            </w:r>
          </w:p>
        </w:tc>
        <w:tc>
          <w:tcPr>
            <w:tcW w:w="2127" w:type="dxa"/>
            <w:tcBorders>
              <w:top w:val="nil"/>
              <w:left w:val="nil"/>
              <w:bottom w:val="single" w:sz="4" w:space="0" w:color="auto"/>
              <w:right w:val="single" w:sz="4" w:space="0" w:color="auto"/>
            </w:tcBorders>
            <w:shd w:val="clear" w:color="auto" w:fill="auto"/>
            <w:noWrap/>
            <w:vAlign w:val="center"/>
            <w:hideMark/>
          </w:tcPr>
          <w:p w14:paraId="3E2429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CA1C6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142B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574</w:t>
            </w:r>
          </w:p>
        </w:tc>
        <w:tc>
          <w:tcPr>
            <w:tcW w:w="2639" w:type="dxa"/>
            <w:tcBorders>
              <w:top w:val="nil"/>
              <w:left w:val="nil"/>
              <w:bottom w:val="single" w:sz="4" w:space="0" w:color="auto"/>
              <w:right w:val="single" w:sz="4" w:space="0" w:color="auto"/>
            </w:tcBorders>
            <w:shd w:val="clear" w:color="auto" w:fill="auto"/>
            <w:noWrap/>
            <w:vAlign w:val="center"/>
            <w:hideMark/>
          </w:tcPr>
          <w:p w14:paraId="1BE597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F423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0FAF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Ямное</w:t>
            </w:r>
          </w:p>
        </w:tc>
        <w:tc>
          <w:tcPr>
            <w:tcW w:w="2127" w:type="dxa"/>
            <w:tcBorders>
              <w:top w:val="nil"/>
              <w:left w:val="nil"/>
              <w:bottom w:val="single" w:sz="4" w:space="0" w:color="auto"/>
              <w:right w:val="single" w:sz="4" w:space="0" w:color="auto"/>
            </w:tcBorders>
            <w:shd w:val="clear" w:color="auto" w:fill="auto"/>
            <w:noWrap/>
            <w:vAlign w:val="center"/>
            <w:hideMark/>
          </w:tcPr>
          <w:p w14:paraId="5AC2C9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CF47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AFC2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575</w:t>
            </w:r>
          </w:p>
        </w:tc>
        <w:tc>
          <w:tcPr>
            <w:tcW w:w="2639" w:type="dxa"/>
            <w:tcBorders>
              <w:top w:val="nil"/>
              <w:left w:val="nil"/>
              <w:bottom w:val="single" w:sz="4" w:space="0" w:color="auto"/>
              <w:right w:val="single" w:sz="4" w:space="0" w:color="auto"/>
            </w:tcBorders>
            <w:shd w:val="clear" w:color="auto" w:fill="auto"/>
            <w:noWrap/>
            <w:vAlign w:val="center"/>
            <w:hideMark/>
          </w:tcPr>
          <w:p w14:paraId="6AD02A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05F0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D53C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Барановщина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5C89F6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6196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F06E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576</w:t>
            </w:r>
          </w:p>
        </w:tc>
        <w:tc>
          <w:tcPr>
            <w:tcW w:w="2639" w:type="dxa"/>
            <w:tcBorders>
              <w:top w:val="nil"/>
              <w:left w:val="nil"/>
              <w:bottom w:val="single" w:sz="4" w:space="0" w:color="auto"/>
              <w:right w:val="single" w:sz="4" w:space="0" w:color="auto"/>
            </w:tcBorders>
            <w:shd w:val="clear" w:color="auto" w:fill="auto"/>
            <w:noWrap/>
            <w:vAlign w:val="center"/>
            <w:hideMark/>
          </w:tcPr>
          <w:p w14:paraId="6FD2EB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93AD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17117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Окунево</w:t>
            </w:r>
          </w:p>
        </w:tc>
        <w:tc>
          <w:tcPr>
            <w:tcW w:w="2127" w:type="dxa"/>
            <w:tcBorders>
              <w:top w:val="nil"/>
              <w:left w:val="nil"/>
              <w:bottom w:val="single" w:sz="4" w:space="0" w:color="auto"/>
              <w:right w:val="single" w:sz="4" w:space="0" w:color="auto"/>
            </w:tcBorders>
            <w:shd w:val="clear" w:color="auto" w:fill="auto"/>
            <w:noWrap/>
            <w:vAlign w:val="center"/>
            <w:hideMark/>
          </w:tcPr>
          <w:p w14:paraId="6A9C68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E1171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E899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577</w:t>
            </w:r>
          </w:p>
        </w:tc>
        <w:tc>
          <w:tcPr>
            <w:tcW w:w="2639" w:type="dxa"/>
            <w:tcBorders>
              <w:top w:val="nil"/>
              <w:left w:val="nil"/>
              <w:bottom w:val="single" w:sz="4" w:space="0" w:color="auto"/>
              <w:right w:val="single" w:sz="4" w:space="0" w:color="auto"/>
            </w:tcBorders>
            <w:shd w:val="clear" w:color="auto" w:fill="auto"/>
            <w:noWrap/>
            <w:vAlign w:val="center"/>
            <w:hideMark/>
          </w:tcPr>
          <w:p w14:paraId="3D6150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4C93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9B9E9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Антонково</w:t>
            </w:r>
          </w:p>
        </w:tc>
        <w:tc>
          <w:tcPr>
            <w:tcW w:w="2127" w:type="dxa"/>
            <w:tcBorders>
              <w:top w:val="nil"/>
              <w:left w:val="nil"/>
              <w:bottom w:val="single" w:sz="4" w:space="0" w:color="auto"/>
              <w:right w:val="single" w:sz="4" w:space="0" w:color="auto"/>
            </w:tcBorders>
            <w:shd w:val="clear" w:color="auto" w:fill="auto"/>
            <w:noWrap/>
            <w:vAlign w:val="center"/>
            <w:hideMark/>
          </w:tcPr>
          <w:p w14:paraId="1C303E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22053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408A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578</w:t>
            </w:r>
          </w:p>
        </w:tc>
        <w:tc>
          <w:tcPr>
            <w:tcW w:w="2639" w:type="dxa"/>
            <w:tcBorders>
              <w:top w:val="nil"/>
              <w:left w:val="nil"/>
              <w:bottom w:val="single" w:sz="4" w:space="0" w:color="auto"/>
              <w:right w:val="single" w:sz="4" w:space="0" w:color="auto"/>
            </w:tcBorders>
            <w:shd w:val="clear" w:color="auto" w:fill="auto"/>
            <w:noWrap/>
            <w:vAlign w:val="center"/>
            <w:hideMark/>
          </w:tcPr>
          <w:p w14:paraId="4DFDF3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6951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D57AD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Кукмур</w:t>
            </w:r>
          </w:p>
        </w:tc>
        <w:tc>
          <w:tcPr>
            <w:tcW w:w="2127" w:type="dxa"/>
            <w:tcBorders>
              <w:top w:val="nil"/>
              <w:left w:val="nil"/>
              <w:bottom w:val="single" w:sz="4" w:space="0" w:color="auto"/>
              <w:right w:val="single" w:sz="4" w:space="0" w:color="auto"/>
            </w:tcBorders>
            <w:shd w:val="clear" w:color="auto" w:fill="auto"/>
            <w:noWrap/>
            <w:vAlign w:val="center"/>
            <w:hideMark/>
          </w:tcPr>
          <w:p w14:paraId="67B552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45720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3016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579</w:t>
            </w:r>
          </w:p>
        </w:tc>
        <w:tc>
          <w:tcPr>
            <w:tcW w:w="2639" w:type="dxa"/>
            <w:tcBorders>
              <w:top w:val="nil"/>
              <w:left w:val="nil"/>
              <w:bottom w:val="single" w:sz="4" w:space="0" w:color="auto"/>
              <w:right w:val="single" w:sz="4" w:space="0" w:color="auto"/>
            </w:tcBorders>
            <w:shd w:val="clear" w:color="auto" w:fill="auto"/>
            <w:noWrap/>
            <w:vAlign w:val="center"/>
            <w:hideMark/>
          </w:tcPr>
          <w:p w14:paraId="75CCE9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379E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B997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Верхнее Чуприяново</w:t>
            </w:r>
          </w:p>
        </w:tc>
        <w:tc>
          <w:tcPr>
            <w:tcW w:w="2127" w:type="dxa"/>
            <w:tcBorders>
              <w:top w:val="nil"/>
              <w:left w:val="nil"/>
              <w:bottom w:val="single" w:sz="4" w:space="0" w:color="auto"/>
              <w:right w:val="single" w:sz="4" w:space="0" w:color="auto"/>
            </w:tcBorders>
            <w:shd w:val="clear" w:color="auto" w:fill="auto"/>
            <w:noWrap/>
            <w:vAlign w:val="center"/>
            <w:hideMark/>
          </w:tcPr>
          <w:p w14:paraId="33E96E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E63C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3332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580</w:t>
            </w:r>
          </w:p>
        </w:tc>
        <w:tc>
          <w:tcPr>
            <w:tcW w:w="2639" w:type="dxa"/>
            <w:tcBorders>
              <w:top w:val="nil"/>
              <w:left w:val="nil"/>
              <w:bottom w:val="single" w:sz="4" w:space="0" w:color="auto"/>
              <w:right w:val="single" w:sz="4" w:space="0" w:color="auto"/>
            </w:tcBorders>
            <w:shd w:val="clear" w:color="auto" w:fill="auto"/>
            <w:noWrap/>
            <w:vAlign w:val="center"/>
            <w:hideMark/>
          </w:tcPr>
          <w:p w14:paraId="231ADF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F057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754E7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Яснур</w:t>
            </w:r>
          </w:p>
        </w:tc>
        <w:tc>
          <w:tcPr>
            <w:tcW w:w="2127" w:type="dxa"/>
            <w:tcBorders>
              <w:top w:val="nil"/>
              <w:left w:val="nil"/>
              <w:bottom w:val="single" w:sz="4" w:space="0" w:color="auto"/>
              <w:right w:val="single" w:sz="4" w:space="0" w:color="auto"/>
            </w:tcBorders>
            <w:shd w:val="clear" w:color="auto" w:fill="auto"/>
            <w:noWrap/>
            <w:vAlign w:val="center"/>
            <w:hideMark/>
          </w:tcPr>
          <w:p w14:paraId="2F347E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C8C0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99F3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581</w:t>
            </w:r>
          </w:p>
        </w:tc>
        <w:tc>
          <w:tcPr>
            <w:tcW w:w="2639" w:type="dxa"/>
            <w:tcBorders>
              <w:top w:val="nil"/>
              <w:left w:val="nil"/>
              <w:bottom w:val="single" w:sz="4" w:space="0" w:color="auto"/>
              <w:right w:val="single" w:sz="4" w:space="0" w:color="auto"/>
            </w:tcBorders>
            <w:shd w:val="clear" w:color="auto" w:fill="auto"/>
            <w:noWrap/>
            <w:vAlign w:val="center"/>
            <w:hideMark/>
          </w:tcPr>
          <w:p w14:paraId="1F305A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FDE4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32668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Елизарово</w:t>
            </w:r>
          </w:p>
        </w:tc>
        <w:tc>
          <w:tcPr>
            <w:tcW w:w="2127" w:type="dxa"/>
            <w:tcBorders>
              <w:top w:val="nil"/>
              <w:left w:val="nil"/>
              <w:bottom w:val="single" w:sz="4" w:space="0" w:color="auto"/>
              <w:right w:val="single" w:sz="4" w:space="0" w:color="auto"/>
            </w:tcBorders>
            <w:shd w:val="clear" w:color="auto" w:fill="auto"/>
            <w:noWrap/>
            <w:vAlign w:val="center"/>
            <w:hideMark/>
          </w:tcPr>
          <w:p w14:paraId="03947E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3F51F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9BDA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582</w:t>
            </w:r>
          </w:p>
        </w:tc>
        <w:tc>
          <w:tcPr>
            <w:tcW w:w="2639" w:type="dxa"/>
            <w:tcBorders>
              <w:top w:val="nil"/>
              <w:left w:val="nil"/>
              <w:bottom w:val="single" w:sz="4" w:space="0" w:color="auto"/>
              <w:right w:val="single" w:sz="4" w:space="0" w:color="auto"/>
            </w:tcBorders>
            <w:shd w:val="clear" w:color="auto" w:fill="auto"/>
            <w:noWrap/>
            <w:vAlign w:val="center"/>
            <w:hideMark/>
          </w:tcPr>
          <w:p w14:paraId="682C19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CE15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0E8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Б-Перелаз</w:t>
            </w:r>
          </w:p>
        </w:tc>
        <w:tc>
          <w:tcPr>
            <w:tcW w:w="2127" w:type="dxa"/>
            <w:tcBorders>
              <w:top w:val="nil"/>
              <w:left w:val="nil"/>
              <w:bottom w:val="single" w:sz="4" w:space="0" w:color="auto"/>
              <w:right w:val="single" w:sz="4" w:space="0" w:color="auto"/>
            </w:tcBorders>
            <w:shd w:val="clear" w:color="auto" w:fill="auto"/>
            <w:noWrap/>
            <w:vAlign w:val="center"/>
            <w:hideMark/>
          </w:tcPr>
          <w:p w14:paraId="1EB1B3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8211D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3975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583</w:t>
            </w:r>
          </w:p>
        </w:tc>
        <w:tc>
          <w:tcPr>
            <w:tcW w:w="2639" w:type="dxa"/>
            <w:tcBorders>
              <w:top w:val="nil"/>
              <w:left w:val="nil"/>
              <w:bottom w:val="single" w:sz="4" w:space="0" w:color="auto"/>
              <w:right w:val="single" w:sz="4" w:space="0" w:color="auto"/>
            </w:tcBorders>
            <w:shd w:val="clear" w:color="auto" w:fill="auto"/>
            <w:noWrap/>
            <w:vAlign w:val="center"/>
            <w:hideMark/>
          </w:tcPr>
          <w:p w14:paraId="214D91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D2D0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84A8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Князево</w:t>
            </w:r>
          </w:p>
        </w:tc>
        <w:tc>
          <w:tcPr>
            <w:tcW w:w="2127" w:type="dxa"/>
            <w:tcBorders>
              <w:top w:val="nil"/>
              <w:left w:val="nil"/>
              <w:bottom w:val="single" w:sz="4" w:space="0" w:color="auto"/>
              <w:right w:val="single" w:sz="4" w:space="0" w:color="auto"/>
            </w:tcBorders>
            <w:shd w:val="clear" w:color="auto" w:fill="auto"/>
            <w:noWrap/>
            <w:vAlign w:val="center"/>
            <w:hideMark/>
          </w:tcPr>
          <w:p w14:paraId="552E6F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30EF46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F306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584</w:t>
            </w:r>
          </w:p>
        </w:tc>
        <w:tc>
          <w:tcPr>
            <w:tcW w:w="2639" w:type="dxa"/>
            <w:tcBorders>
              <w:top w:val="nil"/>
              <w:left w:val="nil"/>
              <w:bottom w:val="single" w:sz="4" w:space="0" w:color="auto"/>
              <w:right w:val="single" w:sz="4" w:space="0" w:color="auto"/>
            </w:tcBorders>
            <w:shd w:val="clear" w:color="auto" w:fill="auto"/>
            <w:noWrap/>
            <w:vAlign w:val="center"/>
            <w:hideMark/>
          </w:tcPr>
          <w:p w14:paraId="7750FC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0374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4AB57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Шихово</w:t>
            </w:r>
          </w:p>
        </w:tc>
        <w:tc>
          <w:tcPr>
            <w:tcW w:w="2127" w:type="dxa"/>
            <w:tcBorders>
              <w:top w:val="nil"/>
              <w:left w:val="nil"/>
              <w:bottom w:val="single" w:sz="4" w:space="0" w:color="auto"/>
              <w:right w:val="single" w:sz="4" w:space="0" w:color="auto"/>
            </w:tcBorders>
            <w:shd w:val="clear" w:color="auto" w:fill="auto"/>
            <w:noWrap/>
            <w:vAlign w:val="center"/>
            <w:hideMark/>
          </w:tcPr>
          <w:p w14:paraId="0C577A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C5B5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C3A6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585</w:t>
            </w:r>
          </w:p>
        </w:tc>
        <w:tc>
          <w:tcPr>
            <w:tcW w:w="2639" w:type="dxa"/>
            <w:tcBorders>
              <w:top w:val="nil"/>
              <w:left w:val="nil"/>
              <w:bottom w:val="single" w:sz="4" w:space="0" w:color="auto"/>
              <w:right w:val="single" w:sz="4" w:space="0" w:color="auto"/>
            </w:tcBorders>
            <w:shd w:val="clear" w:color="auto" w:fill="auto"/>
            <w:noWrap/>
            <w:vAlign w:val="center"/>
            <w:hideMark/>
          </w:tcPr>
          <w:p w14:paraId="4FE7CE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DD8C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06DC4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Исаево</w:t>
            </w:r>
          </w:p>
        </w:tc>
        <w:tc>
          <w:tcPr>
            <w:tcW w:w="2127" w:type="dxa"/>
            <w:tcBorders>
              <w:top w:val="nil"/>
              <w:left w:val="nil"/>
              <w:bottom w:val="single" w:sz="4" w:space="0" w:color="auto"/>
              <w:right w:val="single" w:sz="4" w:space="0" w:color="auto"/>
            </w:tcBorders>
            <w:shd w:val="clear" w:color="auto" w:fill="auto"/>
            <w:noWrap/>
            <w:vAlign w:val="center"/>
            <w:hideMark/>
          </w:tcPr>
          <w:p w14:paraId="3E124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A918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CAB2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586</w:t>
            </w:r>
          </w:p>
        </w:tc>
        <w:tc>
          <w:tcPr>
            <w:tcW w:w="2639" w:type="dxa"/>
            <w:tcBorders>
              <w:top w:val="nil"/>
              <w:left w:val="nil"/>
              <w:bottom w:val="single" w:sz="4" w:space="0" w:color="auto"/>
              <w:right w:val="single" w:sz="4" w:space="0" w:color="auto"/>
            </w:tcBorders>
            <w:shd w:val="clear" w:color="auto" w:fill="auto"/>
            <w:noWrap/>
            <w:vAlign w:val="center"/>
            <w:hideMark/>
          </w:tcPr>
          <w:p w14:paraId="6F2743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485A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2B777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Кочкино</w:t>
            </w:r>
          </w:p>
        </w:tc>
        <w:tc>
          <w:tcPr>
            <w:tcW w:w="2127" w:type="dxa"/>
            <w:tcBorders>
              <w:top w:val="nil"/>
              <w:left w:val="nil"/>
              <w:bottom w:val="single" w:sz="4" w:space="0" w:color="auto"/>
              <w:right w:val="single" w:sz="4" w:space="0" w:color="auto"/>
            </w:tcBorders>
            <w:shd w:val="clear" w:color="auto" w:fill="auto"/>
            <w:noWrap/>
            <w:vAlign w:val="center"/>
            <w:hideMark/>
          </w:tcPr>
          <w:p w14:paraId="536FD0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6FF9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0B4B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587</w:t>
            </w:r>
          </w:p>
        </w:tc>
        <w:tc>
          <w:tcPr>
            <w:tcW w:w="2639" w:type="dxa"/>
            <w:tcBorders>
              <w:top w:val="nil"/>
              <w:left w:val="nil"/>
              <w:bottom w:val="single" w:sz="4" w:space="0" w:color="auto"/>
              <w:right w:val="single" w:sz="4" w:space="0" w:color="auto"/>
            </w:tcBorders>
            <w:shd w:val="clear" w:color="auto" w:fill="auto"/>
            <w:noWrap/>
            <w:vAlign w:val="center"/>
            <w:hideMark/>
          </w:tcPr>
          <w:p w14:paraId="1156F6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3DF2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739EC2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Слободской</w:t>
            </w:r>
          </w:p>
        </w:tc>
        <w:tc>
          <w:tcPr>
            <w:tcW w:w="2127" w:type="dxa"/>
            <w:tcBorders>
              <w:top w:val="nil"/>
              <w:left w:val="nil"/>
              <w:bottom w:val="single" w:sz="4" w:space="0" w:color="auto"/>
              <w:right w:val="single" w:sz="4" w:space="0" w:color="auto"/>
            </w:tcBorders>
            <w:shd w:val="clear" w:color="auto" w:fill="auto"/>
            <w:noWrap/>
            <w:vAlign w:val="center"/>
            <w:hideMark/>
          </w:tcPr>
          <w:p w14:paraId="2CA5E5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Межколхозстрой</w:t>
            </w:r>
          </w:p>
        </w:tc>
      </w:tr>
      <w:tr w:rsidR="008F6BD7" w:rsidRPr="008F6BD7" w14:paraId="368838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C25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588</w:t>
            </w:r>
          </w:p>
        </w:tc>
        <w:tc>
          <w:tcPr>
            <w:tcW w:w="2639" w:type="dxa"/>
            <w:tcBorders>
              <w:top w:val="nil"/>
              <w:left w:val="nil"/>
              <w:bottom w:val="single" w:sz="4" w:space="0" w:color="auto"/>
              <w:right w:val="single" w:sz="4" w:space="0" w:color="auto"/>
            </w:tcBorders>
            <w:shd w:val="clear" w:color="auto" w:fill="auto"/>
            <w:noWrap/>
            <w:vAlign w:val="center"/>
            <w:hideMark/>
          </w:tcPr>
          <w:p w14:paraId="1F3264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4D88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6786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Пиштань</w:t>
            </w:r>
          </w:p>
        </w:tc>
        <w:tc>
          <w:tcPr>
            <w:tcW w:w="2127" w:type="dxa"/>
            <w:tcBorders>
              <w:top w:val="nil"/>
              <w:left w:val="nil"/>
              <w:bottom w:val="single" w:sz="4" w:space="0" w:color="auto"/>
              <w:right w:val="single" w:sz="4" w:space="0" w:color="auto"/>
            </w:tcBorders>
            <w:shd w:val="clear" w:color="auto" w:fill="auto"/>
            <w:noWrap/>
            <w:vAlign w:val="center"/>
            <w:hideMark/>
          </w:tcPr>
          <w:p w14:paraId="56AFEF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EAE3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F5C1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589</w:t>
            </w:r>
          </w:p>
        </w:tc>
        <w:tc>
          <w:tcPr>
            <w:tcW w:w="2639" w:type="dxa"/>
            <w:tcBorders>
              <w:top w:val="nil"/>
              <w:left w:val="nil"/>
              <w:bottom w:val="single" w:sz="4" w:space="0" w:color="auto"/>
              <w:right w:val="single" w:sz="4" w:space="0" w:color="auto"/>
            </w:tcBorders>
            <w:shd w:val="clear" w:color="auto" w:fill="auto"/>
            <w:noWrap/>
            <w:vAlign w:val="center"/>
            <w:hideMark/>
          </w:tcPr>
          <w:p w14:paraId="49128A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5D9C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D3C77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Леваны</w:t>
            </w:r>
          </w:p>
        </w:tc>
        <w:tc>
          <w:tcPr>
            <w:tcW w:w="2127" w:type="dxa"/>
            <w:tcBorders>
              <w:top w:val="nil"/>
              <w:left w:val="nil"/>
              <w:bottom w:val="single" w:sz="4" w:space="0" w:color="auto"/>
              <w:right w:val="single" w:sz="4" w:space="0" w:color="auto"/>
            </w:tcBorders>
            <w:shd w:val="clear" w:color="auto" w:fill="auto"/>
            <w:noWrap/>
            <w:vAlign w:val="center"/>
            <w:hideMark/>
          </w:tcPr>
          <w:p w14:paraId="63C378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0A16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1976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590</w:t>
            </w:r>
          </w:p>
        </w:tc>
        <w:tc>
          <w:tcPr>
            <w:tcW w:w="2639" w:type="dxa"/>
            <w:tcBorders>
              <w:top w:val="nil"/>
              <w:left w:val="nil"/>
              <w:bottom w:val="single" w:sz="4" w:space="0" w:color="auto"/>
              <w:right w:val="single" w:sz="4" w:space="0" w:color="auto"/>
            </w:tcBorders>
            <w:shd w:val="clear" w:color="auto" w:fill="auto"/>
            <w:noWrap/>
            <w:vAlign w:val="center"/>
            <w:hideMark/>
          </w:tcPr>
          <w:p w14:paraId="7DEEBD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DB9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4C7CB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Пукшинерь</w:t>
            </w:r>
          </w:p>
        </w:tc>
        <w:tc>
          <w:tcPr>
            <w:tcW w:w="2127" w:type="dxa"/>
            <w:tcBorders>
              <w:top w:val="nil"/>
              <w:left w:val="nil"/>
              <w:bottom w:val="single" w:sz="4" w:space="0" w:color="auto"/>
              <w:right w:val="single" w:sz="4" w:space="0" w:color="auto"/>
            </w:tcBorders>
            <w:shd w:val="clear" w:color="auto" w:fill="auto"/>
            <w:noWrap/>
            <w:vAlign w:val="center"/>
            <w:hideMark/>
          </w:tcPr>
          <w:p w14:paraId="5FCAB8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BCE3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1319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591</w:t>
            </w:r>
          </w:p>
        </w:tc>
        <w:tc>
          <w:tcPr>
            <w:tcW w:w="2639" w:type="dxa"/>
            <w:tcBorders>
              <w:top w:val="nil"/>
              <w:left w:val="nil"/>
              <w:bottom w:val="single" w:sz="4" w:space="0" w:color="auto"/>
              <w:right w:val="single" w:sz="4" w:space="0" w:color="auto"/>
            </w:tcBorders>
            <w:shd w:val="clear" w:color="auto" w:fill="auto"/>
            <w:noWrap/>
            <w:vAlign w:val="center"/>
            <w:hideMark/>
          </w:tcPr>
          <w:p w14:paraId="14D826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3B43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3A260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Пахотная</w:t>
            </w:r>
          </w:p>
        </w:tc>
        <w:tc>
          <w:tcPr>
            <w:tcW w:w="2127" w:type="dxa"/>
            <w:tcBorders>
              <w:top w:val="nil"/>
              <w:left w:val="nil"/>
              <w:bottom w:val="single" w:sz="4" w:space="0" w:color="auto"/>
              <w:right w:val="single" w:sz="4" w:space="0" w:color="auto"/>
            </w:tcBorders>
            <w:shd w:val="clear" w:color="auto" w:fill="auto"/>
            <w:noWrap/>
            <w:vAlign w:val="center"/>
            <w:hideMark/>
          </w:tcPr>
          <w:p w14:paraId="175493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2592F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7A8D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592</w:t>
            </w:r>
          </w:p>
        </w:tc>
        <w:tc>
          <w:tcPr>
            <w:tcW w:w="2639" w:type="dxa"/>
            <w:tcBorders>
              <w:top w:val="nil"/>
              <w:left w:val="nil"/>
              <w:bottom w:val="single" w:sz="4" w:space="0" w:color="auto"/>
              <w:right w:val="single" w:sz="4" w:space="0" w:color="auto"/>
            </w:tcBorders>
            <w:shd w:val="clear" w:color="auto" w:fill="auto"/>
            <w:noWrap/>
            <w:vAlign w:val="center"/>
            <w:hideMark/>
          </w:tcPr>
          <w:p w14:paraId="4F9EC2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A2DC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AF117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Горбуново</w:t>
            </w:r>
          </w:p>
        </w:tc>
        <w:tc>
          <w:tcPr>
            <w:tcW w:w="2127" w:type="dxa"/>
            <w:tcBorders>
              <w:top w:val="nil"/>
              <w:left w:val="nil"/>
              <w:bottom w:val="single" w:sz="4" w:space="0" w:color="auto"/>
              <w:right w:val="single" w:sz="4" w:space="0" w:color="auto"/>
            </w:tcBorders>
            <w:shd w:val="clear" w:color="auto" w:fill="auto"/>
            <w:noWrap/>
            <w:vAlign w:val="center"/>
            <w:hideMark/>
          </w:tcPr>
          <w:p w14:paraId="4E11FD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B60B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8322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593</w:t>
            </w:r>
          </w:p>
        </w:tc>
        <w:tc>
          <w:tcPr>
            <w:tcW w:w="2639" w:type="dxa"/>
            <w:tcBorders>
              <w:top w:val="nil"/>
              <w:left w:val="nil"/>
              <w:bottom w:val="single" w:sz="4" w:space="0" w:color="auto"/>
              <w:right w:val="single" w:sz="4" w:space="0" w:color="auto"/>
            </w:tcBorders>
            <w:shd w:val="clear" w:color="auto" w:fill="auto"/>
            <w:noWrap/>
            <w:vAlign w:val="center"/>
            <w:hideMark/>
          </w:tcPr>
          <w:p w14:paraId="08D851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B989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1E8AC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Андреево</w:t>
            </w:r>
          </w:p>
        </w:tc>
        <w:tc>
          <w:tcPr>
            <w:tcW w:w="2127" w:type="dxa"/>
            <w:tcBorders>
              <w:top w:val="nil"/>
              <w:left w:val="nil"/>
              <w:bottom w:val="single" w:sz="4" w:space="0" w:color="auto"/>
              <w:right w:val="single" w:sz="4" w:space="0" w:color="auto"/>
            </w:tcBorders>
            <w:shd w:val="clear" w:color="auto" w:fill="auto"/>
            <w:noWrap/>
            <w:vAlign w:val="center"/>
            <w:hideMark/>
          </w:tcPr>
          <w:p w14:paraId="563476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B92F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F331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594</w:t>
            </w:r>
          </w:p>
        </w:tc>
        <w:tc>
          <w:tcPr>
            <w:tcW w:w="2639" w:type="dxa"/>
            <w:tcBorders>
              <w:top w:val="nil"/>
              <w:left w:val="nil"/>
              <w:bottom w:val="single" w:sz="4" w:space="0" w:color="auto"/>
              <w:right w:val="single" w:sz="4" w:space="0" w:color="auto"/>
            </w:tcBorders>
            <w:shd w:val="clear" w:color="auto" w:fill="auto"/>
            <w:noWrap/>
            <w:vAlign w:val="center"/>
            <w:hideMark/>
          </w:tcPr>
          <w:p w14:paraId="43CE19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A1E3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1A833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Животово</w:t>
            </w:r>
          </w:p>
        </w:tc>
        <w:tc>
          <w:tcPr>
            <w:tcW w:w="2127" w:type="dxa"/>
            <w:tcBorders>
              <w:top w:val="nil"/>
              <w:left w:val="nil"/>
              <w:bottom w:val="single" w:sz="4" w:space="0" w:color="auto"/>
              <w:right w:val="single" w:sz="4" w:space="0" w:color="auto"/>
            </w:tcBorders>
            <w:shd w:val="clear" w:color="auto" w:fill="auto"/>
            <w:noWrap/>
            <w:vAlign w:val="center"/>
            <w:hideMark/>
          </w:tcPr>
          <w:p w14:paraId="0CBB2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2152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6373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595</w:t>
            </w:r>
          </w:p>
        </w:tc>
        <w:tc>
          <w:tcPr>
            <w:tcW w:w="2639" w:type="dxa"/>
            <w:tcBorders>
              <w:top w:val="nil"/>
              <w:left w:val="nil"/>
              <w:bottom w:val="single" w:sz="4" w:space="0" w:color="auto"/>
              <w:right w:val="single" w:sz="4" w:space="0" w:color="auto"/>
            </w:tcBorders>
            <w:shd w:val="clear" w:color="auto" w:fill="auto"/>
            <w:noWrap/>
            <w:vAlign w:val="center"/>
            <w:hideMark/>
          </w:tcPr>
          <w:p w14:paraId="6C4904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5134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E5058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Крестьяне</w:t>
            </w:r>
          </w:p>
        </w:tc>
        <w:tc>
          <w:tcPr>
            <w:tcW w:w="2127" w:type="dxa"/>
            <w:tcBorders>
              <w:top w:val="nil"/>
              <w:left w:val="nil"/>
              <w:bottom w:val="single" w:sz="4" w:space="0" w:color="auto"/>
              <w:right w:val="single" w:sz="4" w:space="0" w:color="auto"/>
            </w:tcBorders>
            <w:shd w:val="clear" w:color="auto" w:fill="auto"/>
            <w:noWrap/>
            <w:vAlign w:val="center"/>
            <w:hideMark/>
          </w:tcPr>
          <w:p w14:paraId="1B5DEB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B1608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76AF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596</w:t>
            </w:r>
          </w:p>
        </w:tc>
        <w:tc>
          <w:tcPr>
            <w:tcW w:w="2639" w:type="dxa"/>
            <w:tcBorders>
              <w:top w:val="nil"/>
              <w:left w:val="nil"/>
              <w:bottom w:val="single" w:sz="4" w:space="0" w:color="auto"/>
              <w:right w:val="single" w:sz="4" w:space="0" w:color="auto"/>
            </w:tcBorders>
            <w:shd w:val="clear" w:color="auto" w:fill="auto"/>
            <w:noWrap/>
            <w:vAlign w:val="center"/>
            <w:hideMark/>
          </w:tcPr>
          <w:p w14:paraId="1E3E63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7EF5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9E98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Молома</w:t>
            </w:r>
          </w:p>
        </w:tc>
        <w:tc>
          <w:tcPr>
            <w:tcW w:w="2127" w:type="dxa"/>
            <w:tcBorders>
              <w:top w:val="nil"/>
              <w:left w:val="nil"/>
              <w:bottom w:val="single" w:sz="4" w:space="0" w:color="auto"/>
              <w:right w:val="single" w:sz="4" w:space="0" w:color="auto"/>
            </w:tcBorders>
            <w:shd w:val="clear" w:color="auto" w:fill="auto"/>
            <w:noWrap/>
            <w:vAlign w:val="center"/>
            <w:hideMark/>
          </w:tcPr>
          <w:p w14:paraId="06524F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B99C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D0EA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597</w:t>
            </w:r>
          </w:p>
        </w:tc>
        <w:tc>
          <w:tcPr>
            <w:tcW w:w="2639" w:type="dxa"/>
            <w:tcBorders>
              <w:top w:val="nil"/>
              <w:left w:val="nil"/>
              <w:bottom w:val="single" w:sz="4" w:space="0" w:color="auto"/>
              <w:right w:val="single" w:sz="4" w:space="0" w:color="auto"/>
            </w:tcBorders>
            <w:shd w:val="clear" w:color="auto" w:fill="auto"/>
            <w:noWrap/>
            <w:vAlign w:val="center"/>
            <w:hideMark/>
          </w:tcPr>
          <w:p w14:paraId="0ACE25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723E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6E698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Нижнее Маялово</w:t>
            </w:r>
          </w:p>
        </w:tc>
        <w:tc>
          <w:tcPr>
            <w:tcW w:w="2127" w:type="dxa"/>
            <w:tcBorders>
              <w:top w:val="nil"/>
              <w:left w:val="nil"/>
              <w:bottom w:val="single" w:sz="4" w:space="0" w:color="auto"/>
              <w:right w:val="single" w:sz="4" w:space="0" w:color="auto"/>
            </w:tcBorders>
            <w:shd w:val="clear" w:color="auto" w:fill="auto"/>
            <w:noWrap/>
            <w:vAlign w:val="center"/>
            <w:hideMark/>
          </w:tcPr>
          <w:p w14:paraId="47826D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EA5E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BFFD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598</w:t>
            </w:r>
          </w:p>
        </w:tc>
        <w:tc>
          <w:tcPr>
            <w:tcW w:w="2639" w:type="dxa"/>
            <w:tcBorders>
              <w:top w:val="nil"/>
              <w:left w:val="nil"/>
              <w:bottom w:val="single" w:sz="4" w:space="0" w:color="auto"/>
              <w:right w:val="single" w:sz="4" w:space="0" w:color="auto"/>
            </w:tcBorders>
            <w:shd w:val="clear" w:color="auto" w:fill="auto"/>
            <w:noWrap/>
            <w:vAlign w:val="center"/>
            <w:hideMark/>
          </w:tcPr>
          <w:p w14:paraId="78717E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080D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0FE59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Нагоряна</w:t>
            </w:r>
          </w:p>
        </w:tc>
        <w:tc>
          <w:tcPr>
            <w:tcW w:w="2127" w:type="dxa"/>
            <w:tcBorders>
              <w:top w:val="nil"/>
              <w:left w:val="nil"/>
              <w:bottom w:val="single" w:sz="4" w:space="0" w:color="auto"/>
              <w:right w:val="single" w:sz="4" w:space="0" w:color="auto"/>
            </w:tcBorders>
            <w:shd w:val="clear" w:color="auto" w:fill="auto"/>
            <w:noWrap/>
            <w:vAlign w:val="center"/>
            <w:hideMark/>
          </w:tcPr>
          <w:p w14:paraId="08AF44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DA4A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49F3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599</w:t>
            </w:r>
          </w:p>
        </w:tc>
        <w:tc>
          <w:tcPr>
            <w:tcW w:w="2639" w:type="dxa"/>
            <w:tcBorders>
              <w:top w:val="nil"/>
              <w:left w:val="nil"/>
              <w:bottom w:val="single" w:sz="4" w:space="0" w:color="auto"/>
              <w:right w:val="single" w:sz="4" w:space="0" w:color="auto"/>
            </w:tcBorders>
            <w:shd w:val="clear" w:color="auto" w:fill="auto"/>
            <w:noWrap/>
            <w:vAlign w:val="center"/>
            <w:hideMark/>
          </w:tcPr>
          <w:p w14:paraId="380DC5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5F36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6A801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Пятинская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265C16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A702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60A0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600</w:t>
            </w:r>
          </w:p>
        </w:tc>
        <w:tc>
          <w:tcPr>
            <w:tcW w:w="2639" w:type="dxa"/>
            <w:tcBorders>
              <w:top w:val="nil"/>
              <w:left w:val="nil"/>
              <w:bottom w:val="single" w:sz="4" w:space="0" w:color="auto"/>
              <w:right w:val="single" w:sz="4" w:space="0" w:color="auto"/>
            </w:tcBorders>
            <w:shd w:val="clear" w:color="auto" w:fill="auto"/>
            <w:noWrap/>
            <w:vAlign w:val="center"/>
            <w:hideMark/>
          </w:tcPr>
          <w:p w14:paraId="1FF24B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5734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58E08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Суборь</w:t>
            </w:r>
          </w:p>
        </w:tc>
        <w:tc>
          <w:tcPr>
            <w:tcW w:w="2127" w:type="dxa"/>
            <w:tcBorders>
              <w:top w:val="nil"/>
              <w:left w:val="nil"/>
              <w:bottom w:val="single" w:sz="4" w:space="0" w:color="auto"/>
              <w:right w:val="single" w:sz="4" w:space="0" w:color="auto"/>
            </w:tcBorders>
            <w:shd w:val="clear" w:color="auto" w:fill="auto"/>
            <w:noWrap/>
            <w:vAlign w:val="center"/>
            <w:hideMark/>
          </w:tcPr>
          <w:p w14:paraId="34F297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64BC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0DC4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601</w:t>
            </w:r>
          </w:p>
        </w:tc>
        <w:tc>
          <w:tcPr>
            <w:tcW w:w="2639" w:type="dxa"/>
            <w:tcBorders>
              <w:top w:val="nil"/>
              <w:left w:val="nil"/>
              <w:bottom w:val="single" w:sz="4" w:space="0" w:color="auto"/>
              <w:right w:val="single" w:sz="4" w:space="0" w:color="auto"/>
            </w:tcBorders>
            <w:shd w:val="clear" w:color="auto" w:fill="auto"/>
            <w:noWrap/>
            <w:vAlign w:val="center"/>
            <w:hideMark/>
          </w:tcPr>
          <w:p w14:paraId="6632F4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D444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6464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Чудиново</w:t>
            </w:r>
          </w:p>
        </w:tc>
        <w:tc>
          <w:tcPr>
            <w:tcW w:w="2127" w:type="dxa"/>
            <w:tcBorders>
              <w:top w:val="nil"/>
              <w:left w:val="nil"/>
              <w:bottom w:val="single" w:sz="4" w:space="0" w:color="auto"/>
              <w:right w:val="single" w:sz="4" w:space="0" w:color="auto"/>
            </w:tcBorders>
            <w:shd w:val="clear" w:color="auto" w:fill="auto"/>
            <w:noWrap/>
            <w:vAlign w:val="center"/>
            <w:hideMark/>
          </w:tcPr>
          <w:p w14:paraId="0B80C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48E1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AAB1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602</w:t>
            </w:r>
          </w:p>
        </w:tc>
        <w:tc>
          <w:tcPr>
            <w:tcW w:w="2639" w:type="dxa"/>
            <w:tcBorders>
              <w:top w:val="nil"/>
              <w:left w:val="nil"/>
              <w:bottom w:val="single" w:sz="4" w:space="0" w:color="auto"/>
              <w:right w:val="single" w:sz="4" w:space="0" w:color="auto"/>
            </w:tcBorders>
            <w:shd w:val="clear" w:color="auto" w:fill="auto"/>
            <w:noWrap/>
            <w:vAlign w:val="center"/>
            <w:hideMark/>
          </w:tcPr>
          <w:p w14:paraId="0358FC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E059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4CBA4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Звени</w:t>
            </w:r>
          </w:p>
        </w:tc>
        <w:tc>
          <w:tcPr>
            <w:tcW w:w="2127" w:type="dxa"/>
            <w:tcBorders>
              <w:top w:val="nil"/>
              <w:left w:val="nil"/>
              <w:bottom w:val="single" w:sz="4" w:space="0" w:color="auto"/>
              <w:right w:val="single" w:sz="4" w:space="0" w:color="auto"/>
            </w:tcBorders>
            <w:shd w:val="clear" w:color="auto" w:fill="auto"/>
            <w:noWrap/>
            <w:vAlign w:val="center"/>
            <w:hideMark/>
          </w:tcPr>
          <w:p w14:paraId="536106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855F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F35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603</w:t>
            </w:r>
          </w:p>
        </w:tc>
        <w:tc>
          <w:tcPr>
            <w:tcW w:w="2639" w:type="dxa"/>
            <w:tcBorders>
              <w:top w:val="nil"/>
              <w:left w:val="nil"/>
              <w:bottom w:val="single" w:sz="4" w:space="0" w:color="auto"/>
              <w:right w:val="single" w:sz="4" w:space="0" w:color="auto"/>
            </w:tcBorders>
            <w:shd w:val="clear" w:color="auto" w:fill="auto"/>
            <w:noWrap/>
            <w:vAlign w:val="center"/>
            <w:hideMark/>
          </w:tcPr>
          <w:p w14:paraId="6B7CAB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BC89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3F27A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Конып</w:t>
            </w:r>
          </w:p>
        </w:tc>
        <w:tc>
          <w:tcPr>
            <w:tcW w:w="2127" w:type="dxa"/>
            <w:tcBorders>
              <w:top w:val="nil"/>
              <w:left w:val="nil"/>
              <w:bottom w:val="single" w:sz="4" w:space="0" w:color="auto"/>
              <w:right w:val="single" w:sz="4" w:space="0" w:color="auto"/>
            </w:tcBorders>
            <w:shd w:val="clear" w:color="auto" w:fill="auto"/>
            <w:noWrap/>
            <w:vAlign w:val="center"/>
            <w:hideMark/>
          </w:tcPr>
          <w:p w14:paraId="68589C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A5F1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A921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604</w:t>
            </w:r>
          </w:p>
        </w:tc>
        <w:tc>
          <w:tcPr>
            <w:tcW w:w="2639" w:type="dxa"/>
            <w:tcBorders>
              <w:top w:val="nil"/>
              <w:left w:val="nil"/>
              <w:bottom w:val="single" w:sz="4" w:space="0" w:color="auto"/>
              <w:right w:val="single" w:sz="4" w:space="0" w:color="auto"/>
            </w:tcBorders>
            <w:shd w:val="clear" w:color="auto" w:fill="auto"/>
            <w:noWrap/>
            <w:vAlign w:val="center"/>
            <w:hideMark/>
          </w:tcPr>
          <w:p w14:paraId="488257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71A1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4B0B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Старица</w:t>
            </w:r>
          </w:p>
        </w:tc>
        <w:tc>
          <w:tcPr>
            <w:tcW w:w="2127" w:type="dxa"/>
            <w:tcBorders>
              <w:top w:val="nil"/>
              <w:left w:val="nil"/>
              <w:bottom w:val="single" w:sz="4" w:space="0" w:color="auto"/>
              <w:right w:val="single" w:sz="4" w:space="0" w:color="auto"/>
            </w:tcBorders>
            <w:shd w:val="clear" w:color="auto" w:fill="auto"/>
            <w:noWrap/>
            <w:vAlign w:val="center"/>
            <w:hideMark/>
          </w:tcPr>
          <w:p w14:paraId="1708B2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4BBA1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3FFB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605</w:t>
            </w:r>
          </w:p>
        </w:tc>
        <w:tc>
          <w:tcPr>
            <w:tcW w:w="2639" w:type="dxa"/>
            <w:tcBorders>
              <w:top w:val="nil"/>
              <w:left w:val="nil"/>
              <w:bottom w:val="single" w:sz="4" w:space="0" w:color="auto"/>
              <w:right w:val="single" w:sz="4" w:space="0" w:color="auto"/>
            </w:tcBorders>
            <w:shd w:val="clear" w:color="auto" w:fill="auto"/>
            <w:noWrap/>
            <w:vAlign w:val="center"/>
            <w:hideMark/>
          </w:tcPr>
          <w:p w14:paraId="419894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8FC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75A2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Быково</w:t>
            </w:r>
          </w:p>
        </w:tc>
        <w:tc>
          <w:tcPr>
            <w:tcW w:w="2127" w:type="dxa"/>
            <w:tcBorders>
              <w:top w:val="nil"/>
              <w:left w:val="nil"/>
              <w:bottom w:val="single" w:sz="4" w:space="0" w:color="auto"/>
              <w:right w:val="single" w:sz="4" w:space="0" w:color="auto"/>
            </w:tcBorders>
            <w:shd w:val="clear" w:color="auto" w:fill="auto"/>
            <w:noWrap/>
            <w:vAlign w:val="center"/>
            <w:hideMark/>
          </w:tcPr>
          <w:p w14:paraId="680ABE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49FC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2F6B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606</w:t>
            </w:r>
          </w:p>
        </w:tc>
        <w:tc>
          <w:tcPr>
            <w:tcW w:w="2639" w:type="dxa"/>
            <w:tcBorders>
              <w:top w:val="nil"/>
              <w:left w:val="nil"/>
              <w:bottom w:val="single" w:sz="4" w:space="0" w:color="auto"/>
              <w:right w:val="single" w:sz="4" w:space="0" w:color="auto"/>
            </w:tcBorders>
            <w:shd w:val="clear" w:color="auto" w:fill="auto"/>
            <w:noWrap/>
            <w:vAlign w:val="center"/>
            <w:hideMark/>
          </w:tcPr>
          <w:p w14:paraId="112DE2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59F8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9DEF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Мерины</w:t>
            </w:r>
          </w:p>
        </w:tc>
        <w:tc>
          <w:tcPr>
            <w:tcW w:w="2127" w:type="dxa"/>
            <w:tcBorders>
              <w:top w:val="nil"/>
              <w:left w:val="nil"/>
              <w:bottom w:val="single" w:sz="4" w:space="0" w:color="auto"/>
              <w:right w:val="single" w:sz="4" w:space="0" w:color="auto"/>
            </w:tcBorders>
            <w:shd w:val="clear" w:color="auto" w:fill="auto"/>
            <w:noWrap/>
            <w:vAlign w:val="center"/>
            <w:hideMark/>
          </w:tcPr>
          <w:p w14:paraId="2C0C48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E1F3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613D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607</w:t>
            </w:r>
          </w:p>
        </w:tc>
        <w:tc>
          <w:tcPr>
            <w:tcW w:w="2639" w:type="dxa"/>
            <w:tcBorders>
              <w:top w:val="nil"/>
              <w:left w:val="nil"/>
              <w:bottom w:val="single" w:sz="4" w:space="0" w:color="auto"/>
              <w:right w:val="single" w:sz="4" w:space="0" w:color="auto"/>
            </w:tcBorders>
            <w:shd w:val="clear" w:color="auto" w:fill="auto"/>
            <w:noWrap/>
            <w:vAlign w:val="center"/>
            <w:hideMark/>
          </w:tcPr>
          <w:p w14:paraId="58876A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FAEB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E22C1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Спас-Талица</w:t>
            </w:r>
          </w:p>
        </w:tc>
        <w:tc>
          <w:tcPr>
            <w:tcW w:w="2127" w:type="dxa"/>
            <w:tcBorders>
              <w:top w:val="nil"/>
              <w:left w:val="nil"/>
              <w:bottom w:val="single" w:sz="4" w:space="0" w:color="auto"/>
              <w:right w:val="single" w:sz="4" w:space="0" w:color="auto"/>
            </w:tcBorders>
            <w:shd w:val="clear" w:color="auto" w:fill="auto"/>
            <w:noWrap/>
            <w:vAlign w:val="center"/>
            <w:hideMark/>
          </w:tcPr>
          <w:p w14:paraId="165780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947E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37D9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608</w:t>
            </w:r>
          </w:p>
        </w:tc>
        <w:tc>
          <w:tcPr>
            <w:tcW w:w="2639" w:type="dxa"/>
            <w:tcBorders>
              <w:top w:val="nil"/>
              <w:left w:val="nil"/>
              <w:bottom w:val="single" w:sz="4" w:space="0" w:color="auto"/>
              <w:right w:val="single" w:sz="4" w:space="0" w:color="auto"/>
            </w:tcBorders>
            <w:shd w:val="clear" w:color="auto" w:fill="auto"/>
            <w:noWrap/>
            <w:vAlign w:val="center"/>
            <w:hideMark/>
          </w:tcPr>
          <w:p w14:paraId="51AD5C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D118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A939A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Заречный</w:t>
            </w:r>
          </w:p>
        </w:tc>
        <w:tc>
          <w:tcPr>
            <w:tcW w:w="2127" w:type="dxa"/>
            <w:tcBorders>
              <w:top w:val="nil"/>
              <w:left w:val="nil"/>
              <w:bottom w:val="single" w:sz="4" w:space="0" w:color="auto"/>
              <w:right w:val="single" w:sz="4" w:space="0" w:color="auto"/>
            </w:tcBorders>
            <w:shd w:val="clear" w:color="auto" w:fill="auto"/>
            <w:noWrap/>
            <w:vAlign w:val="center"/>
            <w:hideMark/>
          </w:tcPr>
          <w:p w14:paraId="7BA5ED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53D3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B552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609</w:t>
            </w:r>
          </w:p>
        </w:tc>
        <w:tc>
          <w:tcPr>
            <w:tcW w:w="2639" w:type="dxa"/>
            <w:tcBorders>
              <w:top w:val="nil"/>
              <w:left w:val="nil"/>
              <w:bottom w:val="single" w:sz="4" w:space="0" w:color="auto"/>
              <w:right w:val="single" w:sz="4" w:space="0" w:color="auto"/>
            </w:tcBorders>
            <w:shd w:val="clear" w:color="auto" w:fill="auto"/>
            <w:noWrap/>
            <w:vAlign w:val="center"/>
            <w:hideMark/>
          </w:tcPr>
          <w:p w14:paraId="751AA5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4930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4D55E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Лашино</w:t>
            </w:r>
          </w:p>
        </w:tc>
        <w:tc>
          <w:tcPr>
            <w:tcW w:w="2127" w:type="dxa"/>
            <w:tcBorders>
              <w:top w:val="nil"/>
              <w:left w:val="nil"/>
              <w:bottom w:val="single" w:sz="4" w:space="0" w:color="auto"/>
              <w:right w:val="single" w:sz="4" w:space="0" w:color="auto"/>
            </w:tcBorders>
            <w:shd w:val="clear" w:color="auto" w:fill="auto"/>
            <w:noWrap/>
            <w:vAlign w:val="center"/>
            <w:hideMark/>
          </w:tcPr>
          <w:p w14:paraId="08A119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025E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D533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610</w:t>
            </w:r>
          </w:p>
        </w:tc>
        <w:tc>
          <w:tcPr>
            <w:tcW w:w="2639" w:type="dxa"/>
            <w:tcBorders>
              <w:top w:val="nil"/>
              <w:left w:val="nil"/>
              <w:bottom w:val="single" w:sz="4" w:space="0" w:color="auto"/>
              <w:right w:val="single" w:sz="4" w:space="0" w:color="auto"/>
            </w:tcBorders>
            <w:shd w:val="clear" w:color="auto" w:fill="auto"/>
            <w:noWrap/>
            <w:vAlign w:val="center"/>
            <w:hideMark/>
          </w:tcPr>
          <w:p w14:paraId="6F1E02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4117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521B4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Зеленый</w:t>
            </w:r>
          </w:p>
        </w:tc>
        <w:tc>
          <w:tcPr>
            <w:tcW w:w="2127" w:type="dxa"/>
            <w:tcBorders>
              <w:top w:val="nil"/>
              <w:left w:val="nil"/>
              <w:bottom w:val="single" w:sz="4" w:space="0" w:color="auto"/>
              <w:right w:val="single" w:sz="4" w:space="0" w:color="auto"/>
            </w:tcBorders>
            <w:shd w:val="clear" w:color="auto" w:fill="auto"/>
            <w:noWrap/>
            <w:vAlign w:val="center"/>
            <w:hideMark/>
          </w:tcPr>
          <w:p w14:paraId="290E70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9E3F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FD66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611</w:t>
            </w:r>
          </w:p>
        </w:tc>
        <w:tc>
          <w:tcPr>
            <w:tcW w:w="2639" w:type="dxa"/>
            <w:tcBorders>
              <w:top w:val="nil"/>
              <w:left w:val="nil"/>
              <w:bottom w:val="single" w:sz="4" w:space="0" w:color="auto"/>
              <w:right w:val="single" w:sz="4" w:space="0" w:color="auto"/>
            </w:tcBorders>
            <w:shd w:val="clear" w:color="auto" w:fill="auto"/>
            <w:noWrap/>
            <w:vAlign w:val="center"/>
            <w:hideMark/>
          </w:tcPr>
          <w:p w14:paraId="0F4B60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C32E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FD050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Селезениха</w:t>
            </w:r>
          </w:p>
        </w:tc>
        <w:tc>
          <w:tcPr>
            <w:tcW w:w="2127" w:type="dxa"/>
            <w:tcBorders>
              <w:top w:val="nil"/>
              <w:left w:val="nil"/>
              <w:bottom w:val="single" w:sz="4" w:space="0" w:color="auto"/>
              <w:right w:val="single" w:sz="4" w:space="0" w:color="auto"/>
            </w:tcBorders>
            <w:shd w:val="clear" w:color="auto" w:fill="auto"/>
            <w:noWrap/>
            <w:vAlign w:val="center"/>
            <w:hideMark/>
          </w:tcPr>
          <w:p w14:paraId="65BA1A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C0FE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E8BE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612</w:t>
            </w:r>
          </w:p>
        </w:tc>
        <w:tc>
          <w:tcPr>
            <w:tcW w:w="2639" w:type="dxa"/>
            <w:tcBorders>
              <w:top w:val="nil"/>
              <w:left w:val="nil"/>
              <w:bottom w:val="single" w:sz="4" w:space="0" w:color="auto"/>
              <w:right w:val="single" w:sz="4" w:space="0" w:color="auto"/>
            </w:tcBorders>
            <w:shd w:val="clear" w:color="auto" w:fill="auto"/>
            <w:noWrap/>
            <w:vAlign w:val="center"/>
            <w:hideMark/>
          </w:tcPr>
          <w:p w14:paraId="4FE091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40C8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157C0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Чуваши</w:t>
            </w:r>
          </w:p>
        </w:tc>
        <w:tc>
          <w:tcPr>
            <w:tcW w:w="2127" w:type="dxa"/>
            <w:tcBorders>
              <w:top w:val="nil"/>
              <w:left w:val="nil"/>
              <w:bottom w:val="single" w:sz="4" w:space="0" w:color="auto"/>
              <w:right w:val="single" w:sz="4" w:space="0" w:color="auto"/>
            </w:tcBorders>
            <w:shd w:val="clear" w:color="auto" w:fill="auto"/>
            <w:noWrap/>
            <w:vAlign w:val="center"/>
            <w:hideMark/>
          </w:tcPr>
          <w:p w14:paraId="2E722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24BB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F3A5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613</w:t>
            </w:r>
          </w:p>
        </w:tc>
        <w:tc>
          <w:tcPr>
            <w:tcW w:w="2639" w:type="dxa"/>
            <w:tcBorders>
              <w:top w:val="nil"/>
              <w:left w:val="nil"/>
              <w:bottom w:val="single" w:sz="4" w:space="0" w:color="auto"/>
              <w:right w:val="single" w:sz="4" w:space="0" w:color="auto"/>
            </w:tcBorders>
            <w:shd w:val="clear" w:color="auto" w:fill="auto"/>
            <w:noWrap/>
            <w:vAlign w:val="center"/>
            <w:hideMark/>
          </w:tcPr>
          <w:p w14:paraId="18126E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12EA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EC42E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Ветоши</w:t>
            </w:r>
          </w:p>
        </w:tc>
        <w:tc>
          <w:tcPr>
            <w:tcW w:w="2127" w:type="dxa"/>
            <w:tcBorders>
              <w:top w:val="nil"/>
              <w:left w:val="nil"/>
              <w:bottom w:val="single" w:sz="4" w:space="0" w:color="auto"/>
              <w:right w:val="single" w:sz="4" w:space="0" w:color="auto"/>
            </w:tcBorders>
            <w:shd w:val="clear" w:color="auto" w:fill="auto"/>
            <w:noWrap/>
            <w:vAlign w:val="center"/>
            <w:hideMark/>
          </w:tcPr>
          <w:p w14:paraId="7732F6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0505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3D83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614</w:t>
            </w:r>
          </w:p>
        </w:tc>
        <w:tc>
          <w:tcPr>
            <w:tcW w:w="2639" w:type="dxa"/>
            <w:tcBorders>
              <w:top w:val="nil"/>
              <w:left w:val="nil"/>
              <w:bottom w:val="single" w:sz="4" w:space="0" w:color="auto"/>
              <w:right w:val="single" w:sz="4" w:space="0" w:color="auto"/>
            </w:tcBorders>
            <w:shd w:val="clear" w:color="auto" w:fill="auto"/>
            <w:noWrap/>
            <w:vAlign w:val="center"/>
            <w:hideMark/>
          </w:tcPr>
          <w:p w14:paraId="7FF4F6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9DC5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6ACCC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Ардашевский</w:t>
            </w:r>
          </w:p>
        </w:tc>
        <w:tc>
          <w:tcPr>
            <w:tcW w:w="2127" w:type="dxa"/>
            <w:tcBorders>
              <w:top w:val="nil"/>
              <w:left w:val="nil"/>
              <w:bottom w:val="single" w:sz="4" w:space="0" w:color="auto"/>
              <w:right w:val="single" w:sz="4" w:space="0" w:color="auto"/>
            </w:tcBorders>
            <w:shd w:val="clear" w:color="auto" w:fill="auto"/>
            <w:noWrap/>
            <w:vAlign w:val="center"/>
            <w:hideMark/>
          </w:tcPr>
          <w:p w14:paraId="2E350B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8A8C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A77D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615</w:t>
            </w:r>
          </w:p>
        </w:tc>
        <w:tc>
          <w:tcPr>
            <w:tcW w:w="2639" w:type="dxa"/>
            <w:tcBorders>
              <w:top w:val="nil"/>
              <w:left w:val="nil"/>
              <w:bottom w:val="single" w:sz="4" w:space="0" w:color="auto"/>
              <w:right w:val="single" w:sz="4" w:space="0" w:color="auto"/>
            </w:tcBorders>
            <w:shd w:val="clear" w:color="auto" w:fill="auto"/>
            <w:noWrap/>
            <w:vAlign w:val="center"/>
            <w:hideMark/>
          </w:tcPr>
          <w:p w14:paraId="278997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7FD9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7B93F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Глушки</w:t>
            </w:r>
          </w:p>
        </w:tc>
        <w:tc>
          <w:tcPr>
            <w:tcW w:w="2127" w:type="dxa"/>
            <w:tcBorders>
              <w:top w:val="nil"/>
              <w:left w:val="nil"/>
              <w:bottom w:val="single" w:sz="4" w:space="0" w:color="auto"/>
              <w:right w:val="single" w:sz="4" w:space="0" w:color="auto"/>
            </w:tcBorders>
            <w:shd w:val="clear" w:color="auto" w:fill="auto"/>
            <w:noWrap/>
            <w:vAlign w:val="center"/>
            <w:hideMark/>
          </w:tcPr>
          <w:p w14:paraId="38B47F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567C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2A27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616</w:t>
            </w:r>
          </w:p>
        </w:tc>
        <w:tc>
          <w:tcPr>
            <w:tcW w:w="2639" w:type="dxa"/>
            <w:tcBorders>
              <w:top w:val="nil"/>
              <w:left w:val="nil"/>
              <w:bottom w:val="single" w:sz="4" w:space="0" w:color="auto"/>
              <w:right w:val="single" w:sz="4" w:space="0" w:color="auto"/>
            </w:tcBorders>
            <w:shd w:val="clear" w:color="auto" w:fill="auto"/>
            <w:noWrap/>
            <w:vAlign w:val="center"/>
            <w:hideMark/>
          </w:tcPr>
          <w:p w14:paraId="492C07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2158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F42E8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Ильинское</w:t>
            </w:r>
          </w:p>
        </w:tc>
        <w:tc>
          <w:tcPr>
            <w:tcW w:w="2127" w:type="dxa"/>
            <w:tcBorders>
              <w:top w:val="nil"/>
              <w:left w:val="nil"/>
              <w:bottom w:val="single" w:sz="4" w:space="0" w:color="auto"/>
              <w:right w:val="single" w:sz="4" w:space="0" w:color="auto"/>
            </w:tcBorders>
            <w:shd w:val="clear" w:color="auto" w:fill="auto"/>
            <w:noWrap/>
            <w:vAlign w:val="center"/>
            <w:hideMark/>
          </w:tcPr>
          <w:p w14:paraId="54E766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C302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E895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617</w:t>
            </w:r>
          </w:p>
        </w:tc>
        <w:tc>
          <w:tcPr>
            <w:tcW w:w="2639" w:type="dxa"/>
            <w:tcBorders>
              <w:top w:val="nil"/>
              <w:left w:val="nil"/>
              <w:bottom w:val="single" w:sz="4" w:space="0" w:color="auto"/>
              <w:right w:val="single" w:sz="4" w:space="0" w:color="auto"/>
            </w:tcBorders>
            <w:shd w:val="clear" w:color="auto" w:fill="auto"/>
            <w:noWrap/>
            <w:vAlign w:val="center"/>
            <w:hideMark/>
          </w:tcPr>
          <w:p w14:paraId="71C43C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4D70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5E432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Истобенск</w:t>
            </w:r>
          </w:p>
        </w:tc>
        <w:tc>
          <w:tcPr>
            <w:tcW w:w="2127" w:type="dxa"/>
            <w:tcBorders>
              <w:top w:val="nil"/>
              <w:left w:val="nil"/>
              <w:bottom w:val="single" w:sz="4" w:space="0" w:color="auto"/>
              <w:right w:val="single" w:sz="4" w:space="0" w:color="auto"/>
            </w:tcBorders>
            <w:shd w:val="clear" w:color="auto" w:fill="auto"/>
            <w:noWrap/>
            <w:vAlign w:val="center"/>
            <w:hideMark/>
          </w:tcPr>
          <w:p w14:paraId="1E84AB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AF7F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346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618</w:t>
            </w:r>
          </w:p>
        </w:tc>
        <w:tc>
          <w:tcPr>
            <w:tcW w:w="2639" w:type="dxa"/>
            <w:tcBorders>
              <w:top w:val="nil"/>
              <w:left w:val="nil"/>
              <w:bottom w:val="single" w:sz="4" w:space="0" w:color="auto"/>
              <w:right w:val="single" w:sz="4" w:space="0" w:color="auto"/>
            </w:tcBorders>
            <w:shd w:val="clear" w:color="auto" w:fill="auto"/>
            <w:noWrap/>
            <w:vAlign w:val="center"/>
            <w:hideMark/>
          </w:tcPr>
          <w:p w14:paraId="6ABC7E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3F2B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E6834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Северный</w:t>
            </w:r>
          </w:p>
        </w:tc>
        <w:tc>
          <w:tcPr>
            <w:tcW w:w="2127" w:type="dxa"/>
            <w:tcBorders>
              <w:top w:val="nil"/>
              <w:left w:val="nil"/>
              <w:bottom w:val="single" w:sz="4" w:space="0" w:color="auto"/>
              <w:right w:val="single" w:sz="4" w:space="0" w:color="auto"/>
            </w:tcBorders>
            <w:shd w:val="clear" w:color="auto" w:fill="auto"/>
            <w:noWrap/>
            <w:vAlign w:val="center"/>
            <w:hideMark/>
          </w:tcPr>
          <w:p w14:paraId="7EC0E2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1128F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A8F9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619</w:t>
            </w:r>
          </w:p>
        </w:tc>
        <w:tc>
          <w:tcPr>
            <w:tcW w:w="2639" w:type="dxa"/>
            <w:tcBorders>
              <w:top w:val="nil"/>
              <w:left w:val="nil"/>
              <w:bottom w:val="single" w:sz="4" w:space="0" w:color="auto"/>
              <w:right w:val="single" w:sz="4" w:space="0" w:color="auto"/>
            </w:tcBorders>
            <w:shd w:val="clear" w:color="auto" w:fill="auto"/>
            <w:noWrap/>
            <w:vAlign w:val="center"/>
            <w:hideMark/>
          </w:tcPr>
          <w:p w14:paraId="606CE2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2EEC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F314E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Тылай</w:t>
            </w:r>
          </w:p>
        </w:tc>
        <w:tc>
          <w:tcPr>
            <w:tcW w:w="2127" w:type="dxa"/>
            <w:tcBorders>
              <w:top w:val="nil"/>
              <w:left w:val="nil"/>
              <w:bottom w:val="single" w:sz="4" w:space="0" w:color="auto"/>
              <w:right w:val="single" w:sz="4" w:space="0" w:color="auto"/>
            </w:tcBorders>
            <w:shd w:val="clear" w:color="auto" w:fill="auto"/>
            <w:noWrap/>
            <w:vAlign w:val="center"/>
            <w:hideMark/>
          </w:tcPr>
          <w:p w14:paraId="61A5AE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3C77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5C71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620</w:t>
            </w:r>
          </w:p>
        </w:tc>
        <w:tc>
          <w:tcPr>
            <w:tcW w:w="2639" w:type="dxa"/>
            <w:tcBorders>
              <w:top w:val="nil"/>
              <w:left w:val="nil"/>
              <w:bottom w:val="single" w:sz="4" w:space="0" w:color="auto"/>
              <w:right w:val="single" w:sz="4" w:space="0" w:color="auto"/>
            </w:tcBorders>
            <w:shd w:val="clear" w:color="auto" w:fill="auto"/>
            <w:noWrap/>
            <w:vAlign w:val="center"/>
            <w:hideMark/>
          </w:tcPr>
          <w:p w14:paraId="5A794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F476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27B92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Зониха</w:t>
            </w:r>
          </w:p>
        </w:tc>
        <w:tc>
          <w:tcPr>
            <w:tcW w:w="2127" w:type="dxa"/>
            <w:tcBorders>
              <w:top w:val="nil"/>
              <w:left w:val="nil"/>
              <w:bottom w:val="single" w:sz="4" w:space="0" w:color="auto"/>
              <w:right w:val="single" w:sz="4" w:space="0" w:color="auto"/>
            </w:tcBorders>
            <w:shd w:val="clear" w:color="auto" w:fill="auto"/>
            <w:noWrap/>
            <w:vAlign w:val="center"/>
            <w:hideMark/>
          </w:tcPr>
          <w:p w14:paraId="49BD10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A405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C9F0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621</w:t>
            </w:r>
          </w:p>
        </w:tc>
        <w:tc>
          <w:tcPr>
            <w:tcW w:w="2639" w:type="dxa"/>
            <w:tcBorders>
              <w:top w:val="nil"/>
              <w:left w:val="nil"/>
              <w:bottom w:val="single" w:sz="4" w:space="0" w:color="auto"/>
              <w:right w:val="single" w:sz="4" w:space="0" w:color="auto"/>
            </w:tcBorders>
            <w:shd w:val="clear" w:color="auto" w:fill="auto"/>
            <w:noWrap/>
            <w:vAlign w:val="center"/>
            <w:hideMark/>
          </w:tcPr>
          <w:p w14:paraId="7D0B79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3CDA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59847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 Окатьево</w:t>
            </w:r>
          </w:p>
        </w:tc>
        <w:tc>
          <w:tcPr>
            <w:tcW w:w="2127" w:type="dxa"/>
            <w:tcBorders>
              <w:top w:val="nil"/>
              <w:left w:val="nil"/>
              <w:bottom w:val="single" w:sz="4" w:space="0" w:color="auto"/>
              <w:right w:val="single" w:sz="4" w:space="0" w:color="auto"/>
            </w:tcBorders>
            <w:shd w:val="clear" w:color="auto" w:fill="auto"/>
            <w:noWrap/>
            <w:vAlign w:val="center"/>
            <w:hideMark/>
          </w:tcPr>
          <w:p w14:paraId="3E069C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8ACE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60F0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622</w:t>
            </w:r>
          </w:p>
        </w:tc>
        <w:tc>
          <w:tcPr>
            <w:tcW w:w="2639" w:type="dxa"/>
            <w:tcBorders>
              <w:top w:val="nil"/>
              <w:left w:val="nil"/>
              <w:bottom w:val="single" w:sz="4" w:space="0" w:color="auto"/>
              <w:right w:val="single" w:sz="4" w:space="0" w:color="auto"/>
            </w:tcBorders>
            <w:shd w:val="clear" w:color="auto" w:fill="auto"/>
            <w:noWrap/>
            <w:vAlign w:val="center"/>
            <w:hideMark/>
          </w:tcPr>
          <w:p w14:paraId="42F533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CAAF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AC96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509D7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Гора</w:t>
            </w:r>
          </w:p>
        </w:tc>
      </w:tr>
      <w:tr w:rsidR="008F6BD7" w:rsidRPr="008F6BD7" w14:paraId="7464A4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12B6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623</w:t>
            </w:r>
          </w:p>
        </w:tc>
        <w:tc>
          <w:tcPr>
            <w:tcW w:w="2639" w:type="dxa"/>
            <w:tcBorders>
              <w:top w:val="nil"/>
              <w:left w:val="nil"/>
              <w:bottom w:val="single" w:sz="4" w:space="0" w:color="auto"/>
              <w:right w:val="single" w:sz="4" w:space="0" w:color="auto"/>
            </w:tcBorders>
            <w:shd w:val="clear" w:color="auto" w:fill="auto"/>
            <w:noWrap/>
            <w:vAlign w:val="center"/>
            <w:hideMark/>
          </w:tcPr>
          <w:p w14:paraId="2DFBEF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1EF1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F2BB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Боровка</w:t>
            </w:r>
          </w:p>
        </w:tc>
        <w:tc>
          <w:tcPr>
            <w:tcW w:w="2127" w:type="dxa"/>
            <w:tcBorders>
              <w:top w:val="nil"/>
              <w:left w:val="nil"/>
              <w:bottom w:val="single" w:sz="4" w:space="0" w:color="auto"/>
              <w:right w:val="single" w:sz="4" w:space="0" w:color="auto"/>
            </w:tcBorders>
            <w:shd w:val="clear" w:color="auto" w:fill="auto"/>
            <w:noWrap/>
            <w:vAlign w:val="center"/>
            <w:hideMark/>
          </w:tcPr>
          <w:p w14:paraId="4C1248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29F2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FA21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624</w:t>
            </w:r>
          </w:p>
        </w:tc>
        <w:tc>
          <w:tcPr>
            <w:tcW w:w="2639" w:type="dxa"/>
            <w:tcBorders>
              <w:top w:val="nil"/>
              <w:left w:val="nil"/>
              <w:bottom w:val="single" w:sz="4" w:space="0" w:color="auto"/>
              <w:right w:val="single" w:sz="4" w:space="0" w:color="auto"/>
            </w:tcBorders>
            <w:shd w:val="clear" w:color="auto" w:fill="auto"/>
            <w:noWrap/>
            <w:vAlign w:val="center"/>
            <w:hideMark/>
          </w:tcPr>
          <w:p w14:paraId="3DD36C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EED2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EFE89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Разлив</w:t>
            </w:r>
          </w:p>
        </w:tc>
        <w:tc>
          <w:tcPr>
            <w:tcW w:w="2127" w:type="dxa"/>
            <w:tcBorders>
              <w:top w:val="nil"/>
              <w:left w:val="nil"/>
              <w:bottom w:val="single" w:sz="4" w:space="0" w:color="auto"/>
              <w:right w:val="single" w:sz="4" w:space="0" w:color="auto"/>
            </w:tcBorders>
            <w:shd w:val="clear" w:color="auto" w:fill="auto"/>
            <w:noWrap/>
            <w:vAlign w:val="center"/>
            <w:hideMark/>
          </w:tcPr>
          <w:p w14:paraId="15EC23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A27D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4C62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625</w:t>
            </w:r>
          </w:p>
        </w:tc>
        <w:tc>
          <w:tcPr>
            <w:tcW w:w="2639" w:type="dxa"/>
            <w:tcBorders>
              <w:top w:val="nil"/>
              <w:left w:val="nil"/>
              <w:bottom w:val="single" w:sz="4" w:space="0" w:color="auto"/>
              <w:right w:val="single" w:sz="4" w:space="0" w:color="auto"/>
            </w:tcBorders>
            <w:shd w:val="clear" w:color="auto" w:fill="auto"/>
            <w:noWrap/>
            <w:vAlign w:val="center"/>
            <w:hideMark/>
          </w:tcPr>
          <w:p w14:paraId="385856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0E2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950FB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Красное</w:t>
            </w:r>
          </w:p>
        </w:tc>
        <w:tc>
          <w:tcPr>
            <w:tcW w:w="2127" w:type="dxa"/>
            <w:tcBorders>
              <w:top w:val="nil"/>
              <w:left w:val="nil"/>
              <w:bottom w:val="single" w:sz="4" w:space="0" w:color="auto"/>
              <w:right w:val="single" w:sz="4" w:space="0" w:color="auto"/>
            </w:tcBorders>
            <w:shd w:val="clear" w:color="auto" w:fill="auto"/>
            <w:noWrap/>
            <w:vAlign w:val="center"/>
            <w:hideMark/>
          </w:tcPr>
          <w:p w14:paraId="22D7D8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9571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A878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626</w:t>
            </w:r>
          </w:p>
        </w:tc>
        <w:tc>
          <w:tcPr>
            <w:tcW w:w="2639" w:type="dxa"/>
            <w:tcBorders>
              <w:top w:val="nil"/>
              <w:left w:val="nil"/>
              <w:bottom w:val="single" w:sz="4" w:space="0" w:color="auto"/>
              <w:right w:val="single" w:sz="4" w:space="0" w:color="auto"/>
            </w:tcBorders>
            <w:shd w:val="clear" w:color="auto" w:fill="auto"/>
            <w:noWrap/>
            <w:vAlign w:val="center"/>
            <w:hideMark/>
          </w:tcPr>
          <w:p w14:paraId="73130C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DDF7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726E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Успенское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0307E9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ADF0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31DB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627</w:t>
            </w:r>
          </w:p>
        </w:tc>
        <w:tc>
          <w:tcPr>
            <w:tcW w:w="2639" w:type="dxa"/>
            <w:tcBorders>
              <w:top w:val="nil"/>
              <w:left w:val="nil"/>
              <w:bottom w:val="single" w:sz="4" w:space="0" w:color="auto"/>
              <w:right w:val="single" w:sz="4" w:space="0" w:color="auto"/>
            </w:tcBorders>
            <w:shd w:val="clear" w:color="auto" w:fill="auto"/>
            <w:noWrap/>
            <w:vAlign w:val="center"/>
            <w:hideMark/>
          </w:tcPr>
          <w:p w14:paraId="3CBDE3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CB0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7B677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Красногорье</w:t>
            </w:r>
          </w:p>
        </w:tc>
        <w:tc>
          <w:tcPr>
            <w:tcW w:w="2127" w:type="dxa"/>
            <w:tcBorders>
              <w:top w:val="nil"/>
              <w:left w:val="nil"/>
              <w:bottom w:val="single" w:sz="4" w:space="0" w:color="auto"/>
              <w:right w:val="single" w:sz="4" w:space="0" w:color="auto"/>
            </w:tcBorders>
            <w:shd w:val="clear" w:color="auto" w:fill="auto"/>
            <w:noWrap/>
            <w:vAlign w:val="center"/>
            <w:hideMark/>
          </w:tcPr>
          <w:p w14:paraId="4E1AF1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7652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FA72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628</w:t>
            </w:r>
          </w:p>
        </w:tc>
        <w:tc>
          <w:tcPr>
            <w:tcW w:w="2639" w:type="dxa"/>
            <w:tcBorders>
              <w:top w:val="nil"/>
              <w:left w:val="nil"/>
              <w:bottom w:val="single" w:sz="4" w:space="0" w:color="auto"/>
              <w:right w:val="single" w:sz="4" w:space="0" w:color="auto"/>
            </w:tcBorders>
            <w:shd w:val="clear" w:color="auto" w:fill="auto"/>
            <w:noWrap/>
            <w:vAlign w:val="center"/>
            <w:hideMark/>
          </w:tcPr>
          <w:p w14:paraId="0BFB4C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C47C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DA63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Солоницыны</w:t>
            </w:r>
          </w:p>
        </w:tc>
        <w:tc>
          <w:tcPr>
            <w:tcW w:w="2127" w:type="dxa"/>
            <w:tcBorders>
              <w:top w:val="nil"/>
              <w:left w:val="nil"/>
              <w:bottom w:val="single" w:sz="4" w:space="0" w:color="auto"/>
              <w:right w:val="single" w:sz="4" w:space="0" w:color="auto"/>
            </w:tcBorders>
            <w:shd w:val="clear" w:color="auto" w:fill="auto"/>
            <w:noWrap/>
            <w:vAlign w:val="center"/>
            <w:hideMark/>
          </w:tcPr>
          <w:p w14:paraId="0320DA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15CF6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41E7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629</w:t>
            </w:r>
          </w:p>
        </w:tc>
        <w:tc>
          <w:tcPr>
            <w:tcW w:w="2639" w:type="dxa"/>
            <w:tcBorders>
              <w:top w:val="nil"/>
              <w:left w:val="nil"/>
              <w:bottom w:val="single" w:sz="4" w:space="0" w:color="auto"/>
              <w:right w:val="single" w:sz="4" w:space="0" w:color="auto"/>
            </w:tcBorders>
            <w:shd w:val="clear" w:color="auto" w:fill="auto"/>
            <w:noWrap/>
            <w:vAlign w:val="center"/>
            <w:hideMark/>
          </w:tcPr>
          <w:p w14:paraId="4758B2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D785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1828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Парфеновщина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54CB1C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BE53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C2CC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630</w:t>
            </w:r>
          </w:p>
        </w:tc>
        <w:tc>
          <w:tcPr>
            <w:tcW w:w="2639" w:type="dxa"/>
            <w:tcBorders>
              <w:top w:val="nil"/>
              <w:left w:val="nil"/>
              <w:bottom w:val="single" w:sz="4" w:space="0" w:color="auto"/>
              <w:right w:val="single" w:sz="4" w:space="0" w:color="auto"/>
            </w:tcBorders>
            <w:shd w:val="clear" w:color="auto" w:fill="auto"/>
            <w:noWrap/>
            <w:vAlign w:val="center"/>
            <w:hideMark/>
          </w:tcPr>
          <w:p w14:paraId="1620D7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FE30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68581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Верхняя Шурма</w:t>
            </w:r>
          </w:p>
        </w:tc>
        <w:tc>
          <w:tcPr>
            <w:tcW w:w="2127" w:type="dxa"/>
            <w:tcBorders>
              <w:top w:val="nil"/>
              <w:left w:val="nil"/>
              <w:bottom w:val="single" w:sz="4" w:space="0" w:color="auto"/>
              <w:right w:val="single" w:sz="4" w:space="0" w:color="auto"/>
            </w:tcBorders>
            <w:shd w:val="clear" w:color="auto" w:fill="auto"/>
            <w:noWrap/>
            <w:vAlign w:val="center"/>
            <w:hideMark/>
          </w:tcPr>
          <w:p w14:paraId="6ABBF5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B88C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8DA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631</w:t>
            </w:r>
          </w:p>
        </w:tc>
        <w:tc>
          <w:tcPr>
            <w:tcW w:w="2639" w:type="dxa"/>
            <w:tcBorders>
              <w:top w:val="nil"/>
              <w:left w:val="nil"/>
              <w:bottom w:val="single" w:sz="4" w:space="0" w:color="auto"/>
              <w:right w:val="single" w:sz="4" w:space="0" w:color="auto"/>
            </w:tcBorders>
            <w:shd w:val="clear" w:color="auto" w:fill="auto"/>
            <w:noWrap/>
            <w:vAlign w:val="center"/>
            <w:hideMark/>
          </w:tcPr>
          <w:p w14:paraId="359279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5664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5250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Каракша</w:t>
            </w:r>
          </w:p>
        </w:tc>
        <w:tc>
          <w:tcPr>
            <w:tcW w:w="2127" w:type="dxa"/>
            <w:tcBorders>
              <w:top w:val="nil"/>
              <w:left w:val="nil"/>
              <w:bottom w:val="single" w:sz="4" w:space="0" w:color="auto"/>
              <w:right w:val="single" w:sz="4" w:space="0" w:color="auto"/>
            </w:tcBorders>
            <w:shd w:val="clear" w:color="auto" w:fill="auto"/>
            <w:noWrap/>
            <w:vAlign w:val="center"/>
            <w:hideMark/>
          </w:tcPr>
          <w:p w14:paraId="30D54B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64CE7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F769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632</w:t>
            </w:r>
          </w:p>
        </w:tc>
        <w:tc>
          <w:tcPr>
            <w:tcW w:w="2639" w:type="dxa"/>
            <w:tcBorders>
              <w:top w:val="nil"/>
              <w:left w:val="nil"/>
              <w:bottom w:val="single" w:sz="4" w:space="0" w:color="auto"/>
              <w:right w:val="single" w:sz="4" w:space="0" w:color="auto"/>
            </w:tcBorders>
            <w:shd w:val="clear" w:color="auto" w:fill="auto"/>
            <w:noWrap/>
            <w:vAlign w:val="center"/>
            <w:hideMark/>
          </w:tcPr>
          <w:p w14:paraId="71A3E1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0CFE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87EDD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Рождественское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0614E3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900C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529D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633</w:t>
            </w:r>
          </w:p>
        </w:tc>
        <w:tc>
          <w:tcPr>
            <w:tcW w:w="2639" w:type="dxa"/>
            <w:tcBorders>
              <w:top w:val="nil"/>
              <w:left w:val="nil"/>
              <w:bottom w:val="single" w:sz="4" w:space="0" w:color="auto"/>
              <w:right w:val="single" w:sz="4" w:space="0" w:color="auto"/>
            </w:tcBorders>
            <w:shd w:val="clear" w:color="auto" w:fill="auto"/>
            <w:noWrap/>
            <w:vAlign w:val="center"/>
            <w:hideMark/>
          </w:tcPr>
          <w:p w14:paraId="5460D1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6213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8FAA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Комарово</w:t>
            </w:r>
          </w:p>
        </w:tc>
        <w:tc>
          <w:tcPr>
            <w:tcW w:w="2127" w:type="dxa"/>
            <w:tcBorders>
              <w:top w:val="nil"/>
              <w:left w:val="nil"/>
              <w:bottom w:val="single" w:sz="4" w:space="0" w:color="auto"/>
              <w:right w:val="single" w:sz="4" w:space="0" w:color="auto"/>
            </w:tcBorders>
            <w:shd w:val="clear" w:color="auto" w:fill="auto"/>
            <w:noWrap/>
            <w:vAlign w:val="center"/>
            <w:hideMark/>
          </w:tcPr>
          <w:p w14:paraId="049412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B48F9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2AA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634</w:t>
            </w:r>
          </w:p>
        </w:tc>
        <w:tc>
          <w:tcPr>
            <w:tcW w:w="2639" w:type="dxa"/>
            <w:tcBorders>
              <w:top w:val="nil"/>
              <w:left w:val="nil"/>
              <w:bottom w:val="single" w:sz="4" w:space="0" w:color="auto"/>
              <w:right w:val="single" w:sz="4" w:space="0" w:color="auto"/>
            </w:tcBorders>
            <w:shd w:val="clear" w:color="auto" w:fill="auto"/>
            <w:noWrap/>
            <w:vAlign w:val="center"/>
            <w:hideMark/>
          </w:tcPr>
          <w:p w14:paraId="4383EB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EF27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FC0DB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Камский</w:t>
            </w:r>
          </w:p>
        </w:tc>
        <w:tc>
          <w:tcPr>
            <w:tcW w:w="2127" w:type="dxa"/>
            <w:tcBorders>
              <w:top w:val="nil"/>
              <w:left w:val="nil"/>
              <w:bottom w:val="single" w:sz="4" w:space="0" w:color="auto"/>
              <w:right w:val="single" w:sz="4" w:space="0" w:color="auto"/>
            </w:tcBorders>
            <w:shd w:val="clear" w:color="auto" w:fill="auto"/>
            <w:noWrap/>
            <w:vAlign w:val="center"/>
            <w:hideMark/>
          </w:tcPr>
          <w:p w14:paraId="74A13D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2402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F535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635</w:t>
            </w:r>
          </w:p>
        </w:tc>
        <w:tc>
          <w:tcPr>
            <w:tcW w:w="2639" w:type="dxa"/>
            <w:tcBorders>
              <w:top w:val="nil"/>
              <w:left w:val="nil"/>
              <w:bottom w:val="single" w:sz="4" w:space="0" w:color="auto"/>
              <w:right w:val="single" w:sz="4" w:space="0" w:color="auto"/>
            </w:tcBorders>
            <w:shd w:val="clear" w:color="auto" w:fill="auto"/>
            <w:noWrap/>
            <w:vAlign w:val="center"/>
            <w:hideMark/>
          </w:tcPr>
          <w:p w14:paraId="671DB7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2185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2FFB8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Овсянниково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5761E1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8E474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7D1F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636</w:t>
            </w:r>
          </w:p>
        </w:tc>
        <w:tc>
          <w:tcPr>
            <w:tcW w:w="2639" w:type="dxa"/>
            <w:tcBorders>
              <w:top w:val="nil"/>
              <w:left w:val="nil"/>
              <w:bottom w:val="single" w:sz="4" w:space="0" w:color="auto"/>
              <w:right w:val="single" w:sz="4" w:space="0" w:color="auto"/>
            </w:tcBorders>
            <w:shd w:val="clear" w:color="auto" w:fill="auto"/>
            <w:noWrap/>
            <w:vAlign w:val="center"/>
            <w:hideMark/>
          </w:tcPr>
          <w:p w14:paraId="041D3C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AD4B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32817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Волково</w:t>
            </w:r>
          </w:p>
        </w:tc>
        <w:tc>
          <w:tcPr>
            <w:tcW w:w="2127" w:type="dxa"/>
            <w:tcBorders>
              <w:top w:val="nil"/>
              <w:left w:val="nil"/>
              <w:bottom w:val="single" w:sz="4" w:space="0" w:color="auto"/>
              <w:right w:val="single" w:sz="4" w:space="0" w:color="auto"/>
            </w:tcBorders>
            <w:shd w:val="clear" w:color="auto" w:fill="auto"/>
            <w:noWrap/>
            <w:vAlign w:val="center"/>
            <w:hideMark/>
          </w:tcPr>
          <w:p w14:paraId="740BA3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9D88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50DD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637</w:t>
            </w:r>
          </w:p>
        </w:tc>
        <w:tc>
          <w:tcPr>
            <w:tcW w:w="2639" w:type="dxa"/>
            <w:tcBorders>
              <w:top w:val="nil"/>
              <w:left w:val="nil"/>
              <w:bottom w:val="single" w:sz="4" w:space="0" w:color="auto"/>
              <w:right w:val="single" w:sz="4" w:space="0" w:color="auto"/>
            </w:tcBorders>
            <w:shd w:val="clear" w:color="auto" w:fill="auto"/>
            <w:noWrap/>
            <w:vAlign w:val="center"/>
            <w:hideMark/>
          </w:tcPr>
          <w:p w14:paraId="773C7A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2D12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A3CBD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Заево</w:t>
            </w:r>
          </w:p>
        </w:tc>
        <w:tc>
          <w:tcPr>
            <w:tcW w:w="2127" w:type="dxa"/>
            <w:tcBorders>
              <w:top w:val="nil"/>
              <w:left w:val="nil"/>
              <w:bottom w:val="single" w:sz="4" w:space="0" w:color="auto"/>
              <w:right w:val="single" w:sz="4" w:space="0" w:color="auto"/>
            </w:tcBorders>
            <w:shd w:val="clear" w:color="auto" w:fill="auto"/>
            <w:noWrap/>
            <w:vAlign w:val="center"/>
            <w:hideMark/>
          </w:tcPr>
          <w:p w14:paraId="3743C3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CA39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89C5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638</w:t>
            </w:r>
          </w:p>
        </w:tc>
        <w:tc>
          <w:tcPr>
            <w:tcW w:w="2639" w:type="dxa"/>
            <w:tcBorders>
              <w:top w:val="nil"/>
              <w:left w:val="nil"/>
              <w:bottom w:val="single" w:sz="4" w:space="0" w:color="auto"/>
              <w:right w:val="single" w:sz="4" w:space="0" w:color="auto"/>
            </w:tcBorders>
            <w:shd w:val="clear" w:color="auto" w:fill="auto"/>
            <w:noWrap/>
            <w:vAlign w:val="center"/>
            <w:hideMark/>
          </w:tcPr>
          <w:p w14:paraId="436D92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874F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FC67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Суна</w:t>
            </w:r>
          </w:p>
        </w:tc>
        <w:tc>
          <w:tcPr>
            <w:tcW w:w="2127" w:type="dxa"/>
            <w:tcBorders>
              <w:top w:val="nil"/>
              <w:left w:val="nil"/>
              <w:bottom w:val="single" w:sz="4" w:space="0" w:color="auto"/>
              <w:right w:val="single" w:sz="4" w:space="0" w:color="auto"/>
            </w:tcBorders>
            <w:shd w:val="clear" w:color="auto" w:fill="auto"/>
            <w:noWrap/>
            <w:vAlign w:val="center"/>
            <w:hideMark/>
          </w:tcPr>
          <w:p w14:paraId="300FBC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1FBB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1710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639</w:t>
            </w:r>
          </w:p>
        </w:tc>
        <w:tc>
          <w:tcPr>
            <w:tcW w:w="2639" w:type="dxa"/>
            <w:tcBorders>
              <w:top w:val="nil"/>
              <w:left w:val="nil"/>
              <w:bottom w:val="single" w:sz="4" w:space="0" w:color="auto"/>
              <w:right w:val="single" w:sz="4" w:space="0" w:color="auto"/>
            </w:tcBorders>
            <w:shd w:val="clear" w:color="auto" w:fill="auto"/>
            <w:noWrap/>
            <w:vAlign w:val="center"/>
            <w:hideMark/>
          </w:tcPr>
          <w:p w14:paraId="4AE9D1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215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1B167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Старая Коса</w:t>
            </w:r>
          </w:p>
        </w:tc>
        <w:tc>
          <w:tcPr>
            <w:tcW w:w="2127" w:type="dxa"/>
            <w:tcBorders>
              <w:top w:val="nil"/>
              <w:left w:val="nil"/>
              <w:bottom w:val="single" w:sz="4" w:space="0" w:color="auto"/>
              <w:right w:val="single" w:sz="4" w:space="0" w:color="auto"/>
            </w:tcBorders>
            <w:shd w:val="clear" w:color="auto" w:fill="auto"/>
            <w:noWrap/>
            <w:vAlign w:val="center"/>
            <w:hideMark/>
          </w:tcPr>
          <w:p w14:paraId="4DDF00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BE21E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5896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640</w:t>
            </w:r>
          </w:p>
        </w:tc>
        <w:tc>
          <w:tcPr>
            <w:tcW w:w="2639" w:type="dxa"/>
            <w:tcBorders>
              <w:top w:val="nil"/>
              <w:left w:val="nil"/>
              <w:bottom w:val="single" w:sz="4" w:space="0" w:color="auto"/>
              <w:right w:val="single" w:sz="4" w:space="0" w:color="auto"/>
            </w:tcBorders>
            <w:shd w:val="clear" w:color="auto" w:fill="auto"/>
            <w:noWrap/>
            <w:vAlign w:val="center"/>
            <w:hideMark/>
          </w:tcPr>
          <w:p w14:paraId="04871B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3DFD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B3FD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Нижнее Мочагино</w:t>
            </w:r>
          </w:p>
        </w:tc>
        <w:tc>
          <w:tcPr>
            <w:tcW w:w="2127" w:type="dxa"/>
            <w:tcBorders>
              <w:top w:val="nil"/>
              <w:left w:val="nil"/>
              <w:bottom w:val="single" w:sz="4" w:space="0" w:color="auto"/>
              <w:right w:val="single" w:sz="4" w:space="0" w:color="auto"/>
            </w:tcBorders>
            <w:shd w:val="clear" w:color="auto" w:fill="auto"/>
            <w:noWrap/>
            <w:vAlign w:val="center"/>
            <w:hideMark/>
          </w:tcPr>
          <w:p w14:paraId="1C54F8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9556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26B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641</w:t>
            </w:r>
          </w:p>
        </w:tc>
        <w:tc>
          <w:tcPr>
            <w:tcW w:w="2639" w:type="dxa"/>
            <w:tcBorders>
              <w:top w:val="nil"/>
              <w:left w:val="nil"/>
              <w:bottom w:val="single" w:sz="4" w:space="0" w:color="auto"/>
              <w:right w:val="single" w:sz="4" w:space="0" w:color="auto"/>
            </w:tcBorders>
            <w:shd w:val="clear" w:color="auto" w:fill="auto"/>
            <w:noWrap/>
            <w:vAlign w:val="center"/>
            <w:hideMark/>
          </w:tcPr>
          <w:p w14:paraId="0F2C10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9114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0BE28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Мамаи</w:t>
            </w:r>
          </w:p>
        </w:tc>
        <w:tc>
          <w:tcPr>
            <w:tcW w:w="2127" w:type="dxa"/>
            <w:tcBorders>
              <w:top w:val="nil"/>
              <w:left w:val="nil"/>
              <w:bottom w:val="single" w:sz="4" w:space="0" w:color="auto"/>
              <w:right w:val="single" w:sz="4" w:space="0" w:color="auto"/>
            </w:tcBorders>
            <w:shd w:val="clear" w:color="auto" w:fill="auto"/>
            <w:noWrap/>
            <w:vAlign w:val="center"/>
            <w:hideMark/>
          </w:tcPr>
          <w:p w14:paraId="7A1B1F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F555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2B4C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642</w:t>
            </w:r>
          </w:p>
        </w:tc>
        <w:tc>
          <w:tcPr>
            <w:tcW w:w="2639" w:type="dxa"/>
            <w:tcBorders>
              <w:top w:val="nil"/>
              <w:left w:val="nil"/>
              <w:bottom w:val="single" w:sz="4" w:space="0" w:color="auto"/>
              <w:right w:val="single" w:sz="4" w:space="0" w:color="auto"/>
            </w:tcBorders>
            <w:shd w:val="clear" w:color="auto" w:fill="auto"/>
            <w:noWrap/>
            <w:vAlign w:val="center"/>
            <w:hideMark/>
          </w:tcPr>
          <w:p w14:paraId="4932A9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8AC9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26240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Тельнята</w:t>
            </w:r>
          </w:p>
        </w:tc>
        <w:tc>
          <w:tcPr>
            <w:tcW w:w="2127" w:type="dxa"/>
            <w:tcBorders>
              <w:top w:val="nil"/>
              <w:left w:val="nil"/>
              <w:bottom w:val="single" w:sz="4" w:space="0" w:color="auto"/>
              <w:right w:val="single" w:sz="4" w:space="0" w:color="auto"/>
            </w:tcBorders>
            <w:shd w:val="clear" w:color="auto" w:fill="auto"/>
            <w:noWrap/>
            <w:vAlign w:val="center"/>
            <w:hideMark/>
          </w:tcPr>
          <w:p w14:paraId="6E4D42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AA02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CF55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643</w:t>
            </w:r>
          </w:p>
        </w:tc>
        <w:tc>
          <w:tcPr>
            <w:tcW w:w="2639" w:type="dxa"/>
            <w:tcBorders>
              <w:top w:val="nil"/>
              <w:left w:val="nil"/>
              <w:bottom w:val="single" w:sz="4" w:space="0" w:color="auto"/>
              <w:right w:val="single" w:sz="4" w:space="0" w:color="auto"/>
            </w:tcBorders>
            <w:shd w:val="clear" w:color="auto" w:fill="auto"/>
            <w:noWrap/>
            <w:vAlign w:val="center"/>
            <w:hideMark/>
          </w:tcPr>
          <w:p w14:paraId="1708A9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64A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D50E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Русаново</w:t>
            </w:r>
          </w:p>
        </w:tc>
        <w:tc>
          <w:tcPr>
            <w:tcW w:w="2127" w:type="dxa"/>
            <w:tcBorders>
              <w:top w:val="nil"/>
              <w:left w:val="nil"/>
              <w:bottom w:val="single" w:sz="4" w:space="0" w:color="auto"/>
              <w:right w:val="single" w:sz="4" w:space="0" w:color="auto"/>
            </w:tcBorders>
            <w:shd w:val="clear" w:color="auto" w:fill="auto"/>
            <w:noWrap/>
            <w:vAlign w:val="center"/>
            <w:hideMark/>
          </w:tcPr>
          <w:p w14:paraId="6D9FE8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BDE06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4023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644</w:t>
            </w:r>
          </w:p>
        </w:tc>
        <w:tc>
          <w:tcPr>
            <w:tcW w:w="2639" w:type="dxa"/>
            <w:tcBorders>
              <w:top w:val="nil"/>
              <w:left w:val="nil"/>
              <w:bottom w:val="single" w:sz="4" w:space="0" w:color="auto"/>
              <w:right w:val="single" w:sz="4" w:space="0" w:color="auto"/>
            </w:tcBorders>
            <w:shd w:val="clear" w:color="auto" w:fill="auto"/>
            <w:noWrap/>
            <w:vAlign w:val="center"/>
            <w:hideMark/>
          </w:tcPr>
          <w:p w14:paraId="529656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7E62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478A06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Верховонданка</w:t>
            </w:r>
          </w:p>
        </w:tc>
        <w:tc>
          <w:tcPr>
            <w:tcW w:w="2127" w:type="dxa"/>
            <w:tcBorders>
              <w:top w:val="nil"/>
              <w:left w:val="nil"/>
              <w:bottom w:val="single" w:sz="4" w:space="0" w:color="auto"/>
              <w:right w:val="single" w:sz="4" w:space="0" w:color="auto"/>
            </w:tcBorders>
            <w:shd w:val="clear" w:color="auto" w:fill="auto"/>
            <w:noWrap/>
            <w:vAlign w:val="center"/>
            <w:hideMark/>
          </w:tcPr>
          <w:p w14:paraId="15321E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E034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5585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645</w:t>
            </w:r>
          </w:p>
        </w:tc>
        <w:tc>
          <w:tcPr>
            <w:tcW w:w="2639" w:type="dxa"/>
            <w:tcBorders>
              <w:top w:val="nil"/>
              <w:left w:val="nil"/>
              <w:bottom w:val="single" w:sz="4" w:space="0" w:color="auto"/>
              <w:right w:val="single" w:sz="4" w:space="0" w:color="auto"/>
            </w:tcBorders>
            <w:shd w:val="clear" w:color="auto" w:fill="auto"/>
            <w:noWrap/>
            <w:vAlign w:val="center"/>
            <w:hideMark/>
          </w:tcPr>
          <w:p w14:paraId="0CFA51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1E21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0E565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Молотниково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2B6572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1988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590A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646</w:t>
            </w:r>
          </w:p>
        </w:tc>
        <w:tc>
          <w:tcPr>
            <w:tcW w:w="2639" w:type="dxa"/>
            <w:tcBorders>
              <w:top w:val="nil"/>
              <w:left w:val="nil"/>
              <w:bottom w:val="single" w:sz="4" w:space="0" w:color="auto"/>
              <w:right w:val="single" w:sz="4" w:space="0" w:color="auto"/>
            </w:tcBorders>
            <w:shd w:val="clear" w:color="auto" w:fill="auto"/>
            <w:noWrap/>
            <w:vAlign w:val="center"/>
            <w:hideMark/>
          </w:tcPr>
          <w:p w14:paraId="6BF4D9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44CC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95549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Вонданка</w:t>
            </w:r>
          </w:p>
        </w:tc>
        <w:tc>
          <w:tcPr>
            <w:tcW w:w="2127" w:type="dxa"/>
            <w:tcBorders>
              <w:top w:val="nil"/>
              <w:left w:val="nil"/>
              <w:bottom w:val="single" w:sz="4" w:space="0" w:color="auto"/>
              <w:right w:val="single" w:sz="4" w:space="0" w:color="auto"/>
            </w:tcBorders>
            <w:shd w:val="clear" w:color="auto" w:fill="auto"/>
            <w:noWrap/>
            <w:vAlign w:val="center"/>
            <w:hideMark/>
          </w:tcPr>
          <w:p w14:paraId="27F806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5248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8C4D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647</w:t>
            </w:r>
          </w:p>
        </w:tc>
        <w:tc>
          <w:tcPr>
            <w:tcW w:w="2639" w:type="dxa"/>
            <w:tcBorders>
              <w:top w:val="nil"/>
              <w:left w:val="nil"/>
              <w:bottom w:val="single" w:sz="4" w:space="0" w:color="auto"/>
              <w:right w:val="single" w:sz="4" w:space="0" w:color="auto"/>
            </w:tcBorders>
            <w:shd w:val="clear" w:color="auto" w:fill="auto"/>
            <w:noWrap/>
            <w:vAlign w:val="center"/>
            <w:hideMark/>
          </w:tcPr>
          <w:p w14:paraId="507A6A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53B9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3DF266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Поломская</w:t>
            </w:r>
          </w:p>
        </w:tc>
        <w:tc>
          <w:tcPr>
            <w:tcW w:w="2127" w:type="dxa"/>
            <w:tcBorders>
              <w:top w:val="nil"/>
              <w:left w:val="nil"/>
              <w:bottom w:val="single" w:sz="4" w:space="0" w:color="auto"/>
              <w:right w:val="single" w:sz="4" w:space="0" w:color="auto"/>
            </w:tcBorders>
            <w:shd w:val="clear" w:color="auto" w:fill="auto"/>
            <w:noWrap/>
            <w:vAlign w:val="center"/>
            <w:hideMark/>
          </w:tcPr>
          <w:p w14:paraId="174D87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3DC91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A7DA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648</w:t>
            </w:r>
          </w:p>
        </w:tc>
        <w:tc>
          <w:tcPr>
            <w:tcW w:w="2639" w:type="dxa"/>
            <w:tcBorders>
              <w:top w:val="nil"/>
              <w:left w:val="nil"/>
              <w:bottom w:val="single" w:sz="4" w:space="0" w:color="auto"/>
              <w:right w:val="single" w:sz="4" w:space="0" w:color="auto"/>
            </w:tcBorders>
            <w:shd w:val="clear" w:color="auto" w:fill="auto"/>
            <w:noWrap/>
            <w:vAlign w:val="center"/>
            <w:hideMark/>
          </w:tcPr>
          <w:p w14:paraId="498135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E2B9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0FCB4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Кобра</w:t>
            </w:r>
          </w:p>
        </w:tc>
        <w:tc>
          <w:tcPr>
            <w:tcW w:w="2127" w:type="dxa"/>
            <w:tcBorders>
              <w:top w:val="nil"/>
              <w:left w:val="nil"/>
              <w:bottom w:val="single" w:sz="4" w:space="0" w:color="auto"/>
              <w:right w:val="single" w:sz="4" w:space="0" w:color="auto"/>
            </w:tcBorders>
            <w:shd w:val="clear" w:color="auto" w:fill="auto"/>
            <w:noWrap/>
            <w:vAlign w:val="center"/>
            <w:hideMark/>
          </w:tcPr>
          <w:p w14:paraId="19A62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AA5AD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58AD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649</w:t>
            </w:r>
          </w:p>
        </w:tc>
        <w:tc>
          <w:tcPr>
            <w:tcW w:w="2639" w:type="dxa"/>
            <w:tcBorders>
              <w:top w:val="nil"/>
              <w:left w:val="nil"/>
              <w:bottom w:val="single" w:sz="4" w:space="0" w:color="auto"/>
              <w:right w:val="single" w:sz="4" w:space="0" w:color="auto"/>
            </w:tcBorders>
            <w:shd w:val="clear" w:color="auto" w:fill="auto"/>
            <w:noWrap/>
            <w:vAlign w:val="center"/>
            <w:hideMark/>
          </w:tcPr>
          <w:p w14:paraId="3D0ADD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D6A4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9667B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Юдино</w:t>
            </w:r>
          </w:p>
        </w:tc>
        <w:tc>
          <w:tcPr>
            <w:tcW w:w="2127" w:type="dxa"/>
            <w:tcBorders>
              <w:top w:val="nil"/>
              <w:left w:val="nil"/>
              <w:bottom w:val="single" w:sz="4" w:space="0" w:color="auto"/>
              <w:right w:val="single" w:sz="4" w:space="0" w:color="auto"/>
            </w:tcBorders>
            <w:shd w:val="clear" w:color="auto" w:fill="auto"/>
            <w:noWrap/>
            <w:vAlign w:val="center"/>
            <w:hideMark/>
          </w:tcPr>
          <w:p w14:paraId="0BA7DB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FC9F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6BD4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650</w:t>
            </w:r>
          </w:p>
        </w:tc>
        <w:tc>
          <w:tcPr>
            <w:tcW w:w="2639" w:type="dxa"/>
            <w:tcBorders>
              <w:top w:val="nil"/>
              <w:left w:val="nil"/>
              <w:bottom w:val="single" w:sz="4" w:space="0" w:color="auto"/>
              <w:right w:val="single" w:sz="4" w:space="0" w:color="auto"/>
            </w:tcBorders>
            <w:shd w:val="clear" w:color="auto" w:fill="auto"/>
            <w:noWrap/>
            <w:vAlign w:val="center"/>
            <w:hideMark/>
          </w:tcPr>
          <w:p w14:paraId="26CCC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45B7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7F994C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Пиксур</w:t>
            </w:r>
          </w:p>
        </w:tc>
        <w:tc>
          <w:tcPr>
            <w:tcW w:w="2127" w:type="dxa"/>
            <w:tcBorders>
              <w:top w:val="nil"/>
              <w:left w:val="nil"/>
              <w:bottom w:val="single" w:sz="4" w:space="0" w:color="auto"/>
              <w:right w:val="single" w:sz="4" w:space="0" w:color="auto"/>
            </w:tcBorders>
            <w:shd w:val="clear" w:color="auto" w:fill="auto"/>
            <w:noWrap/>
            <w:vAlign w:val="center"/>
            <w:hideMark/>
          </w:tcPr>
          <w:p w14:paraId="372217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94C26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72CD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651</w:t>
            </w:r>
          </w:p>
        </w:tc>
        <w:tc>
          <w:tcPr>
            <w:tcW w:w="2639" w:type="dxa"/>
            <w:tcBorders>
              <w:top w:val="nil"/>
              <w:left w:val="nil"/>
              <w:bottom w:val="single" w:sz="4" w:space="0" w:color="auto"/>
              <w:right w:val="single" w:sz="4" w:space="0" w:color="auto"/>
            </w:tcBorders>
            <w:shd w:val="clear" w:color="auto" w:fill="auto"/>
            <w:noWrap/>
            <w:vAlign w:val="center"/>
            <w:hideMark/>
          </w:tcPr>
          <w:p w14:paraId="263CA6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DC92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4BEE73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Кривецкая</w:t>
            </w:r>
          </w:p>
        </w:tc>
        <w:tc>
          <w:tcPr>
            <w:tcW w:w="2127" w:type="dxa"/>
            <w:tcBorders>
              <w:top w:val="nil"/>
              <w:left w:val="nil"/>
              <w:bottom w:val="single" w:sz="4" w:space="0" w:color="auto"/>
              <w:right w:val="single" w:sz="4" w:space="0" w:color="auto"/>
            </w:tcBorders>
            <w:shd w:val="clear" w:color="auto" w:fill="auto"/>
            <w:noWrap/>
            <w:vAlign w:val="center"/>
            <w:hideMark/>
          </w:tcPr>
          <w:p w14:paraId="15D983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44B0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F37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652</w:t>
            </w:r>
          </w:p>
        </w:tc>
        <w:tc>
          <w:tcPr>
            <w:tcW w:w="2639" w:type="dxa"/>
            <w:tcBorders>
              <w:top w:val="nil"/>
              <w:left w:val="nil"/>
              <w:bottom w:val="single" w:sz="4" w:space="0" w:color="auto"/>
              <w:right w:val="single" w:sz="4" w:space="0" w:color="auto"/>
            </w:tcBorders>
            <w:shd w:val="clear" w:color="auto" w:fill="auto"/>
            <w:noWrap/>
            <w:vAlign w:val="center"/>
            <w:hideMark/>
          </w:tcPr>
          <w:p w14:paraId="3BED19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E935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ABD9E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Льнозавод</w:t>
            </w:r>
          </w:p>
        </w:tc>
        <w:tc>
          <w:tcPr>
            <w:tcW w:w="2127" w:type="dxa"/>
            <w:tcBorders>
              <w:top w:val="nil"/>
              <w:left w:val="nil"/>
              <w:bottom w:val="single" w:sz="4" w:space="0" w:color="auto"/>
              <w:right w:val="single" w:sz="4" w:space="0" w:color="auto"/>
            </w:tcBorders>
            <w:shd w:val="clear" w:color="auto" w:fill="auto"/>
            <w:noWrap/>
            <w:vAlign w:val="center"/>
            <w:hideMark/>
          </w:tcPr>
          <w:p w14:paraId="1765D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E6AE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38A8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653</w:t>
            </w:r>
          </w:p>
        </w:tc>
        <w:tc>
          <w:tcPr>
            <w:tcW w:w="2639" w:type="dxa"/>
            <w:tcBorders>
              <w:top w:val="nil"/>
              <w:left w:val="nil"/>
              <w:bottom w:val="single" w:sz="4" w:space="0" w:color="auto"/>
              <w:right w:val="single" w:sz="4" w:space="0" w:color="auto"/>
            </w:tcBorders>
            <w:shd w:val="clear" w:color="auto" w:fill="auto"/>
            <w:noWrap/>
            <w:vAlign w:val="center"/>
            <w:hideMark/>
          </w:tcPr>
          <w:p w14:paraId="67B7DA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57DC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CA63E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0B5CF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Захарищевы</w:t>
            </w:r>
          </w:p>
        </w:tc>
      </w:tr>
      <w:tr w:rsidR="008F6BD7" w:rsidRPr="008F6BD7" w14:paraId="61B664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BBA3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654</w:t>
            </w:r>
          </w:p>
        </w:tc>
        <w:tc>
          <w:tcPr>
            <w:tcW w:w="2639" w:type="dxa"/>
            <w:tcBorders>
              <w:top w:val="nil"/>
              <w:left w:val="nil"/>
              <w:bottom w:val="single" w:sz="4" w:space="0" w:color="auto"/>
              <w:right w:val="single" w:sz="4" w:space="0" w:color="auto"/>
            </w:tcBorders>
            <w:shd w:val="clear" w:color="auto" w:fill="auto"/>
            <w:noWrap/>
            <w:vAlign w:val="center"/>
            <w:hideMark/>
          </w:tcPr>
          <w:p w14:paraId="168658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0A0F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C0B81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Семушино</w:t>
            </w:r>
          </w:p>
        </w:tc>
        <w:tc>
          <w:tcPr>
            <w:tcW w:w="2127" w:type="dxa"/>
            <w:tcBorders>
              <w:top w:val="nil"/>
              <w:left w:val="nil"/>
              <w:bottom w:val="single" w:sz="4" w:space="0" w:color="auto"/>
              <w:right w:val="single" w:sz="4" w:space="0" w:color="auto"/>
            </w:tcBorders>
            <w:shd w:val="clear" w:color="auto" w:fill="auto"/>
            <w:noWrap/>
            <w:vAlign w:val="center"/>
            <w:hideMark/>
          </w:tcPr>
          <w:p w14:paraId="30705D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29E64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42EC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655</w:t>
            </w:r>
          </w:p>
        </w:tc>
        <w:tc>
          <w:tcPr>
            <w:tcW w:w="2639" w:type="dxa"/>
            <w:tcBorders>
              <w:top w:val="nil"/>
              <w:left w:val="nil"/>
              <w:bottom w:val="single" w:sz="4" w:space="0" w:color="auto"/>
              <w:right w:val="single" w:sz="4" w:space="0" w:color="auto"/>
            </w:tcBorders>
            <w:shd w:val="clear" w:color="auto" w:fill="auto"/>
            <w:noWrap/>
            <w:vAlign w:val="center"/>
            <w:hideMark/>
          </w:tcPr>
          <w:p w14:paraId="7B757F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B199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957AD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Чепецкий</w:t>
            </w:r>
          </w:p>
        </w:tc>
        <w:tc>
          <w:tcPr>
            <w:tcW w:w="2127" w:type="dxa"/>
            <w:tcBorders>
              <w:top w:val="nil"/>
              <w:left w:val="nil"/>
              <w:bottom w:val="single" w:sz="4" w:space="0" w:color="auto"/>
              <w:right w:val="single" w:sz="4" w:space="0" w:color="auto"/>
            </w:tcBorders>
            <w:shd w:val="clear" w:color="auto" w:fill="auto"/>
            <w:noWrap/>
            <w:vAlign w:val="center"/>
            <w:hideMark/>
          </w:tcPr>
          <w:p w14:paraId="63A835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E120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73B3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656</w:t>
            </w:r>
          </w:p>
        </w:tc>
        <w:tc>
          <w:tcPr>
            <w:tcW w:w="2639" w:type="dxa"/>
            <w:tcBorders>
              <w:top w:val="nil"/>
              <w:left w:val="nil"/>
              <w:bottom w:val="single" w:sz="4" w:space="0" w:color="auto"/>
              <w:right w:val="single" w:sz="4" w:space="0" w:color="auto"/>
            </w:tcBorders>
            <w:shd w:val="clear" w:color="auto" w:fill="auto"/>
            <w:noWrap/>
            <w:vAlign w:val="center"/>
            <w:hideMark/>
          </w:tcPr>
          <w:p w14:paraId="4AC34F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C317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46287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Быданово</w:t>
            </w:r>
          </w:p>
        </w:tc>
        <w:tc>
          <w:tcPr>
            <w:tcW w:w="2127" w:type="dxa"/>
            <w:tcBorders>
              <w:top w:val="nil"/>
              <w:left w:val="nil"/>
              <w:bottom w:val="single" w:sz="4" w:space="0" w:color="auto"/>
              <w:right w:val="single" w:sz="4" w:space="0" w:color="auto"/>
            </w:tcBorders>
            <w:shd w:val="clear" w:color="auto" w:fill="auto"/>
            <w:noWrap/>
            <w:vAlign w:val="center"/>
            <w:hideMark/>
          </w:tcPr>
          <w:p w14:paraId="030528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7C0C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B715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657</w:t>
            </w:r>
          </w:p>
        </w:tc>
        <w:tc>
          <w:tcPr>
            <w:tcW w:w="2639" w:type="dxa"/>
            <w:tcBorders>
              <w:top w:val="nil"/>
              <w:left w:val="nil"/>
              <w:bottom w:val="single" w:sz="4" w:space="0" w:color="auto"/>
              <w:right w:val="single" w:sz="4" w:space="0" w:color="auto"/>
            </w:tcBorders>
            <w:shd w:val="clear" w:color="auto" w:fill="auto"/>
            <w:noWrap/>
            <w:vAlign w:val="center"/>
            <w:hideMark/>
          </w:tcPr>
          <w:p w14:paraId="14C5B3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8DCD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DFF5E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48CD06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мкр. Радужный</w:t>
            </w:r>
          </w:p>
        </w:tc>
      </w:tr>
      <w:tr w:rsidR="008F6BD7" w:rsidRPr="008F6BD7" w14:paraId="78CA30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F8E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658</w:t>
            </w:r>
          </w:p>
        </w:tc>
        <w:tc>
          <w:tcPr>
            <w:tcW w:w="2639" w:type="dxa"/>
            <w:tcBorders>
              <w:top w:val="nil"/>
              <w:left w:val="nil"/>
              <w:bottom w:val="single" w:sz="4" w:space="0" w:color="auto"/>
              <w:right w:val="single" w:sz="4" w:space="0" w:color="auto"/>
            </w:tcBorders>
            <w:shd w:val="clear" w:color="auto" w:fill="auto"/>
            <w:noWrap/>
            <w:vAlign w:val="center"/>
            <w:hideMark/>
          </w:tcPr>
          <w:p w14:paraId="11F6E0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FDF3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774E4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Жарковы</w:t>
            </w:r>
          </w:p>
        </w:tc>
        <w:tc>
          <w:tcPr>
            <w:tcW w:w="2127" w:type="dxa"/>
            <w:tcBorders>
              <w:top w:val="nil"/>
              <w:left w:val="nil"/>
              <w:bottom w:val="single" w:sz="4" w:space="0" w:color="auto"/>
              <w:right w:val="single" w:sz="4" w:space="0" w:color="auto"/>
            </w:tcBorders>
            <w:shd w:val="clear" w:color="auto" w:fill="auto"/>
            <w:noWrap/>
            <w:vAlign w:val="center"/>
            <w:hideMark/>
          </w:tcPr>
          <w:p w14:paraId="7A6B13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D02BA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A468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659</w:t>
            </w:r>
          </w:p>
        </w:tc>
        <w:tc>
          <w:tcPr>
            <w:tcW w:w="2639" w:type="dxa"/>
            <w:tcBorders>
              <w:top w:val="nil"/>
              <w:left w:val="nil"/>
              <w:bottom w:val="single" w:sz="4" w:space="0" w:color="auto"/>
              <w:right w:val="single" w:sz="4" w:space="0" w:color="auto"/>
            </w:tcBorders>
            <w:shd w:val="clear" w:color="auto" w:fill="auto"/>
            <w:noWrap/>
            <w:vAlign w:val="center"/>
            <w:hideMark/>
          </w:tcPr>
          <w:p w14:paraId="614AF2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4476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486D4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Никольский Затон</w:t>
            </w:r>
          </w:p>
        </w:tc>
        <w:tc>
          <w:tcPr>
            <w:tcW w:w="2127" w:type="dxa"/>
            <w:tcBorders>
              <w:top w:val="nil"/>
              <w:left w:val="nil"/>
              <w:bottom w:val="single" w:sz="4" w:space="0" w:color="auto"/>
              <w:right w:val="single" w:sz="4" w:space="0" w:color="auto"/>
            </w:tcBorders>
            <w:shd w:val="clear" w:color="auto" w:fill="auto"/>
            <w:noWrap/>
            <w:vAlign w:val="center"/>
            <w:hideMark/>
          </w:tcPr>
          <w:p w14:paraId="039AC0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D257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886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660</w:t>
            </w:r>
          </w:p>
        </w:tc>
        <w:tc>
          <w:tcPr>
            <w:tcW w:w="2639" w:type="dxa"/>
            <w:tcBorders>
              <w:top w:val="nil"/>
              <w:left w:val="nil"/>
              <w:bottom w:val="single" w:sz="4" w:space="0" w:color="auto"/>
              <w:right w:val="single" w:sz="4" w:space="0" w:color="auto"/>
            </w:tcBorders>
            <w:shd w:val="clear" w:color="auto" w:fill="auto"/>
            <w:noWrap/>
            <w:vAlign w:val="center"/>
            <w:hideMark/>
          </w:tcPr>
          <w:p w14:paraId="18C2A9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F553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4A291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Слободка</w:t>
            </w:r>
          </w:p>
        </w:tc>
        <w:tc>
          <w:tcPr>
            <w:tcW w:w="2127" w:type="dxa"/>
            <w:tcBorders>
              <w:top w:val="nil"/>
              <w:left w:val="nil"/>
              <w:bottom w:val="single" w:sz="4" w:space="0" w:color="auto"/>
              <w:right w:val="single" w:sz="4" w:space="0" w:color="auto"/>
            </w:tcBorders>
            <w:shd w:val="clear" w:color="auto" w:fill="auto"/>
            <w:noWrap/>
            <w:vAlign w:val="center"/>
            <w:hideMark/>
          </w:tcPr>
          <w:p w14:paraId="0BAB4D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BA19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7E3A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661</w:t>
            </w:r>
          </w:p>
        </w:tc>
        <w:tc>
          <w:tcPr>
            <w:tcW w:w="2639" w:type="dxa"/>
            <w:tcBorders>
              <w:top w:val="nil"/>
              <w:left w:val="nil"/>
              <w:bottom w:val="single" w:sz="4" w:space="0" w:color="auto"/>
              <w:right w:val="single" w:sz="4" w:space="0" w:color="auto"/>
            </w:tcBorders>
            <w:shd w:val="clear" w:color="auto" w:fill="auto"/>
            <w:noWrap/>
            <w:vAlign w:val="center"/>
            <w:hideMark/>
          </w:tcPr>
          <w:p w14:paraId="52930B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1A2F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D8FE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157C0A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FDE7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65B3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662</w:t>
            </w:r>
          </w:p>
        </w:tc>
        <w:tc>
          <w:tcPr>
            <w:tcW w:w="2639" w:type="dxa"/>
            <w:tcBorders>
              <w:top w:val="nil"/>
              <w:left w:val="nil"/>
              <w:bottom w:val="single" w:sz="4" w:space="0" w:color="auto"/>
              <w:right w:val="single" w:sz="4" w:space="0" w:color="auto"/>
            </w:tcBorders>
            <w:shd w:val="clear" w:color="auto" w:fill="auto"/>
            <w:noWrap/>
            <w:vAlign w:val="center"/>
            <w:hideMark/>
          </w:tcPr>
          <w:p w14:paraId="00B5B6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2996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470D4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Юринцы</w:t>
            </w:r>
          </w:p>
        </w:tc>
        <w:tc>
          <w:tcPr>
            <w:tcW w:w="2127" w:type="dxa"/>
            <w:tcBorders>
              <w:top w:val="nil"/>
              <w:left w:val="nil"/>
              <w:bottom w:val="single" w:sz="4" w:space="0" w:color="auto"/>
              <w:right w:val="single" w:sz="4" w:space="0" w:color="auto"/>
            </w:tcBorders>
            <w:shd w:val="clear" w:color="auto" w:fill="auto"/>
            <w:noWrap/>
            <w:vAlign w:val="center"/>
            <w:hideMark/>
          </w:tcPr>
          <w:p w14:paraId="479A71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1B80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A898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663</w:t>
            </w:r>
          </w:p>
        </w:tc>
        <w:tc>
          <w:tcPr>
            <w:tcW w:w="2639" w:type="dxa"/>
            <w:tcBorders>
              <w:top w:val="nil"/>
              <w:left w:val="nil"/>
              <w:bottom w:val="single" w:sz="4" w:space="0" w:color="auto"/>
              <w:right w:val="single" w:sz="4" w:space="0" w:color="auto"/>
            </w:tcBorders>
            <w:shd w:val="clear" w:color="auto" w:fill="auto"/>
            <w:noWrap/>
            <w:vAlign w:val="center"/>
            <w:hideMark/>
          </w:tcPr>
          <w:p w14:paraId="63FE0A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ECF4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45B89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Скозырята</w:t>
            </w:r>
          </w:p>
        </w:tc>
        <w:tc>
          <w:tcPr>
            <w:tcW w:w="2127" w:type="dxa"/>
            <w:tcBorders>
              <w:top w:val="nil"/>
              <w:left w:val="nil"/>
              <w:bottom w:val="single" w:sz="4" w:space="0" w:color="auto"/>
              <w:right w:val="single" w:sz="4" w:space="0" w:color="auto"/>
            </w:tcBorders>
            <w:shd w:val="clear" w:color="auto" w:fill="auto"/>
            <w:noWrap/>
            <w:vAlign w:val="center"/>
            <w:hideMark/>
          </w:tcPr>
          <w:p w14:paraId="56A60B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3F96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1160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664</w:t>
            </w:r>
          </w:p>
        </w:tc>
        <w:tc>
          <w:tcPr>
            <w:tcW w:w="2639" w:type="dxa"/>
            <w:tcBorders>
              <w:top w:val="nil"/>
              <w:left w:val="nil"/>
              <w:bottom w:val="single" w:sz="4" w:space="0" w:color="auto"/>
              <w:right w:val="single" w:sz="4" w:space="0" w:color="auto"/>
            </w:tcBorders>
            <w:shd w:val="clear" w:color="auto" w:fill="auto"/>
            <w:noWrap/>
            <w:vAlign w:val="center"/>
            <w:hideMark/>
          </w:tcPr>
          <w:p w14:paraId="1AB83D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2C60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68778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Первые Бобровы</w:t>
            </w:r>
          </w:p>
        </w:tc>
        <w:tc>
          <w:tcPr>
            <w:tcW w:w="2127" w:type="dxa"/>
            <w:tcBorders>
              <w:top w:val="nil"/>
              <w:left w:val="nil"/>
              <w:bottom w:val="single" w:sz="4" w:space="0" w:color="auto"/>
              <w:right w:val="single" w:sz="4" w:space="0" w:color="auto"/>
            </w:tcBorders>
            <w:shd w:val="clear" w:color="auto" w:fill="auto"/>
            <w:noWrap/>
            <w:vAlign w:val="center"/>
            <w:hideMark/>
          </w:tcPr>
          <w:p w14:paraId="3632B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695D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8BFA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665</w:t>
            </w:r>
          </w:p>
        </w:tc>
        <w:tc>
          <w:tcPr>
            <w:tcW w:w="2639" w:type="dxa"/>
            <w:tcBorders>
              <w:top w:val="nil"/>
              <w:left w:val="nil"/>
              <w:bottom w:val="single" w:sz="4" w:space="0" w:color="auto"/>
              <w:right w:val="single" w:sz="4" w:space="0" w:color="auto"/>
            </w:tcBorders>
            <w:shd w:val="clear" w:color="auto" w:fill="auto"/>
            <w:noWrap/>
            <w:vAlign w:val="center"/>
            <w:hideMark/>
          </w:tcPr>
          <w:p w14:paraId="1A13D6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2866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00D0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Пичанур</w:t>
            </w:r>
          </w:p>
        </w:tc>
        <w:tc>
          <w:tcPr>
            <w:tcW w:w="2127" w:type="dxa"/>
            <w:tcBorders>
              <w:top w:val="nil"/>
              <w:left w:val="nil"/>
              <w:bottom w:val="single" w:sz="4" w:space="0" w:color="auto"/>
              <w:right w:val="single" w:sz="4" w:space="0" w:color="auto"/>
            </w:tcBorders>
            <w:shd w:val="clear" w:color="auto" w:fill="auto"/>
            <w:noWrap/>
            <w:vAlign w:val="center"/>
            <w:hideMark/>
          </w:tcPr>
          <w:p w14:paraId="554454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BDBC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3122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666</w:t>
            </w:r>
          </w:p>
        </w:tc>
        <w:tc>
          <w:tcPr>
            <w:tcW w:w="2639" w:type="dxa"/>
            <w:tcBorders>
              <w:top w:val="nil"/>
              <w:left w:val="nil"/>
              <w:bottom w:val="single" w:sz="4" w:space="0" w:color="auto"/>
              <w:right w:val="single" w:sz="4" w:space="0" w:color="auto"/>
            </w:tcBorders>
            <w:shd w:val="clear" w:color="auto" w:fill="auto"/>
            <w:noWrap/>
            <w:vAlign w:val="center"/>
            <w:hideMark/>
          </w:tcPr>
          <w:p w14:paraId="69F7A4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644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EFE91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Котельнич</w:t>
            </w:r>
          </w:p>
        </w:tc>
        <w:tc>
          <w:tcPr>
            <w:tcW w:w="2127" w:type="dxa"/>
            <w:tcBorders>
              <w:top w:val="nil"/>
              <w:left w:val="nil"/>
              <w:bottom w:val="single" w:sz="4" w:space="0" w:color="auto"/>
              <w:right w:val="single" w:sz="4" w:space="0" w:color="auto"/>
            </w:tcBorders>
            <w:shd w:val="clear" w:color="auto" w:fill="auto"/>
            <w:noWrap/>
            <w:vAlign w:val="center"/>
            <w:hideMark/>
          </w:tcPr>
          <w:p w14:paraId="572F1E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E160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C91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667</w:t>
            </w:r>
          </w:p>
        </w:tc>
        <w:tc>
          <w:tcPr>
            <w:tcW w:w="2639" w:type="dxa"/>
            <w:tcBorders>
              <w:top w:val="nil"/>
              <w:left w:val="nil"/>
              <w:bottom w:val="single" w:sz="4" w:space="0" w:color="auto"/>
              <w:right w:val="single" w:sz="4" w:space="0" w:color="auto"/>
            </w:tcBorders>
            <w:shd w:val="clear" w:color="auto" w:fill="auto"/>
            <w:noWrap/>
            <w:vAlign w:val="center"/>
            <w:hideMark/>
          </w:tcPr>
          <w:p w14:paraId="00943E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2F3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7946C3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Окатьево</w:t>
            </w:r>
          </w:p>
        </w:tc>
        <w:tc>
          <w:tcPr>
            <w:tcW w:w="2127" w:type="dxa"/>
            <w:tcBorders>
              <w:top w:val="nil"/>
              <w:left w:val="nil"/>
              <w:bottom w:val="single" w:sz="4" w:space="0" w:color="auto"/>
              <w:right w:val="single" w:sz="4" w:space="0" w:color="auto"/>
            </w:tcBorders>
            <w:shd w:val="clear" w:color="auto" w:fill="auto"/>
            <w:noWrap/>
            <w:vAlign w:val="center"/>
            <w:hideMark/>
          </w:tcPr>
          <w:p w14:paraId="2ACE2E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1FDB3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406E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668</w:t>
            </w:r>
          </w:p>
        </w:tc>
        <w:tc>
          <w:tcPr>
            <w:tcW w:w="2639" w:type="dxa"/>
            <w:tcBorders>
              <w:top w:val="nil"/>
              <w:left w:val="nil"/>
              <w:bottom w:val="single" w:sz="4" w:space="0" w:color="auto"/>
              <w:right w:val="single" w:sz="4" w:space="0" w:color="auto"/>
            </w:tcBorders>
            <w:shd w:val="clear" w:color="auto" w:fill="auto"/>
            <w:noWrap/>
            <w:vAlign w:val="center"/>
            <w:hideMark/>
          </w:tcPr>
          <w:p w14:paraId="51D1DC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F85E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55997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791B5F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кв-л Пригородный</w:t>
            </w:r>
          </w:p>
        </w:tc>
      </w:tr>
      <w:tr w:rsidR="008F6BD7" w:rsidRPr="008F6BD7" w14:paraId="407010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2A26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669</w:t>
            </w:r>
          </w:p>
        </w:tc>
        <w:tc>
          <w:tcPr>
            <w:tcW w:w="2639" w:type="dxa"/>
            <w:tcBorders>
              <w:top w:val="nil"/>
              <w:left w:val="nil"/>
              <w:bottom w:val="single" w:sz="4" w:space="0" w:color="auto"/>
              <w:right w:val="single" w:sz="4" w:space="0" w:color="auto"/>
            </w:tcBorders>
            <w:shd w:val="clear" w:color="auto" w:fill="auto"/>
            <w:noWrap/>
            <w:vAlign w:val="center"/>
            <w:hideMark/>
          </w:tcPr>
          <w:p w14:paraId="231F3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2A0F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88EA8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Нефтебаза</w:t>
            </w:r>
          </w:p>
        </w:tc>
        <w:tc>
          <w:tcPr>
            <w:tcW w:w="2127" w:type="dxa"/>
            <w:tcBorders>
              <w:top w:val="nil"/>
              <w:left w:val="nil"/>
              <w:bottom w:val="single" w:sz="4" w:space="0" w:color="auto"/>
              <w:right w:val="single" w:sz="4" w:space="0" w:color="auto"/>
            </w:tcBorders>
            <w:shd w:val="clear" w:color="auto" w:fill="auto"/>
            <w:noWrap/>
            <w:vAlign w:val="center"/>
            <w:hideMark/>
          </w:tcPr>
          <w:p w14:paraId="43D0E8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4E0D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22E1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670</w:t>
            </w:r>
          </w:p>
        </w:tc>
        <w:tc>
          <w:tcPr>
            <w:tcW w:w="2639" w:type="dxa"/>
            <w:tcBorders>
              <w:top w:val="nil"/>
              <w:left w:val="nil"/>
              <w:bottom w:val="single" w:sz="4" w:space="0" w:color="auto"/>
              <w:right w:val="single" w:sz="4" w:space="0" w:color="auto"/>
            </w:tcBorders>
            <w:shd w:val="clear" w:color="auto" w:fill="auto"/>
            <w:noWrap/>
            <w:vAlign w:val="center"/>
            <w:hideMark/>
          </w:tcPr>
          <w:p w14:paraId="233ACE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0934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6213C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Сезенево</w:t>
            </w:r>
          </w:p>
        </w:tc>
        <w:tc>
          <w:tcPr>
            <w:tcW w:w="2127" w:type="dxa"/>
            <w:tcBorders>
              <w:top w:val="nil"/>
              <w:left w:val="nil"/>
              <w:bottom w:val="single" w:sz="4" w:space="0" w:color="auto"/>
              <w:right w:val="single" w:sz="4" w:space="0" w:color="auto"/>
            </w:tcBorders>
            <w:shd w:val="clear" w:color="auto" w:fill="auto"/>
            <w:noWrap/>
            <w:vAlign w:val="center"/>
            <w:hideMark/>
          </w:tcPr>
          <w:p w14:paraId="540A11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A25B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A5F41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671</w:t>
            </w:r>
          </w:p>
        </w:tc>
        <w:tc>
          <w:tcPr>
            <w:tcW w:w="2639" w:type="dxa"/>
            <w:tcBorders>
              <w:top w:val="nil"/>
              <w:left w:val="nil"/>
              <w:bottom w:val="single" w:sz="4" w:space="0" w:color="auto"/>
              <w:right w:val="single" w:sz="4" w:space="0" w:color="auto"/>
            </w:tcBorders>
            <w:shd w:val="clear" w:color="auto" w:fill="auto"/>
            <w:noWrap/>
            <w:vAlign w:val="center"/>
            <w:hideMark/>
          </w:tcPr>
          <w:p w14:paraId="435F5D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99A1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CE1C5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Калачиги</w:t>
            </w:r>
          </w:p>
        </w:tc>
        <w:tc>
          <w:tcPr>
            <w:tcW w:w="2127" w:type="dxa"/>
            <w:tcBorders>
              <w:top w:val="nil"/>
              <w:left w:val="nil"/>
              <w:bottom w:val="single" w:sz="4" w:space="0" w:color="auto"/>
              <w:right w:val="single" w:sz="4" w:space="0" w:color="auto"/>
            </w:tcBorders>
            <w:shd w:val="clear" w:color="auto" w:fill="auto"/>
            <w:noWrap/>
            <w:vAlign w:val="center"/>
            <w:hideMark/>
          </w:tcPr>
          <w:p w14:paraId="2C5B67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68C2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90E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672</w:t>
            </w:r>
          </w:p>
        </w:tc>
        <w:tc>
          <w:tcPr>
            <w:tcW w:w="2639" w:type="dxa"/>
            <w:tcBorders>
              <w:top w:val="nil"/>
              <w:left w:val="nil"/>
              <w:bottom w:val="single" w:sz="4" w:space="0" w:color="auto"/>
              <w:right w:val="single" w:sz="4" w:space="0" w:color="auto"/>
            </w:tcBorders>
            <w:shd w:val="clear" w:color="auto" w:fill="auto"/>
            <w:noWrap/>
            <w:vAlign w:val="center"/>
            <w:hideMark/>
          </w:tcPr>
          <w:p w14:paraId="759CE4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EB06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95575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Большое Шарыгино</w:t>
            </w:r>
          </w:p>
        </w:tc>
        <w:tc>
          <w:tcPr>
            <w:tcW w:w="2127" w:type="dxa"/>
            <w:tcBorders>
              <w:top w:val="nil"/>
              <w:left w:val="nil"/>
              <w:bottom w:val="single" w:sz="4" w:space="0" w:color="auto"/>
              <w:right w:val="single" w:sz="4" w:space="0" w:color="auto"/>
            </w:tcBorders>
            <w:shd w:val="clear" w:color="auto" w:fill="auto"/>
            <w:noWrap/>
            <w:vAlign w:val="center"/>
            <w:hideMark/>
          </w:tcPr>
          <w:p w14:paraId="1E8B69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1576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0A42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673</w:t>
            </w:r>
          </w:p>
        </w:tc>
        <w:tc>
          <w:tcPr>
            <w:tcW w:w="2639" w:type="dxa"/>
            <w:tcBorders>
              <w:top w:val="nil"/>
              <w:left w:val="nil"/>
              <w:bottom w:val="single" w:sz="4" w:space="0" w:color="auto"/>
              <w:right w:val="single" w:sz="4" w:space="0" w:color="auto"/>
            </w:tcBorders>
            <w:shd w:val="clear" w:color="auto" w:fill="auto"/>
            <w:noWrap/>
            <w:vAlign w:val="center"/>
            <w:hideMark/>
          </w:tcPr>
          <w:p w14:paraId="479306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7299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3D6AED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Кулак</w:t>
            </w:r>
          </w:p>
        </w:tc>
        <w:tc>
          <w:tcPr>
            <w:tcW w:w="2127" w:type="dxa"/>
            <w:tcBorders>
              <w:top w:val="nil"/>
              <w:left w:val="nil"/>
              <w:bottom w:val="single" w:sz="4" w:space="0" w:color="auto"/>
              <w:right w:val="single" w:sz="4" w:space="0" w:color="auto"/>
            </w:tcBorders>
            <w:shd w:val="clear" w:color="auto" w:fill="auto"/>
            <w:noWrap/>
            <w:vAlign w:val="center"/>
            <w:hideMark/>
          </w:tcPr>
          <w:p w14:paraId="4A232A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72C9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7400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674</w:t>
            </w:r>
          </w:p>
        </w:tc>
        <w:tc>
          <w:tcPr>
            <w:tcW w:w="2639" w:type="dxa"/>
            <w:tcBorders>
              <w:top w:val="nil"/>
              <w:left w:val="nil"/>
              <w:bottom w:val="single" w:sz="4" w:space="0" w:color="auto"/>
              <w:right w:val="single" w:sz="4" w:space="0" w:color="auto"/>
            </w:tcBorders>
            <w:shd w:val="clear" w:color="auto" w:fill="auto"/>
            <w:noWrap/>
            <w:vAlign w:val="center"/>
            <w:hideMark/>
          </w:tcPr>
          <w:p w14:paraId="195693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73A1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3F6AE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Денисовы</w:t>
            </w:r>
          </w:p>
        </w:tc>
        <w:tc>
          <w:tcPr>
            <w:tcW w:w="2127" w:type="dxa"/>
            <w:tcBorders>
              <w:top w:val="nil"/>
              <w:left w:val="nil"/>
              <w:bottom w:val="single" w:sz="4" w:space="0" w:color="auto"/>
              <w:right w:val="single" w:sz="4" w:space="0" w:color="auto"/>
            </w:tcBorders>
            <w:shd w:val="clear" w:color="auto" w:fill="auto"/>
            <w:noWrap/>
            <w:vAlign w:val="center"/>
            <w:hideMark/>
          </w:tcPr>
          <w:p w14:paraId="3990DC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DDA9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AF2C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675</w:t>
            </w:r>
          </w:p>
        </w:tc>
        <w:tc>
          <w:tcPr>
            <w:tcW w:w="2639" w:type="dxa"/>
            <w:tcBorders>
              <w:top w:val="nil"/>
              <w:left w:val="nil"/>
              <w:bottom w:val="single" w:sz="4" w:space="0" w:color="auto"/>
              <w:right w:val="single" w:sz="4" w:space="0" w:color="auto"/>
            </w:tcBorders>
            <w:shd w:val="clear" w:color="auto" w:fill="auto"/>
            <w:noWrap/>
            <w:vAlign w:val="center"/>
            <w:hideMark/>
          </w:tcPr>
          <w:p w14:paraId="1E4C83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55DA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0A447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Монастырщина</w:t>
            </w:r>
          </w:p>
        </w:tc>
        <w:tc>
          <w:tcPr>
            <w:tcW w:w="2127" w:type="dxa"/>
            <w:tcBorders>
              <w:top w:val="nil"/>
              <w:left w:val="nil"/>
              <w:bottom w:val="single" w:sz="4" w:space="0" w:color="auto"/>
              <w:right w:val="single" w:sz="4" w:space="0" w:color="auto"/>
            </w:tcBorders>
            <w:shd w:val="clear" w:color="auto" w:fill="auto"/>
            <w:noWrap/>
            <w:vAlign w:val="center"/>
            <w:hideMark/>
          </w:tcPr>
          <w:p w14:paraId="095285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9B0FC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C2A4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676</w:t>
            </w:r>
          </w:p>
        </w:tc>
        <w:tc>
          <w:tcPr>
            <w:tcW w:w="2639" w:type="dxa"/>
            <w:tcBorders>
              <w:top w:val="nil"/>
              <w:left w:val="nil"/>
              <w:bottom w:val="single" w:sz="4" w:space="0" w:color="auto"/>
              <w:right w:val="single" w:sz="4" w:space="0" w:color="auto"/>
            </w:tcBorders>
            <w:shd w:val="clear" w:color="auto" w:fill="auto"/>
            <w:noWrap/>
            <w:vAlign w:val="center"/>
            <w:hideMark/>
          </w:tcPr>
          <w:p w14:paraId="75287A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E3C3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Кильмезский</w:t>
            </w:r>
          </w:p>
        </w:tc>
        <w:tc>
          <w:tcPr>
            <w:tcW w:w="2268" w:type="dxa"/>
            <w:tcBorders>
              <w:top w:val="nil"/>
              <w:left w:val="nil"/>
              <w:bottom w:val="single" w:sz="4" w:space="0" w:color="auto"/>
              <w:right w:val="single" w:sz="4" w:space="0" w:color="auto"/>
            </w:tcBorders>
            <w:shd w:val="clear" w:color="auto" w:fill="auto"/>
            <w:noWrap/>
            <w:vAlign w:val="center"/>
            <w:hideMark/>
          </w:tcPr>
          <w:p w14:paraId="38D0C7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Кильмезь</w:t>
            </w:r>
          </w:p>
        </w:tc>
        <w:tc>
          <w:tcPr>
            <w:tcW w:w="2127" w:type="dxa"/>
            <w:tcBorders>
              <w:top w:val="nil"/>
              <w:left w:val="nil"/>
              <w:bottom w:val="single" w:sz="4" w:space="0" w:color="auto"/>
              <w:right w:val="single" w:sz="4" w:space="0" w:color="auto"/>
            </w:tcBorders>
            <w:shd w:val="clear" w:color="auto" w:fill="auto"/>
            <w:noWrap/>
            <w:vAlign w:val="center"/>
            <w:hideMark/>
          </w:tcPr>
          <w:p w14:paraId="3C924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253E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BA05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677</w:t>
            </w:r>
          </w:p>
        </w:tc>
        <w:tc>
          <w:tcPr>
            <w:tcW w:w="2639" w:type="dxa"/>
            <w:tcBorders>
              <w:top w:val="nil"/>
              <w:left w:val="nil"/>
              <w:bottom w:val="single" w:sz="4" w:space="0" w:color="auto"/>
              <w:right w:val="single" w:sz="4" w:space="0" w:color="auto"/>
            </w:tcBorders>
            <w:shd w:val="clear" w:color="auto" w:fill="auto"/>
            <w:noWrap/>
            <w:vAlign w:val="center"/>
            <w:hideMark/>
          </w:tcPr>
          <w:p w14:paraId="4178FF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DEDA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56647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Коса</w:t>
            </w:r>
          </w:p>
        </w:tc>
        <w:tc>
          <w:tcPr>
            <w:tcW w:w="2127" w:type="dxa"/>
            <w:tcBorders>
              <w:top w:val="nil"/>
              <w:left w:val="nil"/>
              <w:bottom w:val="single" w:sz="4" w:space="0" w:color="auto"/>
              <w:right w:val="single" w:sz="4" w:space="0" w:color="auto"/>
            </w:tcBorders>
            <w:shd w:val="clear" w:color="auto" w:fill="auto"/>
            <w:noWrap/>
            <w:vAlign w:val="center"/>
            <w:hideMark/>
          </w:tcPr>
          <w:p w14:paraId="4FC073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3D2A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E725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678</w:t>
            </w:r>
          </w:p>
        </w:tc>
        <w:tc>
          <w:tcPr>
            <w:tcW w:w="2639" w:type="dxa"/>
            <w:tcBorders>
              <w:top w:val="nil"/>
              <w:left w:val="nil"/>
              <w:bottom w:val="single" w:sz="4" w:space="0" w:color="auto"/>
              <w:right w:val="single" w:sz="4" w:space="0" w:color="auto"/>
            </w:tcBorders>
            <w:shd w:val="clear" w:color="auto" w:fill="auto"/>
            <w:noWrap/>
            <w:vAlign w:val="center"/>
            <w:hideMark/>
          </w:tcPr>
          <w:p w14:paraId="5E8AF0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38D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518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Лобасты</w:t>
            </w:r>
          </w:p>
        </w:tc>
        <w:tc>
          <w:tcPr>
            <w:tcW w:w="2127" w:type="dxa"/>
            <w:tcBorders>
              <w:top w:val="nil"/>
              <w:left w:val="nil"/>
              <w:bottom w:val="single" w:sz="4" w:space="0" w:color="auto"/>
              <w:right w:val="single" w:sz="4" w:space="0" w:color="auto"/>
            </w:tcBorders>
            <w:shd w:val="clear" w:color="auto" w:fill="auto"/>
            <w:noWrap/>
            <w:vAlign w:val="center"/>
            <w:hideMark/>
          </w:tcPr>
          <w:p w14:paraId="1DD80B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A7E9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A682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679</w:t>
            </w:r>
          </w:p>
        </w:tc>
        <w:tc>
          <w:tcPr>
            <w:tcW w:w="2639" w:type="dxa"/>
            <w:tcBorders>
              <w:top w:val="nil"/>
              <w:left w:val="nil"/>
              <w:bottom w:val="single" w:sz="4" w:space="0" w:color="auto"/>
              <w:right w:val="single" w:sz="4" w:space="0" w:color="auto"/>
            </w:tcBorders>
            <w:shd w:val="clear" w:color="auto" w:fill="auto"/>
            <w:noWrap/>
            <w:vAlign w:val="center"/>
            <w:hideMark/>
          </w:tcPr>
          <w:p w14:paraId="43EE0A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1EF3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48215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Панчурга</w:t>
            </w:r>
          </w:p>
        </w:tc>
        <w:tc>
          <w:tcPr>
            <w:tcW w:w="2127" w:type="dxa"/>
            <w:tcBorders>
              <w:top w:val="nil"/>
              <w:left w:val="nil"/>
              <w:bottom w:val="single" w:sz="4" w:space="0" w:color="auto"/>
              <w:right w:val="single" w:sz="4" w:space="0" w:color="auto"/>
            </w:tcBorders>
            <w:shd w:val="clear" w:color="auto" w:fill="auto"/>
            <w:noWrap/>
            <w:vAlign w:val="center"/>
            <w:hideMark/>
          </w:tcPr>
          <w:p w14:paraId="2D8000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9086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B509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680</w:t>
            </w:r>
          </w:p>
        </w:tc>
        <w:tc>
          <w:tcPr>
            <w:tcW w:w="2639" w:type="dxa"/>
            <w:tcBorders>
              <w:top w:val="nil"/>
              <w:left w:val="nil"/>
              <w:bottom w:val="single" w:sz="4" w:space="0" w:color="auto"/>
              <w:right w:val="single" w:sz="4" w:space="0" w:color="auto"/>
            </w:tcBorders>
            <w:shd w:val="clear" w:color="auto" w:fill="auto"/>
            <w:noWrap/>
            <w:vAlign w:val="center"/>
            <w:hideMark/>
          </w:tcPr>
          <w:p w14:paraId="2241CE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A47F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ECE5B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Петуховы</w:t>
            </w:r>
          </w:p>
        </w:tc>
        <w:tc>
          <w:tcPr>
            <w:tcW w:w="2127" w:type="dxa"/>
            <w:tcBorders>
              <w:top w:val="nil"/>
              <w:left w:val="nil"/>
              <w:bottom w:val="single" w:sz="4" w:space="0" w:color="auto"/>
              <w:right w:val="single" w:sz="4" w:space="0" w:color="auto"/>
            </w:tcBorders>
            <w:shd w:val="clear" w:color="auto" w:fill="auto"/>
            <w:noWrap/>
            <w:vAlign w:val="center"/>
            <w:hideMark/>
          </w:tcPr>
          <w:p w14:paraId="3D9775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A6E0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9354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681</w:t>
            </w:r>
          </w:p>
        </w:tc>
        <w:tc>
          <w:tcPr>
            <w:tcW w:w="2639" w:type="dxa"/>
            <w:tcBorders>
              <w:top w:val="nil"/>
              <w:left w:val="nil"/>
              <w:bottom w:val="single" w:sz="4" w:space="0" w:color="auto"/>
              <w:right w:val="single" w:sz="4" w:space="0" w:color="auto"/>
            </w:tcBorders>
            <w:shd w:val="clear" w:color="auto" w:fill="auto"/>
            <w:noWrap/>
            <w:vAlign w:val="center"/>
            <w:hideMark/>
          </w:tcPr>
          <w:p w14:paraId="2C19FE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4799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1DA9B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Тырышкино</w:t>
            </w:r>
          </w:p>
        </w:tc>
        <w:tc>
          <w:tcPr>
            <w:tcW w:w="2127" w:type="dxa"/>
            <w:tcBorders>
              <w:top w:val="nil"/>
              <w:left w:val="nil"/>
              <w:bottom w:val="single" w:sz="4" w:space="0" w:color="auto"/>
              <w:right w:val="single" w:sz="4" w:space="0" w:color="auto"/>
            </w:tcBorders>
            <w:shd w:val="clear" w:color="auto" w:fill="auto"/>
            <w:noWrap/>
            <w:vAlign w:val="center"/>
            <w:hideMark/>
          </w:tcPr>
          <w:p w14:paraId="1A95F3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4893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F5D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682</w:t>
            </w:r>
          </w:p>
        </w:tc>
        <w:tc>
          <w:tcPr>
            <w:tcW w:w="2639" w:type="dxa"/>
            <w:tcBorders>
              <w:top w:val="nil"/>
              <w:left w:val="nil"/>
              <w:bottom w:val="single" w:sz="4" w:space="0" w:color="auto"/>
              <w:right w:val="single" w:sz="4" w:space="0" w:color="auto"/>
            </w:tcBorders>
            <w:shd w:val="clear" w:color="auto" w:fill="auto"/>
            <w:noWrap/>
            <w:vAlign w:val="center"/>
            <w:hideMark/>
          </w:tcPr>
          <w:p w14:paraId="0B09E9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50B0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09374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Ежово</w:t>
            </w:r>
          </w:p>
        </w:tc>
        <w:tc>
          <w:tcPr>
            <w:tcW w:w="2127" w:type="dxa"/>
            <w:tcBorders>
              <w:top w:val="nil"/>
              <w:left w:val="nil"/>
              <w:bottom w:val="single" w:sz="4" w:space="0" w:color="auto"/>
              <w:right w:val="single" w:sz="4" w:space="0" w:color="auto"/>
            </w:tcBorders>
            <w:shd w:val="clear" w:color="auto" w:fill="auto"/>
            <w:noWrap/>
            <w:vAlign w:val="center"/>
            <w:hideMark/>
          </w:tcPr>
          <w:p w14:paraId="23F50E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8827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5DAC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683</w:t>
            </w:r>
          </w:p>
        </w:tc>
        <w:tc>
          <w:tcPr>
            <w:tcW w:w="2639" w:type="dxa"/>
            <w:tcBorders>
              <w:top w:val="nil"/>
              <w:left w:val="nil"/>
              <w:bottom w:val="single" w:sz="4" w:space="0" w:color="auto"/>
              <w:right w:val="single" w:sz="4" w:space="0" w:color="auto"/>
            </w:tcBorders>
            <w:shd w:val="clear" w:color="auto" w:fill="auto"/>
            <w:noWrap/>
            <w:vAlign w:val="center"/>
            <w:hideMark/>
          </w:tcPr>
          <w:p w14:paraId="76AD9A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19BC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F5A28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Льнозавод</w:t>
            </w:r>
          </w:p>
        </w:tc>
        <w:tc>
          <w:tcPr>
            <w:tcW w:w="2127" w:type="dxa"/>
            <w:tcBorders>
              <w:top w:val="nil"/>
              <w:left w:val="nil"/>
              <w:bottom w:val="single" w:sz="4" w:space="0" w:color="auto"/>
              <w:right w:val="single" w:sz="4" w:space="0" w:color="auto"/>
            </w:tcBorders>
            <w:shd w:val="clear" w:color="auto" w:fill="auto"/>
            <w:noWrap/>
            <w:vAlign w:val="center"/>
            <w:hideMark/>
          </w:tcPr>
          <w:p w14:paraId="20C8C0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CEE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565A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684</w:t>
            </w:r>
          </w:p>
        </w:tc>
        <w:tc>
          <w:tcPr>
            <w:tcW w:w="2639" w:type="dxa"/>
            <w:tcBorders>
              <w:top w:val="nil"/>
              <w:left w:val="nil"/>
              <w:bottom w:val="single" w:sz="4" w:space="0" w:color="auto"/>
              <w:right w:val="single" w:sz="4" w:space="0" w:color="auto"/>
            </w:tcBorders>
            <w:shd w:val="clear" w:color="auto" w:fill="auto"/>
            <w:noWrap/>
            <w:vAlign w:val="center"/>
            <w:hideMark/>
          </w:tcPr>
          <w:p w14:paraId="15DEA1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D591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43B6E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Родичи</w:t>
            </w:r>
          </w:p>
        </w:tc>
        <w:tc>
          <w:tcPr>
            <w:tcW w:w="2127" w:type="dxa"/>
            <w:tcBorders>
              <w:top w:val="nil"/>
              <w:left w:val="nil"/>
              <w:bottom w:val="single" w:sz="4" w:space="0" w:color="auto"/>
              <w:right w:val="single" w:sz="4" w:space="0" w:color="auto"/>
            </w:tcBorders>
            <w:shd w:val="clear" w:color="auto" w:fill="auto"/>
            <w:noWrap/>
            <w:vAlign w:val="center"/>
            <w:hideMark/>
          </w:tcPr>
          <w:p w14:paraId="0717B5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5F88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35EF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685</w:t>
            </w:r>
          </w:p>
        </w:tc>
        <w:tc>
          <w:tcPr>
            <w:tcW w:w="2639" w:type="dxa"/>
            <w:tcBorders>
              <w:top w:val="nil"/>
              <w:left w:val="nil"/>
              <w:bottom w:val="single" w:sz="4" w:space="0" w:color="auto"/>
              <w:right w:val="single" w:sz="4" w:space="0" w:color="auto"/>
            </w:tcBorders>
            <w:shd w:val="clear" w:color="auto" w:fill="auto"/>
            <w:noWrap/>
            <w:vAlign w:val="center"/>
            <w:hideMark/>
          </w:tcPr>
          <w:p w14:paraId="0C31B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0CCB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7EB1C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Моржи</w:t>
            </w:r>
          </w:p>
        </w:tc>
        <w:tc>
          <w:tcPr>
            <w:tcW w:w="2127" w:type="dxa"/>
            <w:tcBorders>
              <w:top w:val="nil"/>
              <w:left w:val="nil"/>
              <w:bottom w:val="single" w:sz="4" w:space="0" w:color="auto"/>
              <w:right w:val="single" w:sz="4" w:space="0" w:color="auto"/>
            </w:tcBorders>
            <w:shd w:val="clear" w:color="auto" w:fill="auto"/>
            <w:noWrap/>
            <w:vAlign w:val="center"/>
            <w:hideMark/>
          </w:tcPr>
          <w:p w14:paraId="61AD45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A7426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FFEC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686</w:t>
            </w:r>
          </w:p>
        </w:tc>
        <w:tc>
          <w:tcPr>
            <w:tcW w:w="2639" w:type="dxa"/>
            <w:tcBorders>
              <w:top w:val="nil"/>
              <w:left w:val="nil"/>
              <w:bottom w:val="single" w:sz="4" w:space="0" w:color="auto"/>
              <w:right w:val="single" w:sz="4" w:space="0" w:color="auto"/>
            </w:tcBorders>
            <w:shd w:val="clear" w:color="auto" w:fill="auto"/>
            <w:noWrap/>
            <w:vAlign w:val="center"/>
            <w:hideMark/>
          </w:tcPr>
          <w:p w14:paraId="5B2C15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4AE6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74CE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Колосово</w:t>
            </w:r>
          </w:p>
        </w:tc>
        <w:tc>
          <w:tcPr>
            <w:tcW w:w="2127" w:type="dxa"/>
            <w:tcBorders>
              <w:top w:val="nil"/>
              <w:left w:val="nil"/>
              <w:bottom w:val="single" w:sz="4" w:space="0" w:color="auto"/>
              <w:right w:val="single" w:sz="4" w:space="0" w:color="auto"/>
            </w:tcBorders>
            <w:shd w:val="clear" w:color="auto" w:fill="auto"/>
            <w:noWrap/>
            <w:vAlign w:val="center"/>
            <w:hideMark/>
          </w:tcPr>
          <w:p w14:paraId="4D18BA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35DA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ABE2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687</w:t>
            </w:r>
          </w:p>
        </w:tc>
        <w:tc>
          <w:tcPr>
            <w:tcW w:w="2639" w:type="dxa"/>
            <w:tcBorders>
              <w:top w:val="nil"/>
              <w:left w:val="nil"/>
              <w:bottom w:val="single" w:sz="4" w:space="0" w:color="auto"/>
              <w:right w:val="single" w:sz="4" w:space="0" w:color="auto"/>
            </w:tcBorders>
            <w:shd w:val="clear" w:color="auto" w:fill="auto"/>
            <w:noWrap/>
            <w:vAlign w:val="center"/>
            <w:hideMark/>
          </w:tcPr>
          <w:p w14:paraId="0424F9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824D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36D1CB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Столбовы</w:t>
            </w:r>
          </w:p>
        </w:tc>
        <w:tc>
          <w:tcPr>
            <w:tcW w:w="2127" w:type="dxa"/>
            <w:tcBorders>
              <w:top w:val="nil"/>
              <w:left w:val="nil"/>
              <w:bottom w:val="single" w:sz="4" w:space="0" w:color="auto"/>
              <w:right w:val="single" w:sz="4" w:space="0" w:color="auto"/>
            </w:tcBorders>
            <w:shd w:val="clear" w:color="auto" w:fill="auto"/>
            <w:noWrap/>
            <w:vAlign w:val="center"/>
            <w:hideMark/>
          </w:tcPr>
          <w:p w14:paraId="297406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B704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F982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688</w:t>
            </w:r>
          </w:p>
        </w:tc>
        <w:tc>
          <w:tcPr>
            <w:tcW w:w="2639" w:type="dxa"/>
            <w:tcBorders>
              <w:top w:val="nil"/>
              <w:left w:val="nil"/>
              <w:bottom w:val="single" w:sz="4" w:space="0" w:color="auto"/>
              <w:right w:val="single" w:sz="4" w:space="0" w:color="auto"/>
            </w:tcBorders>
            <w:shd w:val="clear" w:color="auto" w:fill="auto"/>
            <w:noWrap/>
            <w:vAlign w:val="center"/>
            <w:hideMark/>
          </w:tcPr>
          <w:p w14:paraId="360B7C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A7F2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170F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Лудяна</w:t>
            </w:r>
          </w:p>
        </w:tc>
        <w:tc>
          <w:tcPr>
            <w:tcW w:w="2127" w:type="dxa"/>
            <w:tcBorders>
              <w:top w:val="nil"/>
              <w:left w:val="nil"/>
              <w:bottom w:val="single" w:sz="4" w:space="0" w:color="auto"/>
              <w:right w:val="single" w:sz="4" w:space="0" w:color="auto"/>
            </w:tcBorders>
            <w:shd w:val="clear" w:color="auto" w:fill="auto"/>
            <w:noWrap/>
            <w:vAlign w:val="center"/>
            <w:hideMark/>
          </w:tcPr>
          <w:p w14:paraId="36BD64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782BE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3F28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689</w:t>
            </w:r>
          </w:p>
        </w:tc>
        <w:tc>
          <w:tcPr>
            <w:tcW w:w="2639" w:type="dxa"/>
            <w:tcBorders>
              <w:top w:val="nil"/>
              <w:left w:val="nil"/>
              <w:bottom w:val="single" w:sz="4" w:space="0" w:color="auto"/>
              <w:right w:val="single" w:sz="4" w:space="0" w:color="auto"/>
            </w:tcBorders>
            <w:shd w:val="clear" w:color="auto" w:fill="auto"/>
            <w:noWrap/>
            <w:vAlign w:val="center"/>
            <w:hideMark/>
          </w:tcPr>
          <w:p w14:paraId="63FCBB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BD61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953E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Турусиново</w:t>
            </w:r>
          </w:p>
        </w:tc>
        <w:tc>
          <w:tcPr>
            <w:tcW w:w="2127" w:type="dxa"/>
            <w:tcBorders>
              <w:top w:val="nil"/>
              <w:left w:val="nil"/>
              <w:bottom w:val="single" w:sz="4" w:space="0" w:color="auto"/>
              <w:right w:val="single" w:sz="4" w:space="0" w:color="auto"/>
            </w:tcBorders>
            <w:shd w:val="clear" w:color="auto" w:fill="auto"/>
            <w:noWrap/>
            <w:vAlign w:val="center"/>
            <w:hideMark/>
          </w:tcPr>
          <w:p w14:paraId="7227C3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AC566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3A30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690</w:t>
            </w:r>
          </w:p>
        </w:tc>
        <w:tc>
          <w:tcPr>
            <w:tcW w:w="2639" w:type="dxa"/>
            <w:tcBorders>
              <w:top w:val="nil"/>
              <w:left w:val="nil"/>
              <w:bottom w:val="single" w:sz="4" w:space="0" w:color="auto"/>
              <w:right w:val="single" w:sz="4" w:space="0" w:color="auto"/>
            </w:tcBorders>
            <w:shd w:val="clear" w:color="auto" w:fill="auto"/>
            <w:noWrap/>
            <w:vAlign w:val="center"/>
            <w:hideMark/>
          </w:tcPr>
          <w:p w14:paraId="2662FB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68CA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51B81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Колобово</w:t>
            </w:r>
          </w:p>
        </w:tc>
        <w:tc>
          <w:tcPr>
            <w:tcW w:w="2127" w:type="dxa"/>
            <w:tcBorders>
              <w:top w:val="nil"/>
              <w:left w:val="nil"/>
              <w:bottom w:val="single" w:sz="4" w:space="0" w:color="auto"/>
              <w:right w:val="single" w:sz="4" w:space="0" w:color="auto"/>
            </w:tcBorders>
            <w:shd w:val="clear" w:color="auto" w:fill="auto"/>
            <w:noWrap/>
            <w:vAlign w:val="center"/>
            <w:hideMark/>
          </w:tcPr>
          <w:p w14:paraId="1B45E6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38E1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7B40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691</w:t>
            </w:r>
          </w:p>
        </w:tc>
        <w:tc>
          <w:tcPr>
            <w:tcW w:w="2639" w:type="dxa"/>
            <w:tcBorders>
              <w:top w:val="nil"/>
              <w:left w:val="nil"/>
              <w:bottom w:val="single" w:sz="4" w:space="0" w:color="auto"/>
              <w:right w:val="single" w:sz="4" w:space="0" w:color="auto"/>
            </w:tcBorders>
            <w:shd w:val="clear" w:color="auto" w:fill="auto"/>
            <w:noWrap/>
            <w:vAlign w:val="center"/>
            <w:hideMark/>
          </w:tcPr>
          <w:p w14:paraId="445BBB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2B59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00F6F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Редькины</w:t>
            </w:r>
          </w:p>
        </w:tc>
        <w:tc>
          <w:tcPr>
            <w:tcW w:w="2127" w:type="dxa"/>
            <w:tcBorders>
              <w:top w:val="nil"/>
              <w:left w:val="nil"/>
              <w:bottom w:val="single" w:sz="4" w:space="0" w:color="auto"/>
              <w:right w:val="single" w:sz="4" w:space="0" w:color="auto"/>
            </w:tcBorders>
            <w:shd w:val="clear" w:color="auto" w:fill="auto"/>
            <w:noWrap/>
            <w:vAlign w:val="center"/>
            <w:hideMark/>
          </w:tcPr>
          <w:p w14:paraId="5B3BBF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5105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3B4B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692</w:t>
            </w:r>
          </w:p>
        </w:tc>
        <w:tc>
          <w:tcPr>
            <w:tcW w:w="2639" w:type="dxa"/>
            <w:tcBorders>
              <w:top w:val="nil"/>
              <w:left w:val="nil"/>
              <w:bottom w:val="single" w:sz="4" w:space="0" w:color="auto"/>
              <w:right w:val="single" w:sz="4" w:space="0" w:color="auto"/>
            </w:tcBorders>
            <w:shd w:val="clear" w:color="auto" w:fill="auto"/>
            <w:noWrap/>
            <w:vAlign w:val="center"/>
            <w:hideMark/>
          </w:tcPr>
          <w:p w14:paraId="08C34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C98C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D235D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Падерино</w:t>
            </w:r>
          </w:p>
        </w:tc>
        <w:tc>
          <w:tcPr>
            <w:tcW w:w="2127" w:type="dxa"/>
            <w:tcBorders>
              <w:top w:val="nil"/>
              <w:left w:val="nil"/>
              <w:bottom w:val="single" w:sz="4" w:space="0" w:color="auto"/>
              <w:right w:val="single" w:sz="4" w:space="0" w:color="auto"/>
            </w:tcBorders>
            <w:shd w:val="clear" w:color="auto" w:fill="auto"/>
            <w:noWrap/>
            <w:vAlign w:val="center"/>
            <w:hideMark/>
          </w:tcPr>
          <w:p w14:paraId="10BBD1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DE92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3E3E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693</w:t>
            </w:r>
          </w:p>
        </w:tc>
        <w:tc>
          <w:tcPr>
            <w:tcW w:w="2639" w:type="dxa"/>
            <w:tcBorders>
              <w:top w:val="nil"/>
              <w:left w:val="nil"/>
              <w:bottom w:val="single" w:sz="4" w:space="0" w:color="auto"/>
              <w:right w:val="single" w:sz="4" w:space="0" w:color="auto"/>
            </w:tcBorders>
            <w:shd w:val="clear" w:color="auto" w:fill="auto"/>
            <w:noWrap/>
            <w:vAlign w:val="center"/>
            <w:hideMark/>
          </w:tcPr>
          <w:p w14:paraId="61F8E5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7AAC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13E6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Михненки</w:t>
            </w:r>
          </w:p>
        </w:tc>
        <w:tc>
          <w:tcPr>
            <w:tcW w:w="2127" w:type="dxa"/>
            <w:tcBorders>
              <w:top w:val="nil"/>
              <w:left w:val="nil"/>
              <w:bottom w:val="single" w:sz="4" w:space="0" w:color="auto"/>
              <w:right w:val="single" w:sz="4" w:space="0" w:color="auto"/>
            </w:tcBorders>
            <w:shd w:val="clear" w:color="auto" w:fill="auto"/>
            <w:noWrap/>
            <w:vAlign w:val="center"/>
            <w:hideMark/>
          </w:tcPr>
          <w:p w14:paraId="22EAFC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B51A8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B1D6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694</w:t>
            </w:r>
          </w:p>
        </w:tc>
        <w:tc>
          <w:tcPr>
            <w:tcW w:w="2639" w:type="dxa"/>
            <w:tcBorders>
              <w:top w:val="nil"/>
              <w:left w:val="nil"/>
              <w:bottom w:val="single" w:sz="4" w:space="0" w:color="auto"/>
              <w:right w:val="single" w:sz="4" w:space="0" w:color="auto"/>
            </w:tcBorders>
            <w:shd w:val="clear" w:color="auto" w:fill="auto"/>
            <w:noWrap/>
            <w:vAlign w:val="center"/>
            <w:hideMark/>
          </w:tcPr>
          <w:p w14:paraId="05900F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AAD3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E8793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Черезы</w:t>
            </w:r>
          </w:p>
        </w:tc>
        <w:tc>
          <w:tcPr>
            <w:tcW w:w="2127" w:type="dxa"/>
            <w:tcBorders>
              <w:top w:val="nil"/>
              <w:left w:val="nil"/>
              <w:bottom w:val="single" w:sz="4" w:space="0" w:color="auto"/>
              <w:right w:val="single" w:sz="4" w:space="0" w:color="auto"/>
            </w:tcBorders>
            <w:shd w:val="clear" w:color="auto" w:fill="auto"/>
            <w:noWrap/>
            <w:vAlign w:val="center"/>
            <w:hideMark/>
          </w:tcPr>
          <w:p w14:paraId="62222A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EC7C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C6A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695</w:t>
            </w:r>
          </w:p>
        </w:tc>
        <w:tc>
          <w:tcPr>
            <w:tcW w:w="2639" w:type="dxa"/>
            <w:tcBorders>
              <w:top w:val="nil"/>
              <w:left w:val="nil"/>
              <w:bottom w:val="single" w:sz="4" w:space="0" w:color="auto"/>
              <w:right w:val="single" w:sz="4" w:space="0" w:color="auto"/>
            </w:tcBorders>
            <w:shd w:val="clear" w:color="auto" w:fill="auto"/>
            <w:noWrap/>
            <w:vAlign w:val="center"/>
            <w:hideMark/>
          </w:tcPr>
          <w:p w14:paraId="11FB74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C259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8F091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Комлево</w:t>
            </w:r>
          </w:p>
        </w:tc>
        <w:tc>
          <w:tcPr>
            <w:tcW w:w="2127" w:type="dxa"/>
            <w:tcBorders>
              <w:top w:val="nil"/>
              <w:left w:val="nil"/>
              <w:bottom w:val="single" w:sz="4" w:space="0" w:color="auto"/>
              <w:right w:val="single" w:sz="4" w:space="0" w:color="auto"/>
            </w:tcBorders>
            <w:shd w:val="clear" w:color="auto" w:fill="auto"/>
            <w:noWrap/>
            <w:vAlign w:val="center"/>
            <w:hideMark/>
          </w:tcPr>
          <w:p w14:paraId="6015C9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4FA74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71BE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696</w:t>
            </w:r>
          </w:p>
        </w:tc>
        <w:tc>
          <w:tcPr>
            <w:tcW w:w="2639" w:type="dxa"/>
            <w:tcBorders>
              <w:top w:val="nil"/>
              <w:left w:val="nil"/>
              <w:bottom w:val="single" w:sz="4" w:space="0" w:color="auto"/>
              <w:right w:val="single" w:sz="4" w:space="0" w:color="auto"/>
            </w:tcBorders>
            <w:shd w:val="clear" w:color="auto" w:fill="auto"/>
            <w:noWrap/>
            <w:vAlign w:val="center"/>
            <w:hideMark/>
          </w:tcPr>
          <w:p w14:paraId="5397BA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D00C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E7984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Прозорово</w:t>
            </w:r>
          </w:p>
        </w:tc>
        <w:tc>
          <w:tcPr>
            <w:tcW w:w="2127" w:type="dxa"/>
            <w:tcBorders>
              <w:top w:val="nil"/>
              <w:left w:val="nil"/>
              <w:bottom w:val="single" w:sz="4" w:space="0" w:color="auto"/>
              <w:right w:val="single" w:sz="4" w:space="0" w:color="auto"/>
            </w:tcBorders>
            <w:shd w:val="clear" w:color="auto" w:fill="auto"/>
            <w:noWrap/>
            <w:vAlign w:val="center"/>
            <w:hideMark/>
          </w:tcPr>
          <w:p w14:paraId="66E745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E56BB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D166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697</w:t>
            </w:r>
          </w:p>
        </w:tc>
        <w:tc>
          <w:tcPr>
            <w:tcW w:w="2639" w:type="dxa"/>
            <w:tcBorders>
              <w:top w:val="nil"/>
              <w:left w:val="nil"/>
              <w:bottom w:val="single" w:sz="4" w:space="0" w:color="auto"/>
              <w:right w:val="single" w:sz="4" w:space="0" w:color="auto"/>
            </w:tcBorders>
            <w:shd w:val="clear" w:color="auto" w:fill="auto"/>
            <w:noWrap/>
            <w:vAlign w:val="center"/>
            <w:hideMark/>
          </w:tcPr>
          <w:p w14:paraId="3756F5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1CB7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EC25E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Монастырское</w:t>
            </w:r>
          </w:p>
        </w:tc>
        <w:tc>
          <w:tcPr>
            <w:tcW w:w="2127" w:type="dxa"/>
            <w:tcBorders>
              <w:top w:val="nil"/>
              <w:left w:val="nil"/>
              <w:bottom w:val="single" w:sz="4" w:space="0" w:color="auto"/>
              <w:right w:val="single" w:sz="4" w:space="0" w:color="auto"/>
            </w:tcBorders>
            <w:shd w:val="clear" w:color="auto" w:fill="auto"/>
            <w:noWrap/>
            <w:vAlign w:val="center"/>
            <w:hideMark/>
          </w:tcPr>
          <w:p w14:paraId="11A68F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BA78D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619F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698</w:t>
            </w:r>
          </w:p>
        </w:tc>
        <w:tc>
          <w:tcPr>
            <w:tcW w:w="2639" w:type="dxa"/>
            <w:tcBorders>
              <w:top w:val="nil"/>
              <w:left w:val="nil"/>
              <w:bottom w:val="single" w:sz="4" w:space="0" w:color="auto"/>
              <w:right w:val="single" w:sz="4" w:space="0" w:color="auto"/>
            </w:tcBorders>
            <w:shd w:val="clear" w:color="auto" w:fill="auto"/>
            <w:noWrap/>
            <w:vAlign w:val="center"/>
            <w:hideMark/>
          </w:tcPr>
          <w:p w14:paraId="2D3673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ED77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071C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Давыдовы</w:t>
            </w:r>
          </w:p>
        </w:tc>
        <w:tc>
          <w:tcPr>
            <w:tcW w:w="2127" w:type="dxa"/>
            <w:tcBorders>
              <w:top w:val="nil"/>
              <w:left w:val="nil"/>
              <w:bottom w:val="single" w:sz="4" w:space="0" w:color="auto"/>
              <w:right w:val="single" w:sz="4" w:space="0" w:color="auto"/>
            </w:tcBorders>
            <w:shd w:val="clear" w:color="auto" w:fill="auto"/>
            <w:noWrap/>
            <w:vAlign w:val="center"/>
            <w:hideMark/>
          </w:tcPr>
          <w:p w14:paraId="74DBEA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DE06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BA39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699</w:t>
            </w:r>
          </w:p>
        </w:tc>
        <w:tc>
          <w:tcPr>
            <w:tcW w:w="2639" w:type="dxa"/>
            <w:tcBorders>
              <w:top w:val="nil"/>
              <w:left w:val="nil"/>
              <w:bottom w:val="single" w:sz="4" w:space="0" w:color="auto"/>
              <w:right w:val="single" w:sz="4" w:space="0" w:color="auto"/>
            </w:tcBorders>
            <w:shd w:val="clear" w:color="auto" w:fill="auto"/>
            <w:noWrap/>
            <w:vAlign w:val="center"/>
            <w:hideMark/>
          </w:tcPr>
          <w:p w14:paraId="6A4A3C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EED9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218ED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Кузнецы</w:t>
            </w:r>
          </w:p>
        </w:tc>
        <w:tc>
          <w:tcPr>
            <w:tcW w:w="2127" w:type="dxa"/>
            <w:tcBorders>
              <w:top w:val="nil"/>
              <w:left w:val="nil"/>
              <w:bottom w:val="single" w:sz="4" w:space="0" w:color="auto"/>
              <w:right w:val="single" w:sz="4" w:space="0" w:color="auto"/>
            </w:tcBorders>
            <w:shd w:val="clear" w:color="auto" w:fill="auto"/>
            <w:noWrap/>
            <w:vAlign w:val="center"/>
            <w:hideMark/>
          </w:tcPr>
          <w:p w14:paraId="016EDB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5DB9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9959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700</w:t>
            </w:r>
          </w:p>
        </w:tc>
        <w:tc>
          <w:tcPr>
            <w:tcW w:w="2639" w:type="dxa"/>
            <w:tcBorders>
              <w:top w:val="nil"/>
              <w:left w:val="nil"/>
              <w:bottom w:val="single" w:sz="4" w:space="0" w:color="auto"/>
              <w:right w:val="single" w:sz="4" w:space="0" w:color="auto"/>
            </w:tcBorders>
            <w:shd w:val="clear" w:color="auto" w:fill="auto"/>
            <w:noWrap/>
            <w:vAlign w:val="center"/>
            <w:hideMark/>
          </w:tcPr>
          <w:p w14:paraId="2A1752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D030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D696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Юбилейный</w:t>
            </w:r>
          </w:p>
        </w:tc>
        <w:tc>
          <w:tcPr>
            <w:tcW w:w="2127" w:type="dxa"/>
            <w:tcBorders>
              <w:top w:val="nil"/>
              <w:left w:val="nil"/>
              <w:bottom w:val="single" w:sz="4" w:space="0" w:color="auto"/>
              <w:right w:val="single" w:sz="4" w:space="0" w:color="auto"/>
            </w:tcBorders>
            <w:shd w:val="clear" w:color="auto" w:fill="auto"/>
            <w:noWrap/>
            <w:vAlign w:val="center"/>
            <w:hideMark/>
          </w:tcPr>
          <w:p w14:paraId="2F65AA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CB83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B18E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701</w:t>
            </w:r>
          </w:p>
        </w:tc>
        <w:tc>
          <w:tcPr>
            <w:tcW w:w="2639" w:type="dxa"/>
            <w:tcBorders>
              <w:top w:val="nil"/>
              <w:left w:val="nil"/>
              <w:bottom w:val="single" w:sz="4" w:space="0" w:color="auto"/>
              <w:right w:val="single" w:sz="4" w:space="0" w:color="auto"/>
            </w:tcBorders>
            <w:shd w:val="clear" w:color="auto" w:fill="auto"/>
            <w:noWrap/>
            <w:vAlign w:val="center"/>
            <w:hideMark/>
          </w:tcPr>
          <w:p w14:paraId="3EB134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38E5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4C849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Черновское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2AFAE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6E72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8088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702</w:t>
            </w:r>
          </w:p>
        </w:tc>
        <w:tc>
          <w:tcPr>
            <w:tcW w:w="2639" w:type="dxa"/>
            <w:tcBorders>
              <w:top w:val="nil"/>
              <w:left w:val="nil"/>
              <w:bottom w:val="single" w:sz="4" w:space="0" w:color="auto"/>
              <w:right w:val="single" w:sz="4" w:space="0" w:color="auto"/>
            </w:tcBorders>
            <w:shd w:val="clear" w:color="auto" w:fill="auto"/>
            <w:noWrap/>
            <w:vAlign w:val="center"/>
            <w:hideMark/>
          </w:tcPr>
          <w:p w14:paraId="3806BC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7906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EFF5F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Высоково</w:t>
            </w:r>
          </w:p>
        </w:tc>
        <w:tc>
          <w:tcPr>
            <w:tcW w:w="2127" w:type="dxa"/>
            <w:tcBorders>
              <w:top w:val="nil"/>
              <w:left w:val="nil"/>
              <w:bottom w:val="single" w:sz="4" w:space="0" w:color="auto"/>
              <w:right w:val="single" w:sz="4" w:space="0" w:color="auto"/>
            </w:tcBorders>
            <w:shd w:val="clear" w:color="auto" w:fill="auto"/>
            <w:noWrap/>
            <w:vAlign w:val="center"/>
            <w:hideMark/>
          </w:tcPr>
          <w:p w14:paraId="65F7AB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C29D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1F15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703</w:t>
            </w:r>
          </w:p>
        </w:tc>
        <w:tc>
          <w:tcPr>
            <w:tcW w:w="2639" w:type="dxa"/>
            <w:tcBorders>
              <w:top w:val="nil"/>
              <w:left w:val="nil"/>
              <w:bottom w:val="single" w:sz="4" w:space="0" w:color="auto"/>
              <w:right w:val="single" w:sz="4" w:space="0" w:color="auto"/>
            </w:tcBorders>
            <w:shd w:val="clear" w:color="auto" w:fill="auto"/>
            <w:noWrap/>
            <w:vAlign w:val="center"/>
            <w:hideMark/>
          </w:tcPr>
          <w:p w14:paraId="3C7DDC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77C4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4C55A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021C17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BC3C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7E6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704</w:t>
            </w:r>
          </w:p>
        </w:tc>
        <w:tc>
          <w:tcPr>
            <w:tcW w:w="2639" w:type="dxa"/>
            <w:tcBorders>
              <w:top w:val="nil"/>
              <w:left w:val="nil"/>
              <w:bottom w:val="single" w:sz="4" w:space="0" w:color="auto"/>
              <w:right w:val="single" w:sz="4" w:space="0" w:color="auto"/>
            </w:tcBorders>
            <w:shd w:val="clear" w:color="auto" w:fill="auto"/>
            <w:noWrap/>
            <w:vAlign w:val="center"/>
            <w:hideMark/>
          </w:tcPr>
          <w:p w14:paraId="00B5D4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B1C1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05AE2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Пыжа</w:t>
            </w:r>
          </w:p>
        </w:tc>
        <w:tc>
          <w:tcPr>
            <w:tcW w:w="2127" w:type="dxa"/>
            <w:tcBorders>
              <w:top w:val="nil"/>
              <w:left w:val="nil"/>
              <w:bottom w:val="single" w:sz="4" w:space="0" w:color="auto"/>
              <w:right w:val="single" w:sz="4" w:space="0" w:color="auto"/>
            </w:tcBorders>
            <w:shd w:val="clear" w:color="auto" w:fill="auto"/>
            <w:noWrap/>
            <w:vAlign w:val="center"/>
            <w:hideMark/>
          </w:tcPr>
          <w:p w14:paraId="69A158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A0E0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67CB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705</w:t>
            </w:r>
          </w:p>
        </w:tc>
        <w:tc>
          <w:tcPr>
            <w:tcW w:w="2639" w:type="dxa"/>
            <w:tcBorders>
              <w:top w:val="nil"/>
              <w:left w:val="nil"/>
              <w:bottom w:val="single" w:sz="4" w:space="0" w:color="auto"/>
              <w:right w:val="single" w:sz="4" w:space="0" w:color="auto"/>
            </w:tcBorders>
            <w:shd w:val="clear" w:color="auto" w:fill="auto"/>
            <w:noWrap/>
            <w:vAlign w:val="center"/>
            <w:hideMark/>
          </w:tcPr>
          <w:p w14:paraId="4DE603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1396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6849A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Высокогорье</w:t>
            </w:r>
          </w:p>
        </w:tc>
        <w:tc>
          <w:tcPr>
            <w:tcW w:w="2127" w:type="dxa"/>
            <w:tcBorders>
              <w:top w:val="nil"/>
              <w:left w:val="nil"/>
              <w:bottom w:val="single" w:sz="4" w:space="0" w:color="auto"/>
              <w:right w:val="single" w:sz="4" w:space="0" w:color="auto"/>
            </w:tcBorders>
            <w:shd w:val="clear" w:color="auto" w:fill="auto"/>
            <w:noWrap/>
            <w:vAlign w:val="center"/>
            <w:hideMark/>
          </w:tcPr>
          <w:p w14:paraId="082579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E21E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C507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706</w:t>
            </w:r>
          </w:p>
        </w:tc>
        <w:tc>
          <w:tcPr>
            <w:tcW w:w="2639" w:type="dxa"/>
            <w:tcBorders>
              <w:top w:val="nil"/>
              <w:left w:val="nil"/>
              <w:bottom w:val="single" w:sz="4" w:space="0" w:color="auto"/>
              <w:right w:val="single" w:sz="4" w:space="0" w:color="auto"/>
            </w:tcBorders>
            <w:shd w:val="clear" w:color="auto" w:fill="auto"/>
            <w:noWrap/>
            <w:vAlign w:val="center"/>
            <w:hideMark/>
          </w:tcPr>
          <w:p w14:paraId="5FD09F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9021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161AF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Верховино</w:t>
            </w:r>
          </w:p>
        </w:tc>
        <w:tc>
          <w:tcPr>
            <w:tcW w:w="2127" w:type="dxa"/>
            <w:tcBorders>
              <w:top w:val="nil"/>
              <w:left w:val="nil"/>
              <w:bottom w:val="single" w:sz="4" w:space="0" w:color="auto"/>
              <w:right w:val="single" w:sz="4" w:space="0" w:color="auto"/>
            </w:tcBorders>
            <w:shd w:val="clear" w:color="auto" w:fill="auto"/>
            <w:noWrap/>
            <w:vAlign w:val="center"/>
            <w:hideMark/>
          </w:tcPr>
          <w:p w14:paraId="4B8FC0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0388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C665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707</w:t>
            </w:r>
          </w:p>
        </w:tc>
        <w:tc>
          <w:tcPr>
            <w:tcW w:w="2639" w:type="dxa"/>
            <w:tcBorders>
              <w:top w:val="nil"/>
              <w:left w:val="nil"/>
              <w:bottom w:val="single" w:sz="4" w:space="0" w:color="auto"/>
              <w:right w:val="single" w:sz="4" w:space="0" w:color="auto"/>
            </w:tcBorders>
            <w:shd w:val="clear" w:color="auto" w:fill="auto"/>
            <w:noWrap/>
            <w:vAlign w:val="center"/>
            <w:hideMark/>
          </w:tcPr>
          <w:p w14:paraId="4327B3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2D62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9233B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7A188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Малая Субботиха</w:t>
            </w:r>
          </w:p>
        </w:tc>
      </w:tr>
      <w:tr w:rsidR="008F6BD7" w:rsidRPr="008F6BD7" w14:paraId="006CF4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9A00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708</w:t>
            </w:r>
          </w:p>
        </w:tc>
        <w:tc>
          <w:tcPr>
            <w:tcW w:w="2639" w:type="dxa"/>
            <w:tcBorders>
              <w:top w:val="nil"/>
              <w:left w:val="nil"/>
              <w:bottom w:val="single" w:sz="4" w:space="0" w:color="auto"/>
              <w:right w:val="single" w:sz="4" w:space="0" w:color="auto"/>
            </w:tcBorders>
            <w:shd w:val="clear" w:color="auto" w:fill="auto"/>
            <w:noWrap/>
            <w:vAlign w:val="center"/>
            <w:hideMark/>
          </w:tcPr>
          <w:p w14:paraId="2C0A98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9F8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0BF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Культура</w:t>
            </w:r>
          </w:p>
        </w:tc>
        <w:tc>
          <w:tcPr>
            <w:tcW w:w="2127" w:type="dxa"/>
            <w:tcBorders>
              <w:top w:val="nil"/>
              <w:left w:val="nil"/>
              <w:bottom w:val="single" w:sz="4" w:space="0" w:color="auto"/>
              <w:right w:val="single" w:sz="4" w:space="0" w:color="auto"/>
            </w:tcBorders>
            <w:shd w:val="clear" w:color="auto" w:fill="auto"/>
            <w:noWrap/>
            <w:vAlign w:val="center"/>
            <w:hideMark/>
          </w:tcPr>
          <w:p w14:paraId="7725CE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426BB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DE69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709</w:t>
            </w:r>
          </w:p>
        </w:tc>
        <w:tc>
          <w:tcPr>
            <w:tcW w:w="2639" w:type="dxa"/>
            <w:tcBorders>
              <w:top w:val="nil"/>
              <w:left w:val="nil"/>
              <w:bottom w:val="single" w:sz="4" w:space="0" w:color="auto"/>
              <w:right w:val="single" w:sz="4" w:space="0" w:color="auto"/>
            </w:tcBorders>
            <w:shd w:val="clear" w:color="auto" w:fill="auto"/>
            <w:noWrap/>
            <w:vAlign w:val="center"/>
            <w:hideMark/>
          </w:tcPr>
          <w:p w14:paraId="6577F5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0183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1E24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Архангельское</w:t>
            </w:r>
          </w:p>
        </w:tc>
        <w:tc>
          <w:tcPr>
            <w:tcW w:w="2127" w:type="dxa"/>
            <w:tcBorders>
              <w:top w:val="nil"/>
              <w:left w:val="nil"/>
              <w:bottom w:val="single" w:sz="4" w:space="0" w:color="auto"/>
              <w:right w:val="single" w:sz="4" w:space="0" w:color="auto"/>
            </w:tcBorders>
            <w:shd w:val="clear" w:color="auto" w:fill="auto"/>
            <w:noWrap/>
            <w:vAlign w:val="center"/>
            <w:hideMark/>
          </w:tcPr>
          <w:p w14:paraId="767D91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0026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2BB5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710</w:t>
            </w:r>
          </w:p>
        </w:tc>
        <w:tc>
          <w:tcPr>
            <w:tcW w:w="2639" w:type="dxa"/>
            <w:tcBorders>
              <w:top w:val="nil"/>
              <w:left w:val="nil"/>
              <w:bottom w:val="single" w:sz="4" w:space="0" w:color="auto"/>
              <w:right w:val="single" w:sz="4" w:space="0" w:color="auto"/>
            </w:tcBorders>
            <w:shd w:val="clear" w:color="auto" w:fill="auto"/>
            <w:noWrap/>
            <w:vAlign w:val="center"/>
            <w:hideMark/>
          </w:tcPr>
          <w:p w14:paraId="34D294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8A92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224B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Швецово</w:t>
            </w:r>
          </w:p>
        </w:tc>
        <w:tc>
          <w:tcPr>
            <w:tcW w:w="2127" w:type="dxa"/>
            <w:tcBorders>
              <w:top w:val="nil"/>
              <w:left w:val="nil"/>
              <w:bottom w:val="single" w:sz="4" w:space="0" w:color="auto"/>
              <w:right w:val="single" w:sz="4" w:space="0" w:color="auto"/>
            </w:tcBorders>
            <w:shd w:val="clear" w:color="auto" w:fill="auto"/>
            <w:noWrap/>
            <w:vAlign w:val="center"/>
            <w:hideMark/>
          </w:tcPr>
          <w:p w14:paraId="76ADDC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A4A8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D92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711</w:t>
            </w:r>
          </w:p>
        </w:tc>
        <w:tc>
          <w:tcPr>
            <w:tcW w:w="2639" w:type="dxa"/>
            <w:tcBorders>
              <w:top w:val="nil"/>
              <w:left w:val="nil"/>
              <w:bottom w:val="single" w:sz="4" w:space="0" w:color="auto"/>
              <w:right w:val="single" w:sz="4" w:space="0" w:color="auto"/>
            </w:tcBorders>
            <w:shd w:val="clear" w:color="auto" w:fill="auto"/>
            <w:noWrap/>
            <w:vAlign w:val="center"/>
            <w:hideMark/>
          </w:tcPr>
          <w:p w14:paraId="445BFD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1169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EFB28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Мусихи</w:t>
            </w:r>
          </w:p>
        </w:tc>
        <w:tc>
          <w:tcPr>
            <w:tcW w:w="2127" w:type="dxa"/>
            <w:tcBorders>
              <w:top w:val="nil"/>
              <w:left w:val="nil"/>
              <w:bottom w:val="single" w:sz="4" w:space="0" w:color="auto"/>
              <w:right w:val="single" w:sz="4" w:space="0" w:color="auto"/>
            </w:tcBorders>
            <w:shd w:val="clear" w:color="auto" w:fill="auto"/>
            <w:noWrap/>
            <w:vAlign w:val="center"/>
            <w:hideMark/>
          </w:tcPr>
          <w:p w14:paraId="3447C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BFE1F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DC95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712</w:t>
            </w:r>
          </w:p>
        </w:tc>
        <w:tc>
          <w:tcPr>
            <w:tcW w:w="2639" w:type="dxa"/>
            <w:tcBorders>
              <w:top w:val="nil"/>
              <w:left w:val="nil"/>
              <w:bottom w:val="single" w:sz="4" w:space="0" w:color="auto"/>
              <w:right w:val="single" w:sz="4" w:space="0" w:color="auto"/>
            </w:tcBorders>
            <w:shd w:val="clear" w:color="auto" w:fill="auto"/>
            <w:noWrap/>
            <w:vAlign w:val="center"/>
            <w:hideMark/>
          </w:tcPr>
          <w:p w14:paraId="346E06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EC93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DD5D6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Мурино</w:t>
            </w:r>
          </w:p>
        </w:tc>
        <w:tc>
          <w:tcPr>
            <w:tcW w:w="2127" w:type="dxa"/>
            <w:tcBorders>
              <w:top w:val="nil"/>
              <w:left w:val="nil"/>
              <w:bottom w:val="single" w:sz="4" w:space="0" w:color="auto"/>
              <w:right w:val="single" w:sz="4" w:space="0" w:color="auto"/>
            </w:tcBorders>
            <w:shd w:val="clear" w:color="auto" w:fill="auto"/>
            <w:noWrap/>
            <w:vAlign w:val="center"/>
            <w:hideMark/>
          </w:tcPr>
          <w:p w14:paraId="4F9D25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C2565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4CBF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713</w:t>
            </w:r>
          </w:p>
        </w:tc>
        <w:tc>
          <w:tcPr>
            <w:tcW w:w="2639" w:type="dxa"/>
            <w:tcBorders>
              <w:top w:val="nil"/>
              <w:left w:val="nil"/>
              <w:bottom w:val="single" w:sz="4" w:space="0" w:color="auto"/>
              <w:right w:val="single" w:sz="4" w:space="0" w:color="auto"/>
            </w:tcBorders>
            <w:shd w:val="clear" w:color="auto" w:fill="auto"/>
            <w:noWrap/>
            <w:vAlign w:val="center"/>
            <w:hideMark/>
          </w:tcPr>
          <w:p w14:paraId="315325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CC61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D5D3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Нижние Изиверки</w:t>
            </w:r>
          </w:p>
        </w:tc>
        <w:tc>
          <w:tcPr>
            <w:tcW w:w="2127" w:type="dxa"/>
            <w:tcBorders>
              <w:top w:val="nil"/>
              <w:left w:val="nil"/>
              <w:bottom w:val="single" w:sz="4" w:space="0" w:color="auto"/>
              <w:right w:val="single" w:sz="4" w:space="0" w:color="auto"/>
            </w:tcBorders>
            <w:shd w:val="clear" w:color="auto" w:fill="auto"/>
            <w:noWrap/>
            <w:vAlign w:val="center"/>
            <w:hideMark/>
          </w:tcPr>
          <w:p w14:paraId="1A2B7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B242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768C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714</w:t>
            </w:r>
          </w:p>
        </w:tc>
        <w:tc>
          <w:tcPr>
            <w:tcW w:w="2639" w:type="dxa"/>
            <w:tcBorders>
              <w:top w:val="nil"/>
              <w:left w:val="nil"/>
              <w:bottom w:val="single" w:sz="4" w:space="0" w:color="auto"/>
              <w:right w:val="single" w:sz="4" w:space="0" w:color="auto"/>
            </w:tcBorders>
            <w:shd w:val="clear" w:color="auto" w:fill="auto"/>
            <w:noWrap/>
            <w:vAlign w:val="center"/>
            <w:hideMark/>
          </w:tcPr>
          <w:p w14:paraId="00ECE5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350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BC7DE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Полушнур</w:t>
            </w:r>
          </w:p>
        </w:tc>
        <w:tc>
          <w:tcPr>
            <w:tcW w:w="2127" w:type="dxa"/>
            <w:tcBorders>
              <w:top w:val="nil"/>
              <w:left w:val="nil"/>
              <w:bottom w:val="single" w:sz="4" w:space="0" w:color="auto"/>
              <w:right w:val="single" w:sz="4" w:space="0" w:color="auto"/>
            </w:tcBorders>
            <w:shd w:val="clear" w:color="auto" w:fill="auto"/>
            <w:noWrap/>
            <w:vAlign w:val="center"/>
            <w:hideMark/>
          </w:tcPr>
          <w:p w14:paraId="1DBFAF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B8CE9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9EA6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715</w:t>
            </w:r>
          </w:p>
        </w:tc>
        <w:tc>
          <w:tcPr>
            <w:tcW w:w="2639" w:type="dxa"/>
            <w:tcBorders>
              <w:top w:val="nil"/>
              <w:left w:val="nil"/>
              <w:bottom w:val="single" w:sz="4" w:space="0" w:color="auto"/>
              <w:right w:val="single" w:sz="4" w:space="0" w:color="auto"/>
            </w:tcBorders>
            <w:shd w:val="clear" w:color="auto" w:fill="auto"/>
            <w:noWrap/>
            <w:vAlign w:val="center"/>
            <w:hideMark/>
          </w:tcPr>
          <w:p w14:paraId="5373D7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0C2B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DDD0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Шкаланка</w:t>
            </w:r>
          </w:p>
        </w:tc>
        <w:tc>
          <w:tcPr>
            <w:tcW w:w="2127" w:type="dxa"/>
            <w:tcBorders>
              <w:top w:val="nil"/>
              <w:left w:val="nil"/>
              <w:bottom w:val="single" w:sz="4" w:space="0" w:color="auto"/>
              <w:right w:val="single" w:sz="4" w:space="0" w:color="auto"/>
            </w:tcBorders>
            <w:shd w:val="clear" w:color="auto" w:fill="auto"/>
            <w:noWrap/>
            <w:vAlign w:val="center"/>
            <w:hideMark/>
          </w:tcPr>
          <w:p w14:paraId="7F86FD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1389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DACA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716</w:t>
            </w:r>
          </w:p>
        </w:tc>
        <w:tc>
          <w:tcPr>
            <w:tcW w:w="2639" w:type="dxa"/>
            <w:tcBorders>
              <w:top w:val="nil"/>
              <w:left w:val="nil"/>
              <w:bottom w:val="single" w:sz="4" w:space="0" w:color="auto"/>
              <w:right w:val="single" w:sz="4" w:space="0" w:color="auto"/>
            </w:tcBorders>
            <w:shd w:val="clear" w:color="auto" w:fill="auto"/>
            <w:noWrap/>
            <w:vAlign w:val="center"/>
            <w:hideMark/>
          </w:tcPr>
          <w:p w14:paraId="3892BC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51F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29512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Набережный</w:t>
            </w:r>
          </w:p>
        </w:tc>
        <w:tc>
          <w:tcPr>
            <w:tcW w:w="2127" w:type="dxa"/>
            <w:tcBorders>
              <w:top w:val="nil"/>
              <w:left w:val="nil"/>
              <w:bottom w:val="single" w:sz="4" w:space="0" w:color="auto"/>
              <w:right w:val="single" w:sz="4" w:space="0" w:color="auto"/>
            </w:tcBorders>
            <w:shd w:val="clear" w:color="auto" w:fill="auto"/>
            <w:noWrap/>
            <w:vAlign w:val="center"/>
            <w:hideMark/>
          </w:tcPr>
          <w:p w14:paraId="7BEA5D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9374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7F31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717</w:t>
            </w:r>
          </w:p>
        </w:tc>
        <w:tc>
          <w:tcPr>
            <w:tcW w:w="2639" w:type="dxa"/>
            <w:tcBorders>
              <w:top w:val="nil"/>
              <w:left w:val="nil"/>
              <w:bottom w:val="single" w:sz="4" w:space="0" w:color="auto"/>
              <w:right w:val="single" w:sz="4" w:space="0" w:color="auto"/>
            </w:tcBorders>
            <w:shd w:val="clear" w:color="auto" w:fill="auto"/>
            <w:noWrap/>
            <w:vAlign w:val="center"/>
            <w:hideMark/>
          </w:tcPr>
          <w:p w14:paraId="0391C5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5200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3B8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Петряево</w:t>
            </w:r>
          </w:p>
        </w:tc>
        <w:tc>
          <w:tcPr>
            <w:tcW w:w="2127" w:type="dxa"/>
            <w:tcBorders>
              <w:top w:val="nil"/>
              <w:left w:val="nil"/>
              <w:bottom w:val="single" w:sz="4" w:space="0" w:color="auto"/>
              <w:right w:val="single" w:sz="4" w:space="0" w:color="auto"/>
            </w:tcBorders>
            <w:shd w:val="clear" w:color="auto" w:fill="auto"/>
            <w:noWrap/>
            <w:vAlign w:val="center"/>
            <w:hideMark/>
          </w:tcPr>
          <w:p w14:paraId="692488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3ED9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DF98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718</w:t>
            </w:r>
          </w:p>
        </w:tc>
        <w:tc>
          <w:tcPr>
            <w:tcW w:w="2639" w:type="dxa"/>
            <w:tcBorders>
              <w:top w:val="nil"/>
              <w:left w:val="nil"/>
              <w:bottom w:val="single" w:sz="4" w:space="0" w:color="auto"/>
              <w:right w:val="single" w:sz="4" w:space="0" w:color="auto"/>
            </w:tcBorders>
            <w:shd w:val="clear" w:color="auto" w:fill="auto"/>
            <w:noWrap/>
            <w:vAlign w:val="center"/>
            <w:hideMark/>
          </w:tcPr>
          <w:p w14:paraId="64E01F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28F6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F7F45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Цепели</w:t>
            </w:r>
          </w:p>
        </w:tc>
        <w:tc>
          <w:tcPr>
            <w:tcW w:w="2127" w:type="dxa"/>
            <w:tcBorders>
              <w:top w:val="nil"/>
              <w:left w:val="nil"/>
              <w:bottom w:val="single" w:sz="4" w:space="0" w:color="auto"/>
              <w:right w:val="single" w:sz="4" w:space="0" w:color="auto"/>
            </w:tcBorders>
            <w:shd w:val="clear" w:color="auto" w:fill="auto"/>
            <w:noWrap/>
            <w:vAlign w:val="center"/>
            <w:hideMark/>
          </w:tcPr>
          <w:p w14:paraId="209C9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28E5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25CD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719</w:t>
            </w:r>
          </w:p>
        </w:tc>
        <w:tc>
          <w:tcPr>
            <w:tcW w:w="2639" w:type="dxa"/>
            <w:tcBorders>
              <w:top w:val="nil"/>
              <w:left w:val="nil"/>
              <w:bottom w:val="single" w:sz="4" w:space="0" w:color="auto"/>
              <w:right w:val="single" w:sz="4" w:space="0" w:color="auto"/>
            </w:tcBorders>
            <w:shd w:val="clear" w:color="auto" w:fill="auto"/>
            <w:noWrap/>
            <w:vAlign w:val="center"/>
            <w:hideMark/>
          </w:tcPr>
          <w:p w14:paraId="7E5BE0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AFA3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E1C54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Золотавино</w:t>
            </w:r>
          </w:p>
        </w:tc>
        <w:tc>
          <w:tcPr>
            <w:tcW w:w="2127" w:type="dxa"/>
            <w:tcBorders>
              <w:top w:val="nil"/>
              <w:left w:val="nil"/>
              <w:bottom w:val="single" w:sz="4" w:space="0" w:color="auto"/>
              <w:right w:val="single" w:sz="4" w:space="0" w:color="auto"/>
            </w:tcBorders>
            <w:shd w:val="clear" w:color="auto" w:fill="auto"/>
            <w:noWrap/>
            <w:vAlign w:val="center"/>
            <w:hideMark/>
          </w:tcPr>
          <w:p w14:paraId="7FF3C0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C889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0837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720</w:t>
            </w:r>
          </w:p>
        </w:tc>
        <w:tc>
          <w:tcPr>
            <w:tcW w:w="2639" w:type="dxa"/>
            <w:tcBorders>
              <w:top w:val="nil"/>
              <w:left w:val="nil"/>
              <w:bottom w:val="single" w:sz="4" w:space="0" w:color="auto"/>
              <w:right w:val="single" w:sz="4" w:space="0" w:color="auto"/>
            </w:tcBorders>
            <w:shd w:val="clear" w:color="auto" w:fill="auto"/>
            <w:noWrap/>
            <w:vAlign w:val="center"/>
            <w:hideMark/>
          </w:tcPr>
          <w:p w14:paraId="4F502F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2E84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5D8DA5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Ухтым</w:t>
            </w:r>
          </w:p>
        </w:tc>
        <w:tc>
          <w:tcPr>
            <w:tcW w:w="2127" w:type="dxa"/>
            <w:tcBorders>
              <w:top w:val="nil"/>
              <w:left w:val="nil"/>
              <w:bottom w:val="single" w:sz="4" w:space="0" w:color="auto"/>
              <w:right w:val="single" w:sz="4" w:space="0" w:color="auto"/>
            </w:tcBorders>
            <w:shd w:val="clear" w:color="auto" w:fill="auto"/>
            <w:noWrap/>
            <w:vAlign w:val="center"/>
            <w:hideMark/>
          </w:tcPr>
          <w:p w14:paraId="1E177A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6D7A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573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721</w:t>
            </w:r>
          </w:p>
        </w:tc>
        <w:tc>
          <w:tcPr>
            <w:tcW w:w="2639" w:type="dxa"/>
            <w:tcBorders>
              <w:top w:val="nil"/>
              <w:left w:val="nil"/>
              <w:bottom w:val="single" w:sz="4" w:space="0" w:color="auto"/>
              <w:right w:val="single" w:sz="4" w:space="0" w:color="auto"/>
            </w:tcBorders>
            <w:shd w:val="clear" w:color="auto" w:fill="auto"/>
            <w:noWrap/>
            <w:vAlign w:val="center"/>
            <w:hideMark/>
          </w:tcPr>
          <w:p w14:paraId="226343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18EF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8A16E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Пунгино</w:t>
            </w:r>
          </w:p>
        </w:tc>
        <w:tc>
          <w:tcPr>
            <w:tcW w:w="2127" w:type="dxa"/>
            <w:tcBorders>
              <w:top w:val="nil"/>
              <w:left w:val="nil"/>
              <w:bottom w:val="single" w:sz="4" w:space="0" w:color="auto"/>
              <w:right w:val="single" w:sz="4" w:space="0" w:color="auto"/>
            </w:tcBorders>
            <w:shd w:val="clear" w:color="auto" w:fill="auto"/>
            <w:noWrap/>
            <w:vAlign w:val="center"/>
            <w:hideMark/>
          </w:tcPr>
          <w:p w14:paraId="24185B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9CB1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1294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722</w:t>
            </w:r>
          </w:p>
        </w:tc>
        <w:tc>
          <w:tcPr>
            <w:tcW w:w="2639" w:type="dxa"/>
            <w:tcBorders>
              <w:top w:val="nil"/>
              <w:left w:val="nil"/>
              <w:bottom w:val="single" w:sz="4" w:space="0" w:color="auto"/>
              <w:right w:val="single" w:sz="4" w:space="0" w:color="auto"/>
            </w:tcBorders>
            <w:shd w:val="clear" w:color="auto" w:fill="auto"/>
            <w:noWrap/>
            <w:vAlign w:val="center"/>
            <w:hideMark/>
          </w:tcPr>
          <w:p w14:paraId="37D0D1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08A3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36415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Сезенево</w:t>
            </w:r>
          </w:p>
        </w:tc>
        <w:tc>
          <w:tcPr>
            <w:tcW w:w="2127" w:type="dxa"/>
            <w:tcBorders>
              <w:top w:val="nil"/>
              <w:left w:val="nil"/>
              <w:bottom w:val="single" w:sz="4" w:space="0" w:color="auto"/>
              <w:right w:val="single" w:sz="4" w:space="0" w:color="auto"/>
            </w:tcBorders>
            <w:shd w:val="clear" w:color="auto" w:fill="auto"/>
            <w:noWrap/>
            <w:vAlign w:val="center"/>
            <w:hideMark/>
          </w:tcPr>
          <w:p w14:paraId="5192BE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0340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400D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723</w:t>
            </w:r>
          </w:p>
        </w:tc>
        <w:tc>
          <w:tcPr>
            <w:tcW w:w="2639" w:type="dxa"/>
            <w:tcBorders>
              <w:top w:val="nil"/>
              <w:left w:val="nil"/>
              <w:bottom w:val="single" w:sz="4" w:space="0" w:color="auto"/>
              <w:right w:val="single" w:sz="4" w:space="0" w:color="auto"/>
            </w:tcBorders>
            <w:shd w:val="clear" w:color="auto" w:fill="auto"/>
            <w:noWrap/>
            <w:vAlign w:val="center"/>
            <w:hideMark/>
          </w:tcPr>
          <w:p w14:paraId="1F5189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1CF2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8245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Порез</w:t>
            </w:r>
          </w:p>
        </w:tc>
        <w:tc>
          <w:tcPr>
            <w:tcW w:w="2127" w:type="dxa"/>
            <w:tcBorders>
              <w:top w:val="nil"/>
              <w:left w:val="nil"/>
              <w:bottom w:val="single" w:sz="4" w:space="0" w:color="auto"/>
              <w:right w:val="single" w:sz="4" w:space="0" w:color="auto"/>
            </w:tcBorders>
            <w:shd w:val="clear" w:color="auto" w:fill="auto"/>
            <w:noWrap/>
            <w:vAlign w:val="center"/>
            <w:hideMark/>
          </w:tcPr>
          <w:p w14:paraId="73C0FE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0A2F1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C0BE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724</w:t>
            </w:r>
          </w:p>
        </w:tc>
        <w:tc>
          <w:tcPr>
            <w:tcW w:w="2639" w:type="dxa"/>
            <w:tcBorders>
              <w:top w:val="nil"/>
              <w:left w:val="nil"/>
              <w:bottom w:val="single" w:sz="4" w:space="0" w:color="auto"/>
              <w:right w:val="single" w:sz="4" w:space="0" w:color="auto"/>
            </w:tcBorders>
            <w:shd w:val="clear" w:color="auto" w:fill="auto"/>
            <w:noWrap/>
            <w:vAlign w:val="center"/>
            <w:hideMark/>
          </w:tcPr>
          <w:p w14:paraId="165D21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CC49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12A9A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Сибирь</w:t>
            </w:r>
          </w:p>
        </w:tc>
        <w:tc>
          <w:tcPr>
            <w:tcW w:w="2127" w:type="dxa"/>
            <w:tcBorders>
              <w:top w:val="nil"/>
              <w:left w:val="nil"/>
              <w:bottom w:val="single" w:sz="4" w:space="0" w:color="auto"/>
              <w:right w:val="single" w:sz="4" w:space="0" w:color="auto"/>
            </w:tcBorders>
            <w:shd w:val="clear" w:color="auto" w:fill="auto"/>
            <w:noWrap/>
            <w:vAlign w:val="center"/>
            <w:hideMark/>
          </w:tcPr>
          <w:p w14:paraId="0A7791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63A4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BE40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725</w:t>
            </w:r>
          </w:p>
        </w:tc>
        <w:tc>
          <w:tcPr>
            <w:tcW w:w="2639" w:type="dxa"/>
            <w:tcBorders>
              <w:top w:val="nil"/>
              <w:left w:val="nil"/>
              <w:bottom w:val="single" w:sz="4" w:space="0" w:color="auto"/>
              <w:right w:val="single" w:sz="4" w:space="0" w:color="auto"/>
            </w:tcBorders>
            <w:shd w:val="clear" w:color="auto" w:fill="auto"/>
            <w:noWrap/>
            <w:vAlign w:val="center"/>
            <w:hideMark/>
          </w:tcPr>
          <w:p w14:paraId="02B7AE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A32E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3E98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Гаинцы</w:t>
            </w:r>
          </w:p>
        </w:tc>
        <w:tc>
          <w:tcPr>
            <w:tcW w:w="2127" w:type="dxa"/>
            <w:tcBorders>
              <w:top w:val="nil"/>
              <w:left w:val="nil"/>
              <w:bottom w:val="single" w:sz="4" w:space="0" w:color="auto"/>
              <w:right w:val="single" w:sz="4" w:space="0" w:color="auto"/>
            </w:tcBorders>
            <w:shd w:val="clear" w:color="auto" w:fill="auto"/>
            <w:noWrap/>
            <w:vAlign w:val="center"/>
            <w:hideMark/>
          </w:tcPr>
          <w:p w14:paraId="627C4B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5A51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A880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726</w:t>
            </w:r>
          </w:p>
        </w:tc>
        <w:tc>
          <w:tcPr>
            <w:tcW w:w="2639" w:type="dxa"/>
            <w:tcBorders>
              <w:top w:val="nil"/>
              <w:left w:val="nil"/>
              <w:bottom w:val="single" w:sz="4" w:space="0" w:color="auto"/>
              <w:right w:val="single" w:sz="4" w:space="0" w:color="auto"/>
            </w:tcBorders>
            <w:shd w:val="clear" w:color="auto" w:fill="auto"/>
            <w:noWrap/>
            <w:vAlign w:val="center"/>
            <w:hideMark/>
          </w:tcPr>
          <w:p w14:paraId="5D5E6A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2F87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72EC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Омутнинский</w:t>
            </w:r>
          </w:p>
        </w:tc>
        <w:tc>
          <w:tcPr>
            <w:tcW w:w="2127" w:type="dxa"/>
            <w:tcBorders>
              <w:top w:val="nil"/>
              <w:left w:val="nil"/>
              <w:bottom w:val="single" w:sz="4" w:space="0" w:color="auto"/>
              <w:right w:val="single" w:sz="4" w:space="0" w:color="auto"/>
            </w:tcBorders>
            <w:shd w:val="clear" w:color="auto" w:fill="auto"/>
            <w:noWrap/>
            <w:vAlign w:val="center"/>
            <w:hideMark/>
          </w:tcPr>
          <w:p w14:paraId="3FFA03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C7F9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F024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727</w:t>
            </w:r>
          </w:p>
        </w:tc>
        <w:tc>
          <w:tcPr>
            <w:tcW w:w="2639" w:type="dxa"/>
            <w:tcBorders>
              <w:top w:val="nil"/>
              <w:left w:val="nil"/>
              <w:bottom w:val="single" w:sz="4" w:space="0" w:color="auto"/>
              <w:right w:val="single" w:sz="4" w:space="0" w:color="auto"/>
            </w:tcBorders>
            <w:shd w:val="clear" w:color="auto" w:fill="auto"/>
            <w:noWrap/>
            <w:vAlign w:val="center"/>
            <w:hideMark/>
          </w:tcPr>
          <w:p w14:paraId="2BAF09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0983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8F545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Ожмегово</w:t>
            </w:r>
          </w:p>
        </w:tc>
        <w:tc>
          <w:tcPr>
            <w:tcW w:w="2127" w:type="dxa"/>
            <w:tcBorders>
              <w:top w:val="nil"/>
              <w:left w:val="nil"/>
              <w:bottom w:val="single" w:sz="4" w:space="0" w:color="auto"/>
              <w:right w:val="single" w:sz="4" w:space="0" w:color="auto"/>
            </w:tcBorders>
            <w:shd w:val="clear" w:color="auto" w:fill="auto"/>
            <w:noWrap/>
            <w:vAlign w:val="center"/>
            <w:hideMark/>
          </w:tcPr>
          <w:p w14:paraId="446A51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2B1D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AFE4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728</w:t>
            </w:r>
          </w:p>
        </w:tc>
        <w:tc>
          <w:tcPr>
            <w:tcW w:w="2639" w:type="dxa"/>
            <w:tcBorders>
              <w:top w:val="nil"/>
              <w:left w:val="nil"/>
              <w:bottom w:val="single" w:sz="4" w:space="0" w:color="auto"/>
              <w:right w:val="single" w:sz="4" w:space="0" w:color="auto"/>
            </w:tcBorders>
            <w:shd w:val="clear" w:color="auto" w:fill="auto"/>
            <w:noWrap/>
            <w:vAlign w:val="center"/>
            <w:hideMark/>
          </w:tcPr>
          <w:p w14:paraId="65F047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F99C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BFC45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Демино</w:t>
            </w:r>
          </w:p>
        </w:tc>
        <w:tc>
          <w:tcPr>
            <w:tcW w:w="2127" w:type="dxa"/>
            <w:tcBorders>
              <w:top w:val="nil"/>
              <w:left w:val="nil"/>
              <w:bottom w:val="single" w:sz="4" w:space="0" w:color="auto"/>
              <w:right w:val="single" w:sz="4" w:space="0" w:color="auto"/>
            </w:tcBorders>
            <w:shd w:val="clear" w:color="auto" w:fill="auto"/>
            <w:noWrap/>
            <w:vAlign w:val="center"/>
            <w:hideMark/>
          </w:tcPr>
          <w:p w14:paraId="180349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99974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06EE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729</w:t>
            </w:r>
          </w:p>
        </w:tc>
        <w:tc>
          <w:tcPr>
            <w:tcW w:w="2639" w:type="dxa"/>
            <w:tcBorders>
              <w:top w:val="nil"/>
              <w:left w:val="nil"/>
              <w:bottom w:val="single" w:sz="4" w:space="0" w:color="auto"/>
              <w:right w:val="single" w:sz="4" w:space="0" w:color="auto"/>
            </w:tcBorders>
            <w:shd w:val="clear" w:color="auto" w:fill="auto"/>
            <w:noWrap/>
            <w:vAlign w:val="center"/>
            <w:hideMark/>
          </w:tcPr>
          <w:p w14:paraId="6AFDDE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5819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6DC55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Перекоп</w:t>
            </w:r>
          </w:p>
        </w:tc>
        <w:tc>
          <w:tcPr>
            <w:tcW w:w="2127" w:type="dxa"/>
            <w:tcBorders>
              <w:top w:val="nil"/>
              <w:left w:val="nil"/>
              <w:bottom w:val="single" w:sz="4" w:space="0" w:color="auto"/>
              <w:right w:val="single" w:sz="4" w:space="0" w:color="auto"/>
            </w:tcBorders>
            <w:shd w:val="clear" w:color="auto" w:fill="auto"/>
            <w:noWrap/>
            <w:vAlign w:val="center"/>
            <w:hideMark/>
          </w:tcPr>
          <w:p w14:paraId="5DCD21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F546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4D06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730</w:t>
            </w:r>
          </w:p>
        </w:tc>
        <w:tc>
          <w:tcPr>
            <w:tcW w:w="2639" w:type="dxa"/>
            <w:tcBorders>
              <w:top w:val="nil"/>
              <w:left w:val="nil"/>
              <w:bottom w:val="single" w:sz="4" w:space="0" w:color="auto"/>
              <w:right w:val="single" w:sz="4" w:space="0" w:color="auto"/>
            </w:tcBorders>
            <w:shd w:val="clear" w:color="auto" w:fill="auto"/>
            <w:noWrap/>
            <w:vAlign w:val="center"/>
            <w:hideMark/>
          </w:tcPr>
          <w:p w14:paraId="51FCBE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20FC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470D8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Старая Тушка</w:t>
            </w:r>
          </w:p>
        </w:tc>
        <w:tc>
          <w:tcPr>
            <w:tcW w:w="2127" w:type="dxa"/>
            <w:tcBorders>
              <w:top w:val="nil"/>
              <w:left w:val="nil"/>
              <w:bottom w:val="single" w:sz="4" w:space="0" w:color="auto"/>
              <w:right w:val="single" w:sz="4" w:space="0" w:color="auto"/>
            </w:tcBorders>
            <w:shd w:val="clear" w:color="auto" w:fill="auto"/>
            <w:noWrap/>
            <w:vAlign w:val="center"/>
            <w:hideMark/>
          </w:tcPr>
          <w:p w14:paraId="0827F5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2F23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A2E6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731</w:t>
            </w:r>
          </w:p>
        </w:tc>
        <w:tc>
          <w:tcPr>
            <w:tcW w:w="2639" w:type="dxa"/>
            <w:tcBorders>
              <w:top w:val="nil"/>
              <w:left w:val="nil"/>
              <w:bottom w:val="single" w:sz="4" w:space="0" w:color="auto"/>
              <w:right w:val="single" w:sz="4" w:space="0" w:color="auto"/>
            </w:tcBorders>
            <w:shd w:val="clear" w:color="auto" w:fill="auto"/>
            <w:noWrap/>
            <w:vAlign w:val="center"/>
            <w:hideMark/>
          </w:tcPr>
          <w:p w14:paraId="277670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B57A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1C76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Новый</w:t>
            </w:r>
          </w:p>
        </w:tc>
        <w:tc>
          <w:tcPr>
            <w:tcW w:w="2127" w:type="dxa"/>
            <w:tcBorders>
              <w:top w:val="nil"/>
              <w:left w:val="nil"/>
              <w:bottom w:val="single" w:sz="4" w:space="0" w:color="auto"/>
              <w:right w:val="single" w:sz="4" w:space="0" w:color="auto"/>
            </w:tcBorders>
            <w:shd w:val="clear" w:color="auto" w:fill="auto"/>
            <w:noWrap/>
            <w:vAlign w:val="center"/>
            <w:hideMark/>
          </w:tcPr>
          <w:p w14:paraId="44EC6D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6817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8204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732</w:t>
            </w:r>
          </w:p>
        </w:tc>
        <w:tc>
          <w:tcPr>
            <w:tcW w:w="2639" w:type="dxa"/>
            <w:tcBorders>
              <w:top w:val="nil"/>
              <w:left w:val="nil"/>
              <w:bottom w:val="single" w:sz="4" w:space="0" w:color="auto"/>
              <w:right w:val="single" w:sz="4" w:space="0" w:color="auto"/>
            </w:tcBorders>
            <w:shd w:val="clear" w:color="auto" w:fill="auto"/>
            <w:noWrap/>
            <w:vAlign w:val="center"/>
            <w:hideMark/>
          </w:tcPr>
          <w:p w14:paraId="1AF1A9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F92D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94E37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Челка</w:t>
            </w:r>
          </w:p>
        </w:tc>
        <w:tc>
          <w:tcPr>
            <w:tcW w:w="2127" w:type="dxa"/>
            <w:tcBorders>
              <w:top w:val="nil"/>
              <w:left w:val="nil"/>
              <w:bottom w:val="single" w:sz="4" w:space="0" w:color="auto"/>
              <w:right w:val="single" w:sz="4" w:space="0" w:color="auto"/>
            </w:tcBorders>
            <w:shd w:val="clear" w:color="auto" w:fill="auto"/>
            <w:noWrap/>
            <w:vAlign w:val="center"/>
            <w:hideMark/>
          </w:tcPr>
          <w:p w14:paraId="58BAE1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FDC8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64F1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733</w:t>
            </w:r>
          </w:p>
        </w:tc>
        <w:tc>
          <w:tcPr>
            <w:tcW w:w="2639" w:type="dxa"/>
            <w:tcBorders>
              <w:top w:val="nil"/>
              <w:left w:val="nil"/>
              <w:bottom w:val="single" w:sz="4" w:space="0" w:color="auto"/>
              <w:right w:val="single" w:sz="4" w:space="0" w:color="auto"/>
            </w:tcBorders>
            <w:shd w:val="clear" w:color="auto" w:fill="auto"/>
            <w:noWrap/>
            <w:vAlign w:val="center"/>
            <w:hideMark/>
          </w:tcPr>
          <w:p w14:paraId="53995A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1EF3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77D55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Константиновка</w:t>
            </w:r>
          </w:p>
        </w:tc>
        <w:tc>
          <w:tcPr>
            <w:tcW w:w="2127" w:type="dxa"/>
            <w:tcBorders>
              <w:top w:val="nil"/>
              <w:left w:val="nil"/>
              <w:bottom w:val="single" w:sz="4" w:space="0" w:color="auto"/>
              <w:right w:val="single" w:sz="4" w:space="0" w:color="auto"/>
            </w:tcBorders>
            <w:shd w:val="clear" w:color="auto" w:fill="auto"/>
            <w:noWrap/>
            <w:vAlign w:val="center"/>
            <w:hideMark/>
          </w:tcPr>
          <w:p w14:paraId="4E3D33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45E88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F7AE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734</w:t>
            </w:r>
          </w:p>
        </w:tc>
        <w:tc>
          <w:tcPr>
            <w:tcW w:w="2639" w:type="dxa"/>
            <w:tcBorders>
              <w:top w:val="nil"/>
              <w:left w:val="nil"/>
              <w:bottom w:val="single" w:sz="4" w:space="0" w:color="auto"/>
              <w:right w:val="single" w:sz="4" w:space="0" w:color="auto"/>
            </w:tcBorders>
            <w:shd w:val="clear" w:color="auto" w:fill="auto"/>
            <w:noWrap/>
            <w:vAlign w:val="center"/>
            <w:hideMark/>
          </w:tcPr>
          <w:p w14:paraId="0EEA11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A236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E1690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Первомайский</w:t>
            </w:r>
          </w:p>
        </w:tc>
        <w:tc>
          <w:tcPr>
            <w:tcW w:w="2127" w:type="dxa"/>
            <w:tcBorders>
              <w:top w:val="nil"/>
              <w:left w:val="nil"/>
              <w:bottom w:val="single" w:sz="4" w:space="0" w:color="auto"/>
              <w:right w:val="single" w:sz="4" w:space="0" w:color="auto"/>
            </w:tcBorders>
            <w:shd w:val="clear" w:color="auto" w:fill="auto"/>
            <w:noWrap/>
            <w:vAlign w:val="center"/>
            <w:hideMark/>
          </w:tcPr>
          <w:p w14:paraId="62AB0E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2764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F64F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735</w:t>
            </w:r>
          </w:p>
        </w:tc>
        <w:tc>
          <w:tcPr>
            <w:tcW w:w="2639" w:type="dxa"/>
            <w:tcBorders>
              <w:top w:val="nil"/>
              <w:left w:val="nil"/>
              <w:bottom w:val="single" w:sz="4" w:space="0" w:color="auto"/>
              <w:right w:val="single" w:sz="4" w:space="0" w:color="auto"/>
            </w:tcBorders>
            <w:shd w:val="clear" w:color="auto" w:fill="auto"/>
            <w:noWrap/>
            <w:vAlign w:val="center"/>
            <w:hideMark/>
          </w:tcPr>
          <w:p w14:paraId="175672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7EB3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9C3D7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Шустенки</w:t>
            </w:r>
          </w:p>
        </w:tc>
        <w:tc>
          <w:tcPr>
            <w:tcW w:w="2127" w:type="dxa"/>
            <w:tcBorders>
              <w:top w:val="nil"/>
              <w:left w:val="nil"/>
              <w:bottom w:val="single" w:sz="4" w:space="0" w:color="auto"/>
              <w:right w:val="single" w:sz="4" w:space="0" w:color="auto"/>
            </w:tcBorders>
            <w:shd w:val="clear" w:color="auto" w:fill="auto"/>
            <w:noWrap/>
            <w:vAlign w:val="center"/>
            <w:hideMark/>
          </w:tcPr>
          <w:p w14:paraId="093F51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41DB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561E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736</w:t>
            </w:r>
          </w:p>
        </w:tc>
        <w:tc>
          <w:tcPr>
            <w:tcW w:w="2639" w:type="dxa"/>
            <w:tcBorders>
              <w:top w:val="nil"/>
              <w:left w:val="nil"/>
              <w:bottom w:val="single" w:sz="4" w:space="0" w:color="auto"/>
              <w:right w:val="single" w:sz="4" w:space="0" w:color="auto"/>
            </w:tcBorders>
            <w:shd w:val="clear" w:color="auto" w:fill="auto"/>
            <w:noWrap/>
            <w:vAlign w:val="center"/>
            <w:hideMark/>
          </w:tcPr>
          <w:p w14:paraId="41E94D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5416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AF1B2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Светлаки</w:t>
            </w:r>
          </w:p>
        </w:tc>
        <w:tc>
          <w:tcPr>
            <w:tcW w:w="2127" w:type="dxa"/>
            <w:tcBorders>
              <w:top w:val="nil"/>
              <w:left w:val="nil"/>
              <w:bottom w:val="single" w:sz="4" w:space="0" w:color="auto"/>
              <w:right w:val="single" w:sz="4" w:space="0" w:color="auto"/>
            </w:tcBorders>
            <w:shd w:val="clear" w:color="auto" w:fill="auto"/>
            <w:noWrap/>
            <w:vAlign w:val="center"/>
            <w:hideMark/>
          </w:tcPr>
          <w:p w14:paraId="555606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D02C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9309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737</w:t>
            </w:r>
          </w:p>
        </w:tc>
        <w:tc>
          <w:tcPr>
            <w:tcW w:w="2639" w:type="dxa"/>
            <w:tcBorders>
              <w:top w:val="nil"/>
              <w:left w:val="nil"/>
              <w:bottom w:val="single" w:sz="4" w:space="0" w:color="auto"/>
              <w:right w:val="single" w:sz="4" w:space="0" w:color="auto"/>
            </w:tcBorders>
            <w:shd w:val="clear" w:color="auto" w:fill="auto"/>
            <w:noWrap/>
            <w:vAlign w:val="center"/>
            <w:hideMark/>
          </w:tcPr>
          <w:p w14:paraId="78E329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C324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25260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Дерюшево</w:t>
            </w:r>
          </w:p>
        </w:tc>
        <w:tc>
          <w:tcPr>
            <w:tcW w:w="2127" w:type="dxa"/>
            <w:tcBorders>
              <w:top w:val="nil"/>
              <w:left w:val="nil"/>
              <w:bottom w:val="single" w:sz="4" w:space="0" w:color="auto"/>
              <w:right w:val="single" w:sz="4" w:space="0" w:color="auto"/>
            </w:tcBorders>
            <w:shd w:val="clear" w:color="auto" w:fill="auto"/>
            <w:noWrap/>
            <w:vAlign w:val="center"/>
            <w:hideMark/>
          </w:tcPr>
          <w:p w14:paraId="2D4DD4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0D78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4001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738</w:t>
            </w:r>
          </w:p>
        </w:tc>
        <w:tc>
          <w:tcPr>
            <w:tcW w:w="2639" w:type="dxa"/>
            <w:tcBorders>
              <w:top w:val="nil"/>
              <w:left w:val="nil"/>
              <w:bottom w:val="single" w:sz="4" w:space="0" w:color="auto"/>
              <w:right w:val="single" w:sz="4" w:space="0" w:color="auto"/>
            </w:tcBorders>
            <w:shd w:val="clear" w:color="auto" w:fill="auto"/>
            <w:noWrap/>
            <w:vAlign w:val="center"/>
            <w:hideMark/>
          </w:tcPr>
          <w:p w14:paraId="707723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A181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FED9A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Шешурга</w:t>
            </w:r>
          </w:p>
        </w:tc>
        <w:tc>
          <w:tcPr>
            <w:tcW w:w="2127" w:type="dxa"/>
            <w:tcBorders>
              <w:top w:val="nil"/>
              <w:left w:val="nil"/>
              <w:bottom w:val="single" w:sz="4" w:space="0" w:color="auto"/>
              <w:right w:val="single" w:sz="4" w:space="0" w:color="auto"/>
            </w:tcBorders>
            <w:shd w:val="clear" w:color="auto" w:fill="auto"/>
            <w:noWrap/>
            <w:vAlign w:val="center"/>
            <w:hideMark/>
          </w:tcPr>
          <w:p w14:paraId="194AB4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EA610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DCF0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739</w:t>
            </w:r>
          </w:p>
        </w:tc>
        <w:tc>
          <w:tcPr>
            <w:tcW w:w="2639" w:type="dxa"/>
            <w:tcBorders>
              <w:top w:val="nil"/>
              <w:left w:val="nil"/>
              <w:bottom w:val="single" w:sz="4" w:space="0" w:color="auto"/>
              <w:right w:val="single" w:sz="4" w:space="0" w:color="auto"/>
            </w:tcBorders>
            <w:shd w:val="clear" w:color="auto" w:fill="auto"/>
            <w:noWrap/>
            <w:vAlign w:val="center"/>
            <w:hideMark/>
          </w:tcPr>
          <w:p w14:paraId="6C0442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6628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33C4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Обухово</w:t>
            </w:r>
          </w:p>
        </w:tc>
        <w:tc>
          <w:tcPr>
            <w:tcW w:w="2127" w:type="dxa"/>
            <w:tcBorders>
              <w:top w:val="nil"/>
              <w:left w:val="nil"/>
              <w:bottom w:val="single" w:sz="4" w:space="0" w:color="auto"/>
              <w:right w:val="single" w:sz="4" w:space="0" w:color="auto"/>
            </w:tcBorders>
            <w:shd w:val="clear" w:color="auto" w:fill="auto"/>
            <w:noWrap/>
            <w:vAlign w:val="center"/>
            <w:hideMark/>
          </w:tcPr>
          <w:p w14:paraId="29053C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6688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9A2D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740</w:t>
            </w:r>
          </w:p>
        </w:tc>
        <w:tc>
          <w:tcPr>
            <w:tcW w:w="2639" w:type="dxa"/>
            <w:tcBorders>
              <w:top w:val="nil"/>
              <w:left w:val="nil"/>
              <w:bottom w:val="single" w:sz="4" w:space="0" w:color="auto"/>
              <w:right w:val="single" w:sz="4" w:space="0" w:color="auto"/>
            </w:tcBorders>
            <w:shd w:val="clear" w:color="auto" w:fill="auto"/>
            <w:noWrap/>
            <w:vAlign w:val="center"/>
            <w:hideMark/>
          </w:tcPr>
          <w:p w14:paraId="4FD72C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D8BE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206ED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Андреева Гора</w:t>
            </w:r>
          </w:p>
        </w:tc>
        <w:tc>
          <w:tcPr>
            <w:tcW w:w="2127" w:type="dxa"/>
            <w:tcBorders>
              <w:top w:val="nil"/>
              <w:left w:val="nil"/>
              <w:bottom w:val="single" w:sz="4" w:space="0" w:color="auto"/>
              <w:right w:val="single" w:sz="4" w:space="0" w:color="auto"/>
            </w:tcBorders>
            <w:shd w:val="clear" w:color="auto" w:fill="auto"/>
            <w:noWrap/>
            <w:vAlign w:val="center"/>
            <w:hideMark/>
          </w:tcPr>
          <w:p w14:paraId="0EC48D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3B40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87A1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741</w:t>
            </w:r>
          </w:p>
        </w:tc>
        <w:tc>
          <w:tcPr>
            <w:tcW w:w="2639" w:type="dxa"/>
            <w:tcBorders>
              <w:top w:val="nil"/>
              <w:left w:val="nil"/>
              <w:bottom w:val="single" w:sz="4" w:space="0" w:color="auto"/>
              <w:right w:val="single" w:sz="4" w:space="0" w:color="auto"/>
            </w:tcBorders>
            <w:shd w:val="clear" w:color="auto" w:fill="auto"/>
            <w:noWrap/>
            <w:vAlign w:val="center"/>
            <w:hideMark/>
          </w:tcPr>
          <w:p w14:paraId="135065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4142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8AA54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Дубровский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3978BE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D822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1C58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742</w:t>
            </w:r>
          </w:p>
        </w:tc>
        <w:tc>
          <w:tcPr>
            <w:tcW w:w="2639" w:type="dxa"/>
            <w:tcBorders>
              <w:top w:val="nil"/>
              <w:left w:val="nil"/>
              <w:bottom w:val="single" w:sz="4" w:space="0" w:color="auto"/>
              <w:right w:val="single" w:sz="4" w:space="0" w:color="auto"/>
            </w:tcBorders>
            <w:shd w:val="clear" w:color="auto" w:fill="auto"/>
            <w:noWrap/>
            <w:vAlign w:val="center"/>
            <w:hideMark/>
          </w:tcPr>
          <w:p w14:paraId="0E7FC9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6C12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7FDA9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Салтыки</w:t>
            </w:r>
          </w:p>
        </w:tc>
        <w:tc>
          <w:tcPr>
            <w:tcW w:w="2127" w:type="dxa"/>
            <w:tcBorders>
              <w:top w:val="nil"/>
              <w:left w:val="nil"/>
              <w:bottom w:val="single" w:sz="4" w:space="0" w:color="auto"/>
              <w:right w:val="single" w:sz="4" w:space="0" w:color="auto"/>
            </w:tcBorders>
            <w:shd w:val="clear" w:color="auto" w:fill="auto"/>
            <w:noWrap/>
            <w:vAlign w:val="center"/>
            <w:hideMark/>
          </w:tcPr>
          <w:p w14:paraId="095F94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8D2CD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BB8D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743</w:t>
            </w:r>
          </w:p>
        </w:tc>
        <w:tc>
          <w:tcPr>
            <w:tcW w:w="2639" w:type="dxa"/>
            <w:tcBorders>
              <w:top w:val="nil"/>
              <w:left w:val="nil"/>
              <w:bottom w:val="single" w:sz="4" w:space="0" w:color="auto"/>
              <w:right w:val="single" w:sz="4" w:space="0" w:color="auto"/>
            </w:tcBorders>
            <w:shd w:val="clear" w:color="auto" w:fill="auto"/>
            <w:noWrap/>
            <w:vAlign w:val="center"/>
            <w:hideMark/>
          </w:tcPr>
          <w:p w14:paraId="3E200F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F06C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88527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Новая Смаиль</w:t>
            </w:r>
          </w:p>
        </w:tc>
        <w:tc>
          <w:tcPr>
            <w:tcW w:w="2127" w:type="dxa"/>
            <w:tcBorders>
              <w:top w:val="nil"/>
              <w:left w:val="nil"/>
              <w:bottom w:val="single" w:sz="4" w:space="0" w:color="auto"/>
              <w:right w:val="single" w:sz="4" w:space="0" w:color="auto"/>
            </w:tcBorders>
            <w:shd w:val="clear" w:color="auto" w:fill="auto"/>
            <w:noWrap/>
            <w:vAlign w:val="center"/>
            <w:hideMark/>
          </w:tcPr>
          <w:p w14:paraId="474726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52877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FE81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744</w:t>
            </w:r>
          </w:p>
        </w:tc>
        <w:tc>
          <w:tcPr>
            <w:tcW w:w="2639" w:type="dxa"/>
            <w:tcBorders>
              <w:top w:val="nil"/>
              <w:left w:val="nil"/>
              <w:bottom w:val="single" w:sz="4" w:space="0" w:color="auto"/>
              <w:right w:val="single" w:sz="4" w:space="0" w:color="auto"/>
            </w:tcBorders>
            <w:shd w:val="clear" w:color="auto" w:fill="auto"/>
            <w:noWrap/>
            <w:vAlign w:val="center"/>
            <w:hideMark/>
          </w:tcPr>
          <w:p w14:paraId="7FC006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D5D1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9C24A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Вотинцы</w:t>
            </w:r>
          </w:p>
        </w:tc>
        <w:tc>
          <w:tcPr>
            <w:tcW w:w="2127" w:type="dxa"/>
            <w:tcBorders>
              <w:top w:val="nil"/>
              <w:left w:val="nil"/>
              <w:bottom w:val="single" w:sz="4" w:space="0" w:color="auto"/>
              <w:right w:val="single" w:sz="4" w:space="0" w:color="auto"/>
            </w:tcBorders>
            <w:shd w:val="clear" w:color="auto" w:fill="auto"/>
            <w:noWrap/>
            <w:vAlign w:val="center"/>
            <w:hideMark/>
          </w:tcPr>
          <w:p w14:paraId="4DAFE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93B3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2443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745</w:t>
            </w:r>
          </w:p>
        </w:tc>
        <w:tc>
          <w:tcPr>
            <w:tcW w:w="2639" w:type="dxa"/>
            <w:tcBorders>
              <w:top w:val="nil"/>
              <w:left w:val="nil"/>
              <w:bottom w:val="single" w:sz="4" w:space="0" w:color="auto"/>
              <w:right w:val="single" w:sz="4" w:space="0" w:color="auto"/>
            </w:tcBorders>
            <w:shd w:val="clear" w:color="auto" w:fill="auto"/>
            <w:noWrap/>
            <w:vAlign w:val="center"/>
            <w:hideMark/>
          </w:tcPr>
          <w:p w14:paraId="2640C9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6DB4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1A3A5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Фроловская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2E1CD7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3A91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62B5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746</w:t>
            </w:r>
          </w:p>
        </w:tc>
        <w:tc>
          <w:tcPr>
            <w:tcW w:w="2639" w:type="dxa"/>
            <w:tcBorders>
              <w:top w:val="nil"/>
              <w:left w:val="nil"/>
              <w:bottom w:val="single" w:sz="4" w:space="0" w:color="auto"/>
              <w:right w:val="single" w:sz="4" w:space="0" w:color="auto"/>
            </w:tcBorders>
            <w:shd w:val="clear" w:color="auto" w:fill="auto"/>
            <w:noWrap/>
            <w:vAlign w:val="center"/>
            <w:hideMark/>
          </w:tcPr>
          <w:p w14:paraId="09D001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C682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9037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Маловитлино 3</w:t>
            </w:r>
          </w:p>
        </w:tc>
        <w:tc>
          <w:tcPr>
            <w:tcW w:w="2127" w:type="dxa"/>
            <w:tcBorders>
              <w:top w:val="nil"/>
              <w:left w:val="nil"/>
              <w:bottom w:val="single" w:sz="4" w:space="0" w:color="auto"/>
              <w:right w:val="single" w:sz="4" w:space="0" w:color="auto"/>
            </w:tcBorders>
            <w:shd w:val="clear" w:color="auto" w:fill="auto"/>
            <w:noWrap/>
            <w:vAlign w:val="center"/>
            <w:hideMark/>
          </w:tcPr>
          <w:p w14:paraId="0CA6B3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8AED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E72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747</w:t>
            </w:r>
          </w:p>
        </w:tc>
        <w:tc>
          <w:tcPr>
            <w:tcW w:w="2639" w:type="dxa"/>
            <w:tcBorders>
              <w:top w:val="nil"/>
              <w:left w:val="nil"/>
              <w:bottom w:val="single" w:sz="4" w:space="0" w:color="auto"/>
              <w:right w:val="single" w:sz="4" w:space="0" w:color="auto"/>
            </w:tcBorders>
            <w:shd w:val="clear" w:color="auto" w:fill="auto"/>
            <w:noWrap/>
            <w:vAlign w:val="center"/>
            <w:hideMark/>
          </w:tcPr>
          <w:p w14:paraId="7D30FA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053E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3FB3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Соломино</w:t>
            </w:r>
          </w:p>
        </w:tc>
        <w:tc>
          <w:tcPr>
            <w:tcW w:w="2127" w:type="dxa"/>
            <w:tcBorders>
              <w:top w:val="nil"/>
              <w:left w:val="nil"/>
              <w:bottom w:val="single" w:sz="4" w:space="0" w:color="auto"/>
              <w:right w:val="single" w:sz="4" w:space="0" w:color="auto"/>
            </w:tcBorders>
            <w:shd w:val="clear" w:color="auto" w:fill="auto"/>
            <w:noWrap/>
            <w:vAlign w:val="center"/>
            <w:hideMark/>
          </w:tcPr>
          <w:p w14:paraId="6DE648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FE9DD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BC73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748</w:t>
            </w:r>
          </w:p>
        </w:tc>
        <w:tc>
          <w:tcPr>
            <w:tcW w:w="2639" w:type="dxa"/>
            <w:tcBorders>
              <w:top w:val="nil"/>
              <w:left w:val="nil"/>
              <w:bottom w:val="single" w:sz="4" w:space="0" w:color="auto"/>
              <w:right w:val="single" w:sz="4" w:space="0" w:color="auto"/>
            </w:tcBorders>
            <w:shd w:val="clear" w:color="auto" w:fill="auto"/>
            <w:noWrap/>
            <w:vAlign w:val="center"/>
            <w:hideMark/>
          </w:tcPr>
          <w:p w14:paraId="7AB78C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8E84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762A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Ардашиха</w:t>
            </w:r>
          </w:p>
        </w:tc>
        <w:tc>
          <w:tcPr>
            <w:tcW w:w="2127" w:type="dxa"/>
            <w:tcBorders>
              <w:top w:val="nil"/>
              <w:left w:val="nil"/>
              <w:bottom w:val="single" w:sz="4" w:space="0" w:color="auto"/>
              <w:right w:val="single" w:sz="4" w:space="0" w:color="auto"/>
            </w:tcBorders>
            <w:shd w:val="clear" w:color="auto" w:fill="auto"/>
            <w:noWrap/>
            <w:vAlign w:val="center"/>
            <w:hideMark/>
          </w:tcPr>
          <w:p w14:paraId="0C3A27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A85AA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F9A0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749</w:t>
            </w:r>
          </w:p>
        </w:tc>
        <w:tc>
          <w:tcPr>
            <w:tcW w:w="2639" w:type="dxa"/>
            <w:tcBorders>
              <w:top w:val="nil"/>
              <w:left w:val="nil"/>
              <w:bottom w:val="single" w:sz="4" w:space="0" w:color="auto"/>
              <w:right w:val="single" w:sz="4" w:space="0" w:color="auto"/>
            </w:tcBorders>
            <w:shd w:val="clear" w:color="auto" w:fill="auto"/>
            <w:noWrap/>
            <w:vAlign w:val="center"/>
            <w:hideMark/>
          </w:tcPr>
          <w:p w14:paraId="52983A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09BB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15FD7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Липовка</w:t>
            </w:r>
          </w:p>
        </w:tc>
        <w:tc>
          <w:tcPr>
            <w:tcW w:w="2127" w:type="dxa"/>
            <w:tcBorders>
              <w:top w:val="nil"/>
              <w:left w:val="nil"/>
              <w:bottom w:val="single" w:sz="4" w:space="0" w:color="auto"/>
              <w:right w:val="single" w:sz="4" w:space="0" w:color="auto"/>
            </w:tcBorders>
            <w:shd w:val="clear" w:color="auto" w:fill="auto"/>
            <w:noWrap/>
            <w:vAlign w:val="center"/>
            <w:hideMark/>
          </w:tcPr>
          <w:p w14:paraId="64DF89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D674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AA0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750</w:t>
            </w:r>
          </w:p>
        </w:tc>
        <w:tc>
          <w:tcPr>
            <w:tcW w:w="2639" w:type="dxa"/>
            <w:tcBorders>
              <w:top w:val="nil"/>
              <w:left w:val="nil"/>
              <w:bottom w:val="single" w:sz="4" w:space="0" w:color="auto"/>
              <w:right w:val="single" w:sz="4" w:space="0" w:color="auto"/>
            </w:tcBorders>
            <w:shd w:val="clear" w:color="auto" w:fill="auto"/>
            <w:noWrap/>
            <w:vAlign w:val="center"/>
            <w:hideMark/>
          </w:tcPr>
          <w:p w14:paraId="55E65B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5D96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E5445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Новый Ирюк</w:t>
            </w:r>
          </w:p>
        </w:tc>
        <w:tc>
          <w:tcPr>
            <w:tcW w:w="2127" w:type="dxa"/>
            <w:tcBorders>
              <w:top w:val="nil"/>
              <w:left w:val="nil"/>
              <w:bottom w:val="single" w:sz="4" w:space="0" w:color="auto"/>
              <w:right w:val="single" w:sz="4" w:space="0" w:color="auto"/>
            </w:tcBorders>
            <w:shd w:val="clear" w:color="auto" w:fill="auto"/>
            <w:noWrap/>
            <w:vAlign w:val="center"/>
            <w:hideMark/>
          </w:tcPr>
          <w:p w14:paraId="01F09D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78D36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3257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751</w:t>
            </w:r>
          </w:p>
        </w:tc>
        <w:tc>
          <w:tcPr>
            <w:tcW w:w="2639" w:type="dxa"/>
            <w:tcBorders>
              <w:top w:val="nil"/>
              <w:left w:val="nil"/>
              <w:bottom w:val="single" w:sz="4" w:space="0" w:color="auto"/>
              <w:right w:val="single" w:sz="4" w:space="0" w:color="auto"/>
            </w:tcBorders>
            <w:shd w:val="clear" w:color="auto" w:fill="auto"/>
            <w:noWrap/>
            <w:vAlign w:val="center"/>
            <w:hideMark/>
          </w:tcPr>
          <w:p w14:paraId="6257A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AA5D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CB4E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Полом</w:t>
            </w:r>
          </w:p>
        </w:tc>
        <w:tc>
          <w:tcPr>
            <w:tcW w:w="2127" w:type="dxa"/>
            <w:tcBorders>
              <w:top w:val="nil"/>
              <w:left w:val="nil"/>
              <w:bottom w:val="single" w:sz="4" w:space="0" w:color="auto"/>
              <w:right w:val="single" w:sz="4" w:space="0" w:color="auto"/>
            </w:tcBorders>
            <w:shd w:val="clear" w:color="auto" w:fill="auto"/>
            <w:noWrap/>
            <w:vAlign w:val="center"/>
            <w:hideMark/>
          </w:tcPr>
          <w:p w14:paraId="0491A5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DA11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521B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752</w:t>
            </w:r>
          </w:p>
        </w:tc>
        <w:tc>
          <w:tcPr>
            <w:tcW w:w="2639" w:type="dxa"/>
            <w:tcBorders>
              <w:top w:val="nil"/>
              <w:left w:val="nil"/>
              <w:bottom w:val="single" w:sz="4" w:space="0" w:color="auto"/>
              <w:right w:val="single" w:sz="4" w:space="0" w:color="auto"/>
            </w:tcBorders>
            <w:shd w:val="clear" w:color="auto" w:fill="auto"/>
            <w:noWrap/>
            <w:vAlign w:val="center"/>
            <w:hideMark/>
          </w:tcPr>
          <w:p w14:paraId="78FFD4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84D8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87CFD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Чеглаки</w:t>
            </w:r>
          </w:p>
        </w:tc>
        <w:tc>
          <w:tcPr>
            <w:tcW w:w="2127" w:type="dxa"/>
            <w:tcBorders>
              <w:top w:val="nil"/>
              <w:left w:val="nil"/>
              <w:bottom w:val="single" w:sz="4" w:space="0" w:color="auto"/>
              <w:right w:val="single" w:sz="4" w:space="0" w:color="auto"/>
            </w:tcBorders>
            <w:shd w:val="clear" w:color="auto" w:fill="auto"/>
            <w:noWrap/>
            <w:vAlign w:val="center"/>
            <w:hideMark/>
          </w:tcPr>
          <w:p w14:paraId="7E25FF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61A3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D7B8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753</w:t>
            </w:r>
          </w:p>
        </w:tc>
        <w:tc>
          <w:tcPr>
            <w:tcW w:w="2639" w:type="dxa"/>
            <w:tcBorders>
              <w:top w:val="nil"/>
              <w:left w:val="nil"/>
              <w:bottom w:val="single" w:sz="4" w:space="0" w:color="auto"/>
              <w:right w:val="single" w:sz="4" w:space="0" w:color="auto"/>
            </w:tcBorders>
            <w:shd w:val="clear" w:color="auto" w:fill="auto"/>
            <w:noWrap/>
            <w:vAlign w:val="center"/>
            <w:hideMark/>
          </w:tcPr>
          <w:p w14:paraId="38DE4E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6880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B06B1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Высоково</w:t>
            </w:r>
          </w:p>
        </w:tc>
        <w:tc>
          <w:tcPr>
            <w:tcW w:w="2127" w:type="dxa"/>
            <w:tcBorders>
              <w:top w:val="nil"/>
              <w:left w:val="nil"/>
              <w:bottom w:val="single" w:sz="4" w:space="0" w:color="auto"/>
              <w:right w:val="single" w:sz="4" w:space="0" w:color="auto"/>
            </w:tcBorders>
            <w:shd w:val="clear" w:color="auto" w:fill="auto"/>
            <w:noWrap/>
            <w:vAlign w:val="center"/>
            <w:hideMark/>
          </w:tcPr>
          <w:p w14:paraId="6AC0FA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4387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D68E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754</w:t>
            </w:r>
          </w:p>
        </w:tc>
        <w:tc>
          <w:tcPr>
            <w:tcW w:w="2639" w:type="dxa"/>
            <w:tcBorders>
              <w:top w:val="nil"/>
              <w:left w:val="nil"/>
              <w:bottom w:val="single" w:sz="4" w:space="0" w:color="auto"/>
              <w:right w:val="single" w:sz="4" w:space="0" w:color="auto"/>
            </w:tcBorders>
            <w:shd w:val="clear" w:color="auto" w:fill="auto"/>
            <w:noWrap/>
            <w:vAlign w:val="center"/>
            <w:hideMark/>
          </w:tcPr>
          <w:p w14:paraId="5637BE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96D8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F321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Алыповцы</w:t>
            </w:r>
          </w:p>
        </w:tc>
        <w:tc>
          <w:tcPr>
            <w:tcW w:w="2127" w:type="dxa"/>
            <w:tcBorders>
              <w:top w:val="nil"/>
              <w:left w:val="nil"/>
              <w:bottom w:val="single" w:sz="4" w:space="0" w:color="auto"/>
              <w:right w:val="single" w:sz="4" w:space="0" w:color="auto"/>
            </w:tcBorders>
            <w:shd w:val="clear" w:color="auto" w:fill="auto"/>
            <w:noWrap/>
            <w:vAlign w:val="center"/>
            <w:hideMark/>
          </w:tcPr>
          <w:p w14:paraId="564828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8C4E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A8C8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755</w:t>
            </w:r>
          </w:p>
        </w:tc>
        <w:tc>
          <w:tcPr>
            <w:tcW w:w="2639" w:type="dxa"/>
            <w:tcBorders>
              <w:top w:val="nil"/>
              <w:left w:val="nil"/>
              <w:bottom w:val="single" w:sz="4" w:space="0" w:color="auto"/>
              <w:right w:val="single" w:sz="4" w:space="0" w:color="auto"/>
            </w:tcBorders>
            <w:shd w:val="clear" w:color="auto" w:fill="auto"/>
            <w:noWrap/>
            <w:vAlign w:val="center"/>
            <w:hideMark/>
          </w:tcPr>
          <w:p w14:paraId="4C214C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71DE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F6E2E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Салкым-Чишма</w:t>
            </w:r>
          </w:p>
        </w:tc>
        <w:tc>
          <w:tcPr>
            <w:tcW w:w="2127" w:type="dxa"/>
            <w:tcBorders>
              <w:top w:val="nil"/>
              <w:left w:val="nil"/>
              <w:bottom w:val="single" w:sz="4" w:space="0" w:color="auto"/>
              <w:right w:val="single" w:sz="4" w:space="0" w:color="auto"/>
            </w:tcBorders>
            <w:shd w:val="clear" w:color="auto" w:fill="auto"/>
            <w:noWrap/>
            <w:vAlign w:val="center"/>
            <w:hideMark/>
          </w:tcPr>
          <w:p w14:paraId="1108FA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1607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BA74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756</w:t>
            </w:r>
          </w:p>
        </w:tc>
        <w:tc>
          <w:tcPr>
            <w:tcW w:w="2639" w:type="dxa"/>
            <w:tcBorders>
              <w:top w:val="nil"/>
              <w:left w:val="nil"/>
              <w:bottom w:val="single" w:sz="4" w:space="0" w:color="auto"/>
              <w:right w:val="single" w:sz="4" w:space="0" w:color="auto"/>
            </w:tcBorders>
            <w:shd w:val="clear" w:color="auto" w:fill="auto"/>
            <w:noWrap/>
            <w:vAlign w:val="center"/>
            <w:hideMark/>
          </w:tcPr>
          <w:p w14:paraId="290271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D6D0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51048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Булычевы</w:t>
            </w:r>
          </w:p>
        </w:tc>
        <w:tc>
          <w:tcPr>
            <w:tcW w:w="2127" w:type="dxa"/>
            <w:tcBorders>
              <w:top w:val="nil"/>
              <w:left w:val="nil"/>
              <w:bottom w:val="single" w:sz="4" w:space="0" w:color="auto"/>
              <w:right w:val="single" w:sz="4" w:space="0" w:color="auto"/>
            </w:tcBorders>
            <w:shd w:val="clear" w:color="auto" w:fill="auto"/>
            <w:noWrap/>
            <w:vAlign w:val="center"/>
            <w:hideMark/>
          </w:tcPr>
          <w:p w14:paraId="2CC6A7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83B8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2277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757</w:t>
            </w:r>
          </w:p>
        </w:tc>
        <w:tc>
          <w:tcPr>
            <w:tcW w:w="2639" w:type="dxa"/>
            <w:tcBorders>
              <w:top w:val="nil"/>
              <w:left w:val="nil"/>
              <w:bottom w:val="single" w:sz="4" w:space="0" w:color="auto"/>
              <w:right w:val="single" w:sz="4" w:space="0" w:color="auto"/>
            </w:tcBorders>
            <w:shd w:val="clear" w:color="auto" w:fill="auto"/>
            <w:noWrap/>
            <w:vAlign w:val="center"/>
            <w:hideMark/>
          </w:tcPr>
          <w:p w14:paraId="495041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DF1C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84BA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8B3A3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Бахта</w:t>
            </w:r>
          </w:p>
        </w:tc>
      </w:tr>
      <w:tr w:rsidR="008F6BD7" w:rsidRPr="008F6BD7" w14:paraId="6A5A803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4A64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758</w:t>
            </w:r>
          </w:p>
        </w:tc>
        <w:tc>
          <w:tcPr>
            <w:tcW w:w="2639" w:type="dxa"/>
            <w:tcBorders>
              <w:top w:val="nil"/>
              <w:left w:val="nil"/>
              <w:bottom w:val="single" w:sz="4" w:space="0" w:color="auto"/>
              <w:right w:val="single" w:sz="4" w:space="0" w:color="auto"/>
            </w:tcBorders>
            <w:shd w:val="clear" w:color="auto" w:fill="auto"/>
            <w:noWrap/>
            <w:vAlign w:val="center"/>
            <w:hideMark/>
          </w:tcPr>
          <w:p w14:paraId="77049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1D67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08DB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Перелаз</w:t>
            </w:r>
          </w:p>
        </w:tc>
        <w:tc>
          <w:tcPr>
            <w:tcW w:w="2127" w:type="dxa"/>
            <w:tcBorders>
              <w:top w:val="nil"/>
              <w:left w:val="nil"/>
              <w:bottom w:val="single" w:sz="4" w:space="0" w:color="auto"/>
              <w:right w:val="single" w:sz="4" w:space="0" w:color="auto"/>
            </w:tcBorders>
            <w:shd w:val="clear" w:color="auto" w:fill="auto"/>
            <w:noWrap/>
            <w:vAlign w:val="center"/>
            <w:hideMark/>
          </w:tcPr>
          <w:p w14:paraId="3BD80C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1CA1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F581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759</w:t>
            </w:r>
          </w:p>
        </w:tc>
        <w:tc>
          <w:tcPr>
            <w:tcW w:w="2639" w:type="dxa"/>
            <w:tcBorders>
              <w:top w:val="nil"/>
              <w:left w:val="nil"/>
              <w:bottom w:val="single" w:sz="4" w:space="0" w:color="auto"/>
              <w:right w:val="single" w:sz="4" w:space="0" w:color="auto"/>
            </w:tcBorders>
            <w:shd w:val="clear" w:color="auto" w:fill="auto"/>
            <w:noWrap/>
            <w:vAlign w:val="center"/>
            <w:hideMark/>
          </w:tcPr>
          <w:p w14:paraId="617E2B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48C5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2BAD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Беляево</w:t>
            </w:r>
          </w:p>
        </w:tc>
        <w:tc>
          <w:tcPr>
            <w:tcW w:w="2127" w:type="dxa"/>
            <w:tcBorders>
              <w:top w:val="nil"/>
              <w:left w:val="nil"/>
              <w:bottom w:val="single" w:sz="4" w:space="0" w:color="auto"/>
              <w:right w:val="single" w:sz="4" w:space="0" w:color="auto"/>
            </w:tcBorders>
            <w:shd w:val="clear" w:color="auto" w:fill="auto"/>
            <w:noWrap/>
            <w:vAlign w:val="center"/>
            <w:hideMark/>
          </w:tcPr>
          <w:p w14:paraId="14D291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00C5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5A0E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760</w:t>
            </w:r>
          </w:p>
        </w:tc>
        <w:tc>
          <w:tcPr>
            <w:tcW w:w="2639" w:type="dxa"/>
            <w:tcBorders>
              <w:top w:val="nil"/>
              <w:left w:val="nil"/>
              <w:bottom w:val="single" w:sz="4" w:space="0" w:color="auto"/>
              <w:right w:val="single" w:sz="4" w:space="0" w:color="auto"/>
            </w:tcBorders>
            <w:shd w:val="clear" w:color="auto" w:fill="auto"/>
            <w:noWrap/>
            <w:vAlign w:val="center"/>
            <w:hideMark/>
          </w:tcPr>
          <w:p w14:paraId="5FDF2B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9360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FB39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Шленники</w:t>
            </w:r>
          </w:p>
        </w:tc>
        <w:tc>
          <w:tcPr>
            <w:tcW w:w="2127" w:type="dxa"/>
            <w:tcBorders>
              <w:top w:val="nil"/>
              <w:left w:val="nil"/>
              <w:bottom w:val="single" w:sz="4" w:space="0" w:color="auto"/>
              <w:right w:val="single" w:sz="4" w:space="0" w:color="auto"/>
            </w:tcBorders>
            <w:shd w:val="clear" w:color="auto" w:fill="auto"/>
            <w:noWrap/>
            <w:vAlign w:val="center"/>
            <w:hideMark/>
          </w:tcPr>
          <w:p w14:paraId="77DE5F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096B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944A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761</w:t>
            </w:r>
          </w:p>
        </w:tc>
        <w:tc>
          <w:tcPr>
            <w:tcW w:w="2639" w:type="dxa"/>
            <w:tcBorders>
              <w:top w:val="nil"/>
              <w:left w:val="nil"/>
              <w:bottom w:val="single" w:sz="4" w:space="0" w:color="auto"/>
              <w:right w:val="single" w:sz="4" w:space="0" w:color="auto"/>
            </w:tcBorders>
            <w:shd w:val="clear" w:color="auto" w:fill="auto"/>
            <w:noWrap/>
            <w:vAlign w:val="center"/>
            <w:hideMark/>
          </w:tcPr>
          <w:p w14:paraId="5CF650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6B6E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48B5B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514242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348F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6503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762</w:t>
            </w:r>
          </w:p>
        </w:tc>
        <w:tc>
          <w:tcPr>
            <w:tcW w:w="2639" w:type="dxa"/>
            <w:tcBorders>
              <w:top w:val="nil"/>
              <w:left w:val="nil"/>
              <w:bottom w:val="single" w:sz="4" w:space="0" w:color="auto"/>
              <w:right w:val="single" w:sz="4" w:space="0" w:color="auto"/>
            </w:tcBorders>
            <w:shd w:val="clear" w:color="auto" w:fill="auto"/>
            <w:noWrap/>
            <w:vAlign w:val="center"/>
            <w:hideMark/>
          </w:tcPr>
          <w:p w14:paraId="584E5D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782F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C774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Петруненки</w:t>
            </w:r>
          </w:p>
        </w:tc>
        <w:tc>
          <w:tcPr>
            <w:tcW w:w="2127" w:type="dxa"/>
            <w:tcBorders>
              <w:top w:val="nil"/>
              <w:left w:val="nil"/>
              <w:bottom w:val="single" w:sz="4" w:space="0" w:color="auto"/>
              <w:right w:val="single" w:sz="4" w:space="0" w:color="auto"/>
            </w:tcBorders>
            <w:shd w:val="clear" w:color="auto" w:fill="auto"/>
            <w:noWrap/>
            <w:vAlign w:val="center"/>
            <w:hideMark/>
          </w:tcPr>
          <w:p w14:paraId="20C0A9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DF8B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6ABF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763</w:t>
            </w:r>
          </w:p>
        </w:tc>
        <w:tc>
          <w:tcPr>
            <w:tcW w:w="2639" w:type="dxa"/>
            <w:tcBorders>
              <w:top w:val="nil"/>
              <w:left w:val="nil"/>
              <w:bottom w:val="single" w:sz="4" w:space="0" w:color="auto"/>
              <w:right w:val="single" w:sz="4" w:space="0" w:color="auto"/>
            </w:tcBorders>
            <w:shd w:val="clear" w:color="auto" w:fill="auto"/>
            <w:noWrap/>
            <w:vAlign w:val="center"/>
            <w:hideMark/>
          </w:tcPr>
          <w:p w14:paraId="334C6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F3C7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72939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Помаскины</w:t>
            </w:r>
          </w:p>
        </w:tc>
        <w:tc>
          <w:tcPr>
            <w:tcW w:w="2127" w:type="dxa"/>
            <w:tcBorders>
              <w:top w:val="nil"/>
              <w:left w:val="nil"/>
              <w:bottom w:val="single" w:sz="4" w:space="0" w:color="auto"/>
              <w:right w:val="single" w:sz="4" w:space="0" w:color="auto"/>
            </w:tcBorders>
            <w:shd w:val="clear" w:color="auto" w:fill="auto"/>
            <w:noWrap/>
            <w:vAlign w:val="center"/>
            <w:hideMark/>
          </w:tcPr>
          <w:p w14:paraId="3393EC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304B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FEF2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764</w:t>
            </w:r>
          </w:p>
        </w:tc>
        <w:tc>
          <w:tcPr>
            <w:tcW w:w="2639" w:type="dxa"/>
            <w:tcBorders>
              <w:top w:val="nil"/>
              <w:left w:val="nil"/>
              <w:bottom w:val="single" w:sz="4" w:space="0" w:color="auto"/>
              <w:right w:val="single" w:sz="4" w:space="0" w:color="auto"/>
            </w:tcBorders>
            <w:shd w:val="clear" w:color="auto" w:fill="auto"/>
            <w:noWrap/>
            <w:vAlign w:val="center"/>
            <w:hideMark/>
          </w:tcPr>
          <w:p w14:paraId="6DA318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F538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E77EB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Михеевщина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98A35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E4B6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C48A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765</w:t>
            </w:r>
          </w:p>
        </w:tc>
        <w:tc>
          <w:tcPr>
            <w:tcW w:w="2639" w:type="dxa"/>
            <w:tcBorders>
              <w:top w:val="nil"/>
              <w:left w:val="nil"/>
              <w:bottom w:val="single" w:sz="4" w:space="0" w:color="auto"/>
              <w:right w:val="single" w:sz="4" w:space="0" w:color="auto"/>
            </w:tcBorders>
            <w:shd w:val="clear" w:color="auto" w:fill="auto"/>
            <w:noWrap/>
            <w:vAlign w:val="center"/>
            <w:hideMark/>
          </w:tcPr>
          <w:p w14:paraId="70025B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6B89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97BE3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Кугалки</w:t>
            </w:r>
          </w:p>
        </w:tc>
        <w:tc>
          <w:tcPr>
            <w:tcW w:w="2127" w:type="dxa"/>
            <w:tcBorders>
              <w:top w:val="nil"/>
              <w:left w:val="nil"/>
              <w:bottom w:val="single" w:sz="4" w:space="0" w:color="auto"/>
              <w:right w:val="single" w:sz="4" w:space="0" w:color="auto"/>
            </w:tcBorders>
            <w:shd w:val="clear" w:color="auto" w:fill="auto"/>
            <w:noWrap/>
            <w:vAlign w:val="center"/>
            <w:hideMark/>
          </w:tcPr>
          <w:p w14:paraId="10C4AB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BF3B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3CEC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766</w:t>
            </w:r>
          </w:p>
        </w:tc>
        <w:tc>
          <w:tcPr>
            <w:tcW w:w="2639" w:type="dxa"/>
            <w:tcBorders>
              <w:top w:val="nil"/>
              <w:left w:val="nil"/>
              <w:bottom w:val="single" w:sz="4" w:space="0" w:color="auto"/>
              <w:right w:val="single" w:sz="4" w:space="0" w:color="auto"/>
            </w:tcBorders>
            <w:shd w:val="clear" w:color="auto" w:fill="auto"/>
            <w:noWrap/>
            <w:vAlign w:val="center"/>
            <w:hideMark/>
          </w:tcPr>
          <w:p w14:paraId="3452BF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7B8F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03F45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Шабуры</w:t>
            </w:r>
          </w:p>
        </w:tc>
        <w:tc>
          <w:tcPr>
            <w:tcW w:w="2127" w:type="dxa"/>
            <w:tcBorders>
              <w:top w:val="nil"/>
              <w:left w:val="nil"/>
              <w:bottom w:val="single" w:sz="4" w:space="0" w:color="auto"/>
              <w:right w:val="single" w:sz="4" w:space="0" w:color="auto"/>
            </w:tcBorders>
            <w:shd w:val="clear" w:color="auto" w:fill="auto"/>
            <w:noWrap/>
            <w:vAlign w:val="center"/>
            <w:hideMark/>
          </w:tcPr>
          <w:p w14:paraId="2662D6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9E3B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5AEF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767</w:t>
            </w:r>
          </w:p>
        </w:tc>
        <w:tc>
          <w:tcPr>
            <w:tcW w:w="2639" w:type="dxa"/>
            <w:tcBorders>
              <w:top w:val="nil"/>
              <w:left w:val="nil"/>
              <w:bottom w:val="single" w:sz="4" w:space="0" w:color="auto"/>
              <w:right w:val="single" w:sz="4" w:space="0" w:color="auto"/>
            </w:tcBorders>
            <w:shd w:val="clear" w:color="auto" w:fill="auto"/>
            <w:noWrap/>
            <w:vAlign w:val="center"/>
            <w:hideMark/>
          </w:tcPr>
          <w:p w14:paraId="0A9567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AFE2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68B7C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Лытка</w:t>
            </w:r>
          </w:p>
        </w:tc>
        <w:tc>
          <w:tcPr>
            <w:tcW w:w="2127" w:type="dxa"/>
            <w:tcBorders>
              <w:top w:val="nil"/>
              <w:left w:val="nil"/>
              <w:bottom w:val="single" w:sz="4" w:space="0" w:color="auto"/>
              <w:right w:val="single" w:sz="4" w:space="0" w:color="auto"/>
            </w:tcBorders>
            <w:shd w:val="clear" w:color="auto" w:fill="auto"/>
            <w:noWrap/>
            <w:vAlign w:val="center"/>
            <w:hideMark/>
          </w:tcPr>
          <w:p w14:paraId="0034F4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844A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6E96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768</w:t>
            </w:r>
          </w:p>
        </w:tc>
        <w:tc>
          <w:tcPr>
            <w:tcW w:w="2639" w:type="dxa"/>
            <w:tcBorders>
              <w:top w:val="nil"/>
              <w:left w:val="nil"/>
              <w:bottom w:val="single" w:sz="4" w:space="0" w:color="auto"/>
              <w:right w:val="single" w:sz="4" w:space="0" w:color="auto"/>
            </w:tcBorders>
            <w:shd w:val="clear" w:color="auto" w:fill="auto"/>
            <w:noWrap/>
            <w:vAlign w:val="center"/>
            <w:hideMark/>
          </w:tcPr>
          <w:p w14:paraId="7498F6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471C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0DD8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Медяны</w:t>
            </w:r>
          </w:p>
        </w:tc>
        <w:tc>
          <w:tcPr>
            <w:tcW w:w="2127" w:type="dxa"/>
            <w:tcBorders>
              <w:top w:val="nil"/>
              <w:left w:val="nil"/>
              <w:bottom w:val="single" w:sz="4" w:space="0" w:color="auto"/>
              <w:right w:val="single" w:sz="4" w:space="0" w:color="auto"/>
            </w:tcBorders>
            <w:shd w:val="clear" w:color="auto" w:fill="auto"/>
            <w:noWrap/>
            <w:vAlign w:val="center"/>
            <w:hideMark/>
          </w:tcPr>
          <w:p w14:paraId="482842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CF68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1EA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769</w:t>
            </w:r>
          </w:p>
        </w:tc>
        <w:tc>
          <w:tcPr>
            <w:tcW w:w="2639" w:type="dxa"/>
            <w:tcBorders>
              <w:top w:val="nil"/>
              <w:left w:val="nil"/>
              <w:bottom w:val="single" w:sz="4" w:space="0" w:color="auto"/>
              <w:right w:val="single" w:sz="4" w:space="0" w:color="auto"/>
            </w:tcBorders>
            <w:shd w:val="clear" w:color="auto" w:fill="auto"/>
            <w:noWrap/>
            <w:vAlign w:val="center"/>
            <w:hideMark/>
          </w:tcPr>
          <w:p w14:paraId="0C2465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637B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2872A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С.Красное</w:t>
            </w:r>
          </w:p>
        </w:tc>
        <w:tc>
          <w:tcPr>
            <w:tcW w:w="2127" w:type="dxa"/>
            <w:tcBorders>
              <w:top w:val="nil"/>
              <w:left w:val="nil"/>
              <w:bottom w:val="single" w:sz="4" w:space="0" w:color="auto"/>
              <w:right w:val="single" w:sz="4" w:space="0" w:color="auto"/>
            </w:tcBorders>
            <w:shd w:val="clear" w:color="auto" w:fill="auto"/>
            <w:noWrap/>
            <w:vAlign w:val="center"/>
            <w:hideMark/>
          </w:tcPr>
          <w:p w14:paraId="768315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941A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FA7F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770</w:t>
            </w:r>
          </w:p>
        </w:tc>
        <w:tc>
          <w:tcPr>
            <w:tcW w:w="2639" w:type="dxa"/>
            <w:tcBorders>
              <w:top w:val="nil"/>
              <w:left w:val="nil"/>
              <w:bottom w:val="single" w:sz="4" w:space="0" w:color="auto"/>
              <w:right w:val="single" w:sz="4" w:space="0" w:color="auto"/>
            </w:tcBorders>
            <w:shd w:val="clear" w:color="auto" w:fill="auto"/>
            <w:noWrap/>
            <w:vAlign w:val="center"/>
            <w:hideMark/>
          </w:tcPr>
          <w:p w14:paraId="7CFA65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113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85360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Старки</w:t>
            </w:r>
          </w:p>
        </w:tc>
        <w:tc>
          <w:tcPr>
            <w:tcW w:w="2127" w:type="dxa"/>
            <w:tcBorders>
              <w:top w:val="nil"/>
              <w:left w:val="nil"/>
              <w:bottom w:val="single" w:sz="4" w:space="0" w:color="auto"/>
              <w:right w:val="single" w:sz="4" w:space="0" w:color="auto"/>
            </w:tcBorders>
            <w:shd w:val="clear" w:color="auto" w:fill="auto"/>
            <w:noWrap/>
            <w:vAlign w:val="center"/>
            <w:hideMark/>
          </w:tcPr>
          <w:p w14:paraId="01AAB9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C2061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CCD5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771</w:t>
            </w:r>
          </w:p>
        </w:tc>
        <w:tc>
          <w:tcPr>
            <w:tcW w:w="2639" w:type="dxa"/>
            <w:tcBorders>
              <w:top w:val="nil"/>
              <w:left w:val="nil"/>
              <w:bottom w:val="single" w:sz="4" w:space="0" w:color="auto"/>
              <w:right w:val="single" w:sz="4" w:space="0" w:color="auto"/>
            </w:tcBorders>
            <w:shd w:val="clear" w:color="auto" w:fill="auto"/>
            <w:noWrap/>
            <w:vAlign w:val="center"/>
            <w:hideMark/>
          </w:tcPr>
          <w:p w14:paraId="1E1D99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A2CF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0F1D8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Русские Тимши</w:t>
            </w:r>
          </w:p>
        </w:tc>
        <w:tc>
          <w:tcPr>
            <w:tcW w:w="2127" w:type="dxa"/>
            <w:tcBorders>
              <w:top w:val="nil"/>
              <w:left w:val="nil"/>
              <w:bottom w:val="single" w:sz="4" w:space="0" w:color="auto"/>
              <w:right w:val="single" w:sz="4" w:space="0" w:color="auto"/>
            </w:tcBorders>
            <w:shd w:val="clear" w:color="auto" w:fill="auto"/>
            <w:noWrap/>
            <w:vAlign w:val="center"/>
            <w:hideMark/>
          </w:tcPr>
          <w:p w14:paraId="48FA05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6F89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070E5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772</w:t>
            </w:r>
          </w:p>
        </w:tc>
        <w:tc>
          <w:tcPr>
            <w:tcW w:w="2639" w:type="dxa"/>
            <w:tcBorders>
              <w:top w:val="nil"/>
              <w:left w:val="nil"/>
              <w:bottom w:val="single" w:sz="4" w:space="0" w:color="auto"/>
              <w:right w:val="single" w:sz="4" w:space="0" w:color="auto"/>
            </w:tcBorders>
            <w:shd w:val="clear" w:color="auto" w:fill="auto"/>
            <w:noWrap/>
            <w:vAlign w:val="center"/>
            <w:hideMark/>
          </w:tcPr>
          <w:p w14:paraId="461B28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FCE7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354B0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Кленовица</w:t>
            </w:r>
          </w:p>
        </w:tc>
        <w:tc>
          <w:tcPr>
            <w:tcW w:w="2127" w:type="dxa"/>
            <w:tcBorders>
              <w:top w:val="nil"/>
              <w:left w:val="nil"/>
              <w:bottom w:val="single" w:sz="4" w:space="0" w:color="auto"/>
              <w:right w:val="single" w:sz="4" w:space="0" w:color="auto"/>
            </w:tcBorders>
            <w:shd w:val="clear" w:color="auto" w:fill="auto"/>
            <w:noWrap/>
            <w:vAlign w:val="center"/>
            <w:hideMark/>
          </w:tcPr>
          <w:p w14:paraId="130539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B06E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FDD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773</w:t>
            </w:r>
          </w:p>
        </w:tc>
        <w:tc>
          <w:tcPr>
            <w:tcW w:w="2639" w:type="dxa"/>
            <w:tcBorders>
              <w:top w:val="nil"/>
              <w:left w:val="nil"/>
              <w:bottom w:val="single" w:sz="4" w:space="0" w:color="auto"/>
              <w:right w:val="single" w:sz="4" w:space="0" w:color="auto"/>
            </w:tcBorders>
            <w:shd w:val="clear" w:color="auto" w:fill="auto"/>
            <w:noWrap/>
            <w:vAlign w:val="center"/>
            <w:hideMark/>
          </w:tcPr>
          <w:p w14:paraId="2BB5FB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7BC0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A6B6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Ахманово</w:t>
            </w:r>
          </w:p>
        </w:tc>
        <w:tc>
          <w:tcPr>
            <w:tcW w:w="2127" w:type="dxa"/>
            <w:tcBorders>
              <w:top w:val="nil"/>
              <w:left w:val="nil"/>
              <w:bottom w:val="single" w:sz="4" w:space="0" w:color="auto"/>
              <w:right w:val="single" w:sz="4" w:space="0" w:color="auto"/>
            </w:tcBorders>
            <w:shd w:val="clear" w:color="auto" w:fill="auto"/>
            <w:noWrap/>
            <w:vAlign w:val="center"/>
            <w:hideMark/>
          </w:tcPr>
          <w:p w14:paraId="1BAC51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58F3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842C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774</w:t>
            </w:r>
          </w:p>
        </w:tc>
        <w:tc>
          <w:tcPr>
            <w:tcW w:w="2639" w:type="dxa"/>
            <w:tcBorders>
              <w:top w:val="nil"/>
              <w:left w:val="nil"/>
              <w:bottom w:val="single" w:sz="4" w:space="0" w:color="auto"/>
              <w:right w:val="single" w:sz="4" w:space="0" w:color="auto"/>
            </w:tcBorders>
            <w:shd w:val="clear" w:color="auto" w:fill="auto"/>
            <w:noWrap/>
            <w:vAlign w:val="center"/>
            <w:hideMark/>
          </w:tcPr>
          <w:p w14:paraId="04A2A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0223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31F01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Ветошкино</w:t>
            </w:r>
          </w:p>
        </w:tc>
        <w:tc>
          <w:tcPr>
            <w:tcW w:w="2127" w:type="dxa"/>
            <w:tcBorders>
              <w:top w:val="nil"/>
              <w:left w:val="nil"/>
              <w:bottom w:val="single" w:sz="4" w:space="0" w:color="auto"/>
              <w:right w:val="single" w:sz="4" w:space="0" w:color="auto"/>
            </w:tcBorders>
            <w:shd w:val="clear" w:color="auto" w:fill="auto"/>
            <w:noWrap/>
            <w:vAlign w:val="center"/>
            <w:hideMark/>
          </w:tcPr>
          <w:p w14:paraId="3784D1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B0F4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806F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775</w:t>
            </w:r>
          </w:p>
        </w:tc>
        <w:tc>
          <w:tcPr>
            <w:tcW w:w="2639" w:type="dxa"/>
            <w:tcBorders>
              <w:top w:val="nil"/>
              <w:left w:val="nil"/>
              <w:bottom w:val="single" w:sz="4" w:space="0" w:color="auto"/>
              <w:right w:val="single" w:sz="4" w:space="0" w:color="auto"/>
            </w:tcBorders>
            <w:shd w:val="clear" w:color="auto" w:fill="auto"/>
            <w:noWrap/>
            <w:vAlign w:val="center"/>
            <w:hideMark/>
          </w:tcPr>
          <w:p w14:paraId="52480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BFDB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B4278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Исток</w:t>
            </w:r>
          </w:p>
        </w:tc>
        <w:tc>
          <w:tcPr>
            <w:tcW w:w="2127" w:type="dxa"/>
            <w:tcBorders>
              <w:top w:val="nil"/>
              <w:left w:val="nil"/>
              <w:bottom w:val="single" w:sz="4" w:space="0" w:color="auto"/>
              <w:right w:val="single" w:sz="4" w:space="0" w:color="auto"/>
            </w:tcBorders>
            <w:shd w:val="clear" w:color="auto" w:fill="auto"/>
            <w:noWrap/>
            <w:vAlign w:val="center"/>
            <w:hideMark/>
          </w:tcPr>
          <w:p w14:paraId="50057D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0397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AF5D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776</w:t>
            </w:r>
          </w:p>
        </w:tc>
        <w:tc>
          <w:tcPr>
            <w:tcW w:w="2639" w:type="dxa"/>
            <w:tcBorders>
              <w:top w:val="nil"/>
              <w:left w:val="nil"/>
              <w:bottom w:val="single" w:sz="4" w:space="0" w:color="auto"/>
              <w:right w:val="single" w:sz="4" w:space="0" w:color="auto"/>
            </w:tcBorders>
            <w:shd w:val="clear" w:color="auto" w:fill="auto"/>
            <w:noWrap/>
            <w:vAlign w:val="center"/>
            <w:hideMark/>
          </w:tcPr>
          <w:p w14:paraId="4AAEDA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1401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78524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Бажелка</w:t>
            </w:r>
          </w:p>
        </w:tc>
        <w:tc>
          <w:tcPr>
            <w:tcW w:w="2127" w:type="dxa"/>
            <w:tcBorders>
              <w:top w:val="nil"/>
              <w:left w:val="nil"/>
              <w:bottom w:val="single" w:sz="4" w:space="0" w:color="auto"/>
              <w:right w:val="single" w:sz="4" w:space="0" w:color="auto"/>
            </w:tcBorders>
            <w:shd w:val="clear" w:color="auto" w:fill="auto"/>
            <w:noWrap/>
            <w:vAlign w:val="center"/>
            <w:hideMark/>
          </w:tcPr>
          <w:p w14:paraId="79D15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233B6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E296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777</w:t>
            </w:r>
          </w:p>
        </w:tc>
        <w:tc>
          <w:tcPr>
            <w:tcW w:w="2639" w:type="dxa"/>
            <w:tcBorders>
              <w:top w:val="nil"/>
              <w:left w:val="nil"/>
              <w:bottom w:val="single" w:sz="4" w:space="0" w:color="auto"/>
              <w:right w:val="single" w:sz="4" w:space="0" w:color="auto"/>
            </w:tcBorders>
            <w:shd w:val="clear" w:color="auto" w:fill="auto"/>
            <w:noWrap/>
            <w:vAlign w:val="center"/>
            <w:hideMark/>
          </w:tcPr>
          <w:p w14:paraId="13BCDA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0BA9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D7A03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Бажинцы</w:t>
            </w:r>
          </w:p>
        </w:tc>
        <w:tc>
          <w:tcPr>
            <w:tcW w:w="2127" w:type="dxa"/>
            <w:tcBorders>
              <w:top w:val="nil"/>
              <w:left w:val="nil"/>
              <w:bottom w:val="single" w:sz="4" w:space="0" w:color="auto"/>
              <w:right w:val="single" w:sz="4" w:space="0" w:color="auto"/>
            </w:tcBorders>
            <w:shd w:val="clear" w:color="auto" w:fill="auto"/>
            <w:noWrap/>
            <w:vAlign w:val="center"/>
            <w:hideMark/>
          </w:tcPr>
          <w:p w14:paraId="1CDE9C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AB2C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AA3D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778</w:t>
            </w:r>
          </w:p>
        </w:tc>
        <w:tc>
          <w:tcPr>
            <w:tcW w:w="2639" w:type="dxa"/>
            <w:tcBorders>
              <w:top w:val="nil"/>
              <w:left w:val="nil"/>
              <w:bottom w:val="single" w:sz="4" w:space="0" w:color="auto"/>
              <w:right w:val="single" w:sz="4" w:space="0" w:color="auto"/>
            </w:tcBorders>
            <w:shd w:val="clear" w:color="auto" w:fill="auto"/>
            <w:noWrap/>
            <w:vAlign w:val="center"/>
            <w:hideMark/>
          </w:tcPr>
          <w:p w14:paraId="330A01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E2D3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5DF88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Мелеть</w:t>
            </w:r>
          </w:p>
        </w:tc>
        <w:tc>
          <w:tcPr>
            <w:tcW w:w="2127" w:type="dxa"/>
            <w:tcBorders>
              <w:top w:val="nil"/>
              <w:left w:val="nil"/>
              <w:bottom w:val="single" w:sz="4" w:space="0" w:color="auto"/>
              <w:right w:val="single" w:sz="4" w:space="0" w:color="auto"/>
            </w:tcBorders>
            <w:shd w:val="clear" w:color="auto" w:fill="auto"/>
            <w:noWrap/>
            <w:vAlign w:val="center"/>
            <w:hideMark/>
          </w:tcPr>
          <w:p w14:paraId="3B961B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61FE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CDE9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779</w:t>
            </w:r>
          </w:p>
        </w:tc>
        <w:tc>
          <w:tcPr>
            <w:tcW w:w="2639" w:type="dxa"/>
            <w:tcBorders>
              <w:top w:val="nil"/>
              <w:left w:val="nil"/>
              <w:bottom w:val="single" w:sz="4" w:space="0" w:color="auto"/>
              <w:right w:val="single" w:sz="4" w:space="0" w:color="auto"/>
            </w:tcBorders>
            <w:shd w:val="clear" w:color="auto" w:fill="auto"/>
            <w:noWrap/>
            <w:vAlign w:val="center"/>
            <w:hideMark/>
          </w:tcPr>
          <w:p w14:paraId="5B90E5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C8E2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B4F6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Шмелиха</w:t>
            </w:r>
          </w:p>
        </w:tc>
        <w:tc>
          <w:tcPr>
            <w:tcW w:w="2127" w:type="dxa"/>
            <w:tcBorders>
              <w:top w:val="nil"/>
              <w:left w:val="nil"/>
              <w:bottom w:val="single" w:sz="4" w:space="0" w:color="auto"/>
              <w:right w:val="single" w:sz="4" w:space="0" w:color="auto"/>
            </w:tcBorders>
            <w:shd w:val="clear" w:color="auto" w:fill="auto"/>
            <w:noWrap/>
            <w:vAlign w:val="center"/>
            <w:hideMark/>
          </w:tcPr>
          <w:p w14:paraId="5A675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7EFD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6E20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780</w:t>
            </w:r>
          </w:p>
        </w:tc>
        <w:tc>
          <w:tcPr>
            <w:tcW w:w="2639" w:type="dxa"/>
            <w:tcBorders>
              <w:top w:val="nil"/>
              <w:left w:val="nil"/>
              <w:bottom w:val="single" w:sz="4" w:space="0" w:color="auto"/>
              <w:right w:val="single" w:sz="4" w:space="0" w:color="auto"/>
            </w:tcBorders>
            <w:shd w:val="clear" w:color="auto" w:fill="auto"/>
            <w:noWrap/>
            <w:vAlign w:val="center"/>
            <w:hideMark/>
          </w:tcPr>
          <w:p w14:paraId="17E7E6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795D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FC24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Песковка</w:t>
            </w:r>
          </w:p>
        </w:tc>
        <w:tc>
          <w:tcPr>
            <w:tcW w:w="2127" w:type="dxa"/>
            <w:tcBorders>
              <w:top w:val="nil"/>
              <w:left w:val="nil"/>
              <w:bottom w:val="single" w:sz="4" w:space="0" w:color="auto"/>
              <w:right w:val="single" w:sz="4" w:space="0" w:color="auto"/>
            </w:tcBorders>
            <w:shd w:val="clear" w:color="auto" w:fill="auto"/>
            <w:noWrap/>
            <w:vAlign w:val="center"/>
            <w:hideMark/>
          </w:tcPr>
          <w:p w14:paraId="2C0FC1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2498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E050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781</w:t>
            </w:r>
          </w:p>
        </w:tc>
        <w:tc>
          <w:tcPr>
            <w:tcW w:w="2639" w:type="dxa"/>
            <w:tcBorders>
              <w:top w:val="nil"/>
              <w:left w:val="nil"/>
              <w:bottom w:val="single" w:sz="4" w:space="0" w:color="auto"/>
              <w:right w:val="single" w:sz="4" w:space="0" w:color="auto"/>
            </w:tcBorders>
            <w:shd w:val="clear" w:color="auto" w:fill="auto"/>
            <w:noWrap/>
            <w:vAlign w:val="center"/>
            <w:hideMark/>
          </w:tcPr>
          <w:p w14:paraId="5D7586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BD23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30D47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Баричи</w:t>
            </w:r>
          </w:p>
        </w:tc>
        <w:tc>
          <w:tcPr>
            <w:tcW w:w="2127" w:type="dxa"/>
            <w:tcBorders>
              <w:top w:val="nil"/>
              <w:left w:val="nil"/>
              <w:bottom w:val="single" w:sz="4" w:space="0" w:color="auto"/>
              <w:right w:val="single" w:sz="4" w:space="0" w:color="auto"/>
            </w:tcBorders>
            <w:shd w:val="clear" w:color="auto" w:fill="auto"/>
            <w:noWrap/>
            <w:vAlign w:val="center"/>
            <w:hideMark/>
          </w:tcPr>
          <w:p w14:paraId="5F81F1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91C0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E975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782</w:t>
            </w:r>
          </w:p>
        </w:tc>
        <w:tc>
          <w:tcPr>
            <w:tcW w:w="2639" w:type="dxa"/>
            <w:tcBorders>
              <w:top w:val="nil"/>
              <w:left w:val="nil"/>
              <w:bottom w:val="single" w:sz="4" w:space="0" w:color="auto"/>
              <w:right w:val="single" w:sz="4" w:space="0" w:color="auto"/>
            </w:tcBorders>
            <w:shd w:val="clear" w:color="auto" w:fill="auto"/>
            <w:noWrap/>
            <w:vAlign w:val="center"/>
            <w:hideMark/>
          </w:tcPr>
          <w:p w14:paraId="243D31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A655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A26B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Северный</w:t>
            </w:r>
          </w:p>
        </w:tc>
        <w:tc>
          <w:tcPr>
            <w:tcW w:w="2127" w:type="dxa"/>
            <w:tcBorders>
              <w:top w:val="nil"/>
              <w:left w:val="nil"/>
              <w:bottom w:val="single" w:sz="4" w:space="0" w:color="auto"/>
              <w:right w:val="single" w:sz="4" w:space="0" w:color="auto"/>
            </w:tcBorders>
            <w:shd w:val="clear" w:color="auto" w:fill="auto"/>
            <w:noWrap/>
            <w:vAlign w:val="center"/>
            <w:hideMark/>
          </w:tcPr>
          <w:p w14:paraId="7B5352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E8EE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99E9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783</w:t>
            </w:r>
          </w:p>
        </w:tc>
        <w:tc>
          <w:tcPr>
            <w:tcW w:w="2639" w:type="dxa"/>
            <w:tcBorders>
              <w:top w:val="nil"/>
              <w:left w:val="nil"/>
              <w:bottom w:val="single" w:sz="4" w:space="0" w:color="auto"/>
              <w:right w:val="single" w:sz="4" w:space="0" w:color="auto"/>
            </w:tcBorders>
            <w:shd w:val="clear" w:color="auto" w:fill="auto"/>
            <w:noWrap/>
            <w:vAlign w:val="center"/>
            <w:hideMark/>
          </w:tcPr>
          <w:p w14:paraId="0BAEB4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4AE4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C2529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Лазари</w:t>
            </w:r>
          </w:p>
        </w:tc>
        <w:tc>
          <w:tcPr>
            <w:tcW w:w="2127" w:type="dxa"/>
            <w:tcBorders>
              <w:top w:val="nil"/>
              <w:left w:val="nil"/>
              <w:bottom w:val="single" w:sz="4" w:space="0" w:color="auto"/>
              <w:right w:val="single" w:sz="4" w:space="0" w:color="auto"/>
            </w:tcBorders>
            <w:shd w:val="clear" w:color="auto" w:fill="auto"/>
            <w:noWrap/>
            <w:vAlign w:val="center"/>
            <w:hideMark/>
          </w:tcPr>
          <w:p w14:paraId="38B5F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9FAB2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04DB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784</w:t>
            </w:r>
          </w:p>
        </w:tc>
        <w:tc>
          <w:tcPr>
            <w:tcW w:w="2639" w:type="dxa"/>
            <w:tcBorders>
              <w:top w:val="nil"/>
              <w:left w:val="nil"/>
              <w:bottom w:val="single" w:sz="4" w:space="0" w:color="auto"/>
              <w:right w:val="single" w:sz="4" w:space="0" w:color="auto"/>
            </w:tcBorders>
            <w:shd w:val="clear" w:color="auto" w:fill="auto"/>
            <w:noWrap/>
            <w:vAlign w:val="center"/>
            <w:hideMark/>
          </w:tcPr>
          <w:p w14:paraId="527149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2DC5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A03F5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Редькино</w:t>
            </w:r>
          </w:p>
        </w:tc>
        <w:tc>
          <w:tcPr>
            <w:tcW w:w="2127" w:type="dxa"/>
            <w:tcBorders>
              <w:top w:val="nil"/>
              <w:left w:val="nil"/>
              <w:bottom w:val="single" w:sz="4" w:space="0" w:color="auto"/>
              <w:right w:val="single" w:sz="4" w:space="0" w:color="auto"/>
            </w:tcBorders>
            <w:shd w:val="clear" w:color="auto" w:fill="auto"/>
            <w:noWrap/>
            <w:vAlign w:val="center"/>
            <w:hideMark/>
          </w:tcPr>
          <w:p w14:paraId="04EB30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45A4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75F3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785</w:t>
            </w:r>
          </w:p>
        </w:tc>
        <w:tc>
          <w:tcPr>
            <w:tcW w:w="2639" w:type="dxa"/>
            <w:tcBorders>
              <w:top w:val="nil"/>
              <w:left w:val="nil"/>
              <w:bottom w:val="single" w:sz="4" w:space="0" w:color="auto"/>
              <w:right w:val="single" w:sz="4" w:space="0" w:color="auto"/>
            </w:tcBorders>
            <w:shd w:val="clear" w:color="auto" w:fill="auto"/>
            <w:noWrap/>
            <w:vAlign w:val="center"/>
            <w:hideMark/>
          </w:tcPr>
          <w:p w14:paraId="24FBF0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4855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20C78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Подберезы</w:t>
            </w:r>
          </w:p>
        </w:tc>
        <w:tc>
          <w:tcPr>
            <w:tcW w:w="2127" w:type="dxa"/>
            <w:tcBorders>
              <w:top w:val="nil"/>
              <w:left w:val="nil"/>
              <w:bottom w:val="single" w:sz="4" w:space="0" w:color="auto"/>
              <w:right w:val="single" w:sz="4" w:space="0" w:color="auto"/>
            </w:tcBorders>
            <w:shd w:val="clear" w:color="auto" w:fill="auto"/>
            <w:noWrap/>
            <w:vAlign w:val="center"/>
            <w:hideMark/>
          </w:tcPr>
          <w:p w14:paraId="5373C4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71A36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BD4D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786</w:t>
            </w:r>
          </w:p>
        </w:tc>
        <w:tc>
          <w:tcPr>
            <w:tcW w:w="2639" w:type="dxa"/>
            <w:tcBorders>
              <w:top w:val="nil"/>
              <w:left w:val="nil"/>
              <w:bottom w:val="single" w:sz="4" w:space="0" w:color="auto"/>
              <w:right w:val="single" w:sz="4" w:space="0" w:color="auto"/>
            </w:tcBorders>
            <w:shd w:val="clear" w:color="auto" w:fill="auto"/>
            <w:noWrap/>
            <w:vAlign w:val="center"/>
            <w:hideMark/>
          </w:tcPr>
          <w:p w14:paraId="4E59E4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8DB5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C879B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Озерская</w:t>
            </w:r>
          </w:p>
        </w:tc>
        <w:tc>
          <w:tcPr>
            <w:tcW w:w="2127" w:type="dxa"/>
            <w:tcBorders>
              <w:top w:val="nil"/>
              <w:left w:val="nil"/>
              <w:bottom w:val="single" w:sz="4" w:space="0" w:color="auto"/>
              <w:right w:val="single" w:sz="4" w:space="0" w:color="auto"/>
            </w:tcBorders>
            <w:shd w:val="clear" w:color="auto" w:fill="auto"/>
            <w:noWrap/>
            <w:vAlign w:val="center"/>
            <w:hideMark/>
          </w:tcPr>
          <w:p w14:paraId="79536C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A99D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974C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787</w:t>
            </w:r>
          </w:p>
        </w:tc>
        <w:tc>
          <w:tcPr>
            <w:tcW w:w="2639" w:type="dxa"/>
            <w:tcBorders>
              <w:top w:val="nil"/>
              <w:left w:val="nil"/>
              <w:bottom w:val="single" w:sz="4" w:space="0" w:color="auto"/>
              <w:right w:val="single" w:sz="4" w:space="0" w:color="auto"/>
            </w:tcBorders>
            <w:shd w:val="clear" w:color="auto" w:fill="auto"/>
            <w:noWrap/>
            <w:vAlign w:val="center"/>
            <w:hideMark/>
          </w:tcPr>
          <w:p w14:paraId="315F15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B98C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45555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Витля</w:t>
            </w:r>
          </w:p>
        </w:tc>
        <w:tc>
          <w:tcPr>
            <w:tcW w:w="2127" w:type="dxa"/>
            <w:tcBorders>
              <w:top w:val="nil"/>
              <w:left w:val="nil"/>
              <w:bottom w:val="single" w:sz="4" w:space="0" w:color="auto"/>
              <w:right w:val="single" w:sz="4" w:space="0" w:color="auto"/>
            </w:tcBorders>
            <w:shd w:val="clear" w:color="auto" w:fill="auto"/>
            <w:noWrap/>
            <w:vAlign w:val="center"/>
            <w:hideMark/>
          </w:tcPr>
          <w:p w14:paraId="28C2EA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97E9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FB53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788</w:t>
            </w:r>
          </w:p>
        </w:tc>
        <w:tc>
          <w:tcPr>
            <w:tcW w:w="2639" w:type="dxa"/>
            <w:tcBorders>
              <w:top w:val="nil"/>
              <w:left w:val="nil"/>
              <w:bottom w:val="single" w:sz="4" w:space="0" w:color="auto"/>
              <w:right w:val="single" w:sz="4" w:space="0" w:color="auto"/>
            </w:tcBorders>
            <w:shd w:val="clear" w:color="auto" w:fill="auto"/>
            <w:noWrap/>
            <w:vAlign w:val="center"/>
            <w:hideMark/>
          </w:tcPr>
          <w:p w14:paraId="2DC86D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121A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AA13C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Подсобное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14:paraId="569F26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B33E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F569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789</w:t>
            </w:r>
          </w:p>
        </w:tc>
        <w:tc>
          <w:tcPr>
            <w:tcW w:w="2639" w:type="dxa"/>
            <w:tcBorders>
              <w:top w:val="nil"/>
              <w:left w:val="nil"/>
              <w:bottom w:val="single" w:sz="4" w:space="0" w:color="auto"/>
              <w:right w:val="single" w:sz="4" w:space="0" w:color="auto"/>
            </w:tcBorders>
            <w:shd w:val="clear" w:color="auto" w:fill="auto"/>
            <w:noWrap/>
            <w:vAlign w:val="center"/>
            <w:hideMark/>
          </w:tcPr>
          <w:p w14:paraId="49EDCA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8F66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25F0C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Нижние Булдаки</w:t>
            </w:r>
          </w:p>
        </w:tc>
        <w:tc>
          <w:tcPr>
            <w:tcW w:w="2127" w:type="dxa"/>
            <w:tcBorders>
              <w:top w:val="nil"/>
              <w:left w:val="nil"/>
              <w:bottom w:val="single" w:sz="4" w:space="0" w:color="auto"/>
              <w:right w:val="single" w:sz="4" w:space="0" w:color="auto"/>
            </w:tcBorders>
            <w:shd w:val="clear" w:color="auto" w:fill="auto"/>
            <w:noWrap/>
            <w:vAlign w:val="center"/>
            <w:hideMark/>
          </w:tcPr>
          <w:p w14:paraId="63655D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318E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6796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790</w:t>
            </w:r>
          </w:p>
        </w:tc>
        <w:tc>
          <w:tcPr>
            <w:tcW w:w="2639" w:type="dxa"/>
            <w:tcBorders>
              <w:top w:val="nil"/>
              <w:left w:val="nil"/>
              <w:bottom w:val="single" w:sz="4" w:space="0" w:color="auto"/>
              <w:right w:val="single" w:sz="4" w:space="0" w:color="auto"/>
            </w:tcBorders>
            <w:shd w:val="clear" w:color="auto" w:fill="auto"/>
            <w:noWrap/>
            <w:vAlign w:val="center"/>
            <w:hideMark/>
          </w:tcPr>
          <w:p w14:paraId="2DFD26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AC1E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1500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09CD2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E301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37C0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791</w:t>
            </w:r>
          </w:p>
        </w:tc>
        <w:tc>
          <w:tcPr>
            <w:tcW w:w="2639" w:type="dxa"/>
            <w:tcBorders>
              <w:top w:val="nil"/>
              <w:left w:val="nil"/>
              <w:bottom w:val="single" w:sz="4" w:space="0" w:color="auto"/>
              <w:right w:val="single" w:sz="4" w:space="0" w:color="auto"/>
            </w:tcBorders>
            <w:shd w:val="clear" w:color="auto" w:fill="auto"/>
            <w:noWrap/>
            <w:vAlign w:val="center"/>
            <w:hideMark/>
          </w:tcPr>
          <w:p w14:paraId="34E758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394F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A806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Буторинская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100F0F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45D4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C884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792</w:t>
            </w:r>
          </w:p>
        </w:tc>
        <w:tc>
          <w:tcPr>
            <w:tcW w:w="2639" w:type="dxa"/>
            <w:tcBorders>
              <w:top w:val="nil"/>
              <w:left w:val="nil"/>
              <w:bottom w:val="single" w:sz="4" w:space="0" w:color="auto"/>
              <w:right w:val="single" w:sz="4" w:space="0" w:color="auto"/>
            </w:tcBorders>
            <w:shd w:val="clear" w:color="auto" w:fill="auto"/>
            <w:noWrap/>
            <w:vAlign w:val="center"/>
            <w:hideMark/>
          </w:tcPr>
          <w:p w14:paraId="76917A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0314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F35F7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Копылы</w:t>
            </w:r>
          </w:p>
        </w:tc>
        <w:tc>
          <w:tcPr>
            <w:tcW w:w="2127" w:type="dxa"/>
            <w:tcBorders>
              <w:top w:val="nil"/>
              <w:left w:val="nil"/>
              <w:bottom w:val="single" w:sz="4" w:space="0" w:color="auto"/>
              <w:right w:val="single" w:sz="4" w:space="0" w:color="auto"/>
            </w:tcBorders>
            <w:shd w:val="clear" w:color="auto" w:fill="auto"/>
            <w:noWrap/>
            <w:vAlign w:val="center"/>
            <w:hideMark/>
          </w:tcPr>
          <w:p w14:paraId="545A0A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C6F51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F78A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793</w:t>
            </w:r>
          </w:p>
        </w:tc>
        <w:tc>
          <w:tcPr>
            <w:tcW w:w="2639" w:type="dxa"/>
            <w:tcBorders>
              <w:top w:val="nil"/>
              <w:left w:val="nil"/>
              <w:bottom w:val="single" w:sz="4" w:space="0" w:color="auto"/>
              <w:right w:val="single" w:sz="4" w:space="0" w:color="auto"/>
            </w:tcBorders>
            <w:shd w:val="clear" w:color="auto" w:fill="auto"/>
            <w:noWrap/>
            <w:vAlign w:val="center"/>
            <w:hideMark/>
          </w:tcPr>
          <w:p w14:paraId="2590C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A240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4872C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Сутяга</w:t>
            </w:r>
          </w:p>
        </w:tc>
        <w:tc>
          <w:tcPr>
            <w:tcW w:w="2127" w:type="dxa"/>
            <w:tcBorders>
              <w:top w:val="nil"/>
              <w:left w:val="nil"/>
              <w:bottom w:val="single" w:sz="4" w:space="0" w:color="auto"/>
              <w:right w:val="single" w:sz="4" w:space="0" w:color="auto"/>
            </w:tcBorders>
            <w:shd w:val="clear" w:color="auto" w:fill="auto"/>
            <w:noWrap/>
            <w:vAlign w:val="center"/>
            <w:hideMark/>
          </w:tcPr>
          <w:p w14:paraId="20B076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5432D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B640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794</w:t>
            </w:r>
          </w:p>
        </w:tc>
        <w:tc>
          <w:tcPr>
            <w:tcW w:w="2639" w:type="dxa"/>
            <w:tcBorders>
              <w:top w:val="nil"/>
              <w:left w:val="nil"/>
              <w:bottom w:val="single" w:sz="4" w:space="0" w:color="auto"/>
              <w:right w:val="single" w:sz="4" w:space="0" w:color="auto"/>
            </w:tcBorders>
            <w:shd w:val="clear" w:color="auto" w:fill="auto"/>
            <w:noWrap/>
            <w:vAlign w:val="center"/>
            <w:hideMark/>
          </w:tcPr>
          <w:p w14:paraId="55E604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39A1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1F3F1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Бобровы</w:t>
            </w:r>
          </w:p>
        </w:tc>
        <w:tc>
          <w:tcPr>
            <w:tcW w:w="2127" w:type="dxa"/>
            <w:tcBorders>
              <w:top w:val="nil"/>
              <w:left w:val="nil"/>
              <w:bottom w:val="single" w:sz="4" w:space="0" w:color="auto"/>
              <w:right w:val="single" w:sz="4" w:space="0" w:color="auto"/>
            </w:tcBorders>
            <w:shd w:val="clear" w:color="auto" w:fill="auto"/>
            <w:noWrap/>
            <w:vAlign w:val="center"/>
            <w:hideMark/>
          </w:tcPr>
          <w:p w14:paraId="667825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7A6BF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2E52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795</w:t>
            </w:r>
          </w:p>
        </w:tc>
        <w:tc>
          <w:tcPr>
            <w:tcW w:w="2639" w:type="dxa"/>
            <w:tcBorders>
              <w:top w:val="nil"/>
              <w:left w:val="nil"/>
              <w:bottom w:val="single" w:sz="4" w:space="0" w:color="auto"/>
              <w:right w:val="single" w:sz="4" w:space="0" w:color="auto"/>
            </w:tcBorders>
            <w:shd w:val="clear" w:color="auto" w:fill="auto"/>
            <w:noWrap/>
            <w:vAlign w:val="center"/>
            <w:hideMark/>
          </w:tcPr>
          <w:p w14:paraId="3B1E97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A964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089FF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Хмелевая</w:t>
            </w:r>
          </w:p>
        </w:tc>
        <w:tc>
          <w:tcPr>
            <w:tcW w:w="2127" w:type="dxa"/>
            <w:tcBorders>
              <w:top w:val="nil"/>
              <w:left w:val="nil"/>
              <w:bottom w:val="single" w:sz="4" w:space="0" w:color="auto"/>
              <w:right w:val="single" w:sz="4" w:space="0" w:color="auto"/>
            </w:tcBorders>
            <w:shd w:val="clear" w:color="auto" w:fill="auto"/>
            <w:noWrap/>
            <w:vAlign w:val="center"/>
            <w:hideMark/>
          </w:tcPr>
          <w:p w14:paraId="0911FF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B1C41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8D50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796</w:t>
            </w:r>
          </w:p>
        </w:tc>
        <w:tc>
          <w:tcPr>
            <w:tcW w:w="2639" w:type="dxa"/>
            <w:tcBorders>
              <w:top w:val="nil"/>
              <w:left w:val="nil"/>
              <w:bottom w:val="single" w:sz="4" w:space="0" w:color="auto"/>
              <w:right w:val="single" w:sz="4" w:space="0" w:color="auto"/>
            </w:tcBorders>
            <w:shd w:val="clear" w:color="auto" w:fill="auto"/>
            <w:noWrap/>
            <w:vAlign w:val="center"/>
            <w:hideMark/>
          </w:tcPr>
          <w:p w14:paraId="314F7F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E216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748A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Ацвеж</w:t>
            </w:r>
          </w:p>
        </w:tc>
        <w:tc>
          <w:tcPr>
            <w:tcW w:w="2127" w:type="dxa"/>
            <w:tcBorders>
              <w:top w:val="nil"/>
              <w:left w:val="nil"/>
              <w:bottom w:val="single" w:sz="4" w:space="0" w:color="auto"/>
              <w:right w:val="single" w:sz="4" w:space="0" w:color="auto"/>
            </w:tcBorders>
            <w:shd w:val="clear" w:color="auto" w:fill="auto"/>
            <w:noWrap/>
            <w:vAlign w:val="center"/>
            <w:hideMark/>
          </w:tcPr>
          <w:p w14:paraId="36E0D7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06D4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0BBF1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797</w:t>
            </w:r>
          </w:p>
        </w:tc>
        <w:tc>
          <w:tcPr>
            <w:tcW w:w="2639" w:type="dxa"/>
            <w:tcBorders>
              <w:top w:val="nil"/>
              <w:left w:val="nil"/>
              <w:bottom w:val="single" w:sz="4" w:space="0" w:color="auto"/>
              <w:right w:val="single" w:sz="4" w:space="0" w:color="auto"/>
            </w:tcBorders>
            <w:shd w:val="clear" w:color="auto" w:fill="auto"/>
            <w:noWrap/>
            <w:vAlign w:val="center"/>
            <w:hideMark/>
          </w:tcPr>
          <w:p w14:paraId="053945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2E35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4D58B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С.Козловаж</w:t>
            </w:r>
          </w:p>
        </w:tc>
        <w:tc>
          <w:tcPr>
            <w:tcW w:w="2127" w:type="dxa"/>
            <w:tcBorders>
              <w:top w:val="nil"/>
              <w:left w:val="nil"/>
              <w:bottom w:val="single" w:sz="4" w:space="0" w:color="auto"/>
              <w:right w:val="single" w:sz="4" w:space="0" w:color="auto"/>
            </w:tcBorders>
            <w:shd w:val="clear" w:color="auto" w:fill="auto"/>
            <w:noWrap/>
            <w:vAlign w:val="center"/>
            <w:hideMark/>
          </w:tcPr>
          <w:p w14:paraId="6F4EA4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5884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13D3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798</w:t>
            </w:r>
          </w:p>
        </w:tc>
        <w:tc>
          <w:tcPr>
            <w:tcW w:w="2639" w:type="dxa"/>
            <w:tcBorders>
              <w:top w:val="nil"/>
              <w:left w:val="nil"/>
              <w:bottom w:val="single" w:sz="4" w:space="0" w:color="auto"/>
              <w:right w:val="single" w:sz="4" w:space="0" w:color="auto"/>
            </w:tcBorders>
            <w:shd w:val="clear" w:color="auto" w:fill="auto"/>
            <w:noWrap/>
            <w:vAlign w:val="center"/>
            <w:hideMark/>
          </w:tcPr>
          <w:p w14:paraId="3FB6DE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8C64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6080D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Пестовы</w:t>
            </w:r>
          </w:p>
        </w:tc>
        <w:tc>
          <w:tcPr>
            <w:tcW w:w="2127" w:type="dxa"/>
            <w:tcBorders>
              <w:top w:val="nil"/>
              <w:left w:val="nil"/>
              <w:bottom w:val="single" w:sz="4" w:space="0" w:color="auto"/>
              <w:right w:val="single" w:sz="4" w:space="0" w:color="auto"/>
            </w:tcBorders>
            <w:shd w:val="clear" w:color="auto" w:fill="auto"/>
            <w:noWrap/>
            <w:vAlign w:val="center"/>
            <w:hideMark/>
          </w:tcPr>
          <w:p w14:paraId="0DF991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8EED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D88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799</w:t>
            </w:r>
          </w:p>
        </w:tc>
        <w:tc>
          <w:tcPr>
            <w:tcW w:w="2639" w:type="dxa"/>
            <w:tcBorders>
              <w:top w:val="nil"/>
              <w:left w:val="nil"/>
              <w:bottom w:val="single" w:sz="4" w:space="0" w:color="auto"/>
              <w:right w:val="single" w:sz="4" w:space="0" w:color="auto"/>
            </w:tcBorders>
            <w:shd w:val="clear" w:color="auto" w:fill="auto"/>
            <w:noWrap/>
            <w:vAlign w:val="center"/>
            <w:hideMark/>
          </w:tcPr>
          <w:p w14:paraId="3DEE84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6544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203D5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Гребенята</w:t>
            </w:r>
          </w:p>
        </w:tc>
        <w:tc>
          <w:tcPr>
            <w:tcW w:w="2127" w:type="dxa"/>
            <w:tcBorders>
              <w:top w:val="nil"/>
              <w:left w:val="nil"/>
              <w:bottom w:val="single" w:sz="4" w:space="0" w:color="auto"/>
              <w:right w:val="single" w:sz="4" w:space="0" w:color="auto"/>
            </w:tcBorders>
            <w:shd w:val="clear" w:color="auto" w:fill="auto"/>
            <w:noWrap/>
            <w:vAlign w:val="center"/>
            <w:hideMark/>
          </w:tcPr>
          <w:p w14:paraId="682827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6DEE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2BC9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800</w:t>
            </w:r>
          </w:p>
        </w:tc>
        <w:tc>
          <w:tcPr>
            <w:tcW w:w="2639" w:type="dxa"/>
            <w:tcBorders>
              <w:top w:val="nil"/>
              <w:left w:val="nil"/>
              <w:bottom w:val="single" w:sz="4" w:space="0" w:color="auto"/>
              <w:right w:val="single" w:sz="4" w:space="0" w:color="auto"/>
            </w:tcBorders>
            <w:shd w:val="clear" w:color="auto" w:fill="auto"/>
            <w:noWrap/>
            <w:vAlign w:val="center"/>
            <w:hideMark/>
          </w:tcPr>
          <w:p w14:paraId="37E2F9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8F95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4577A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Высокораменское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1AF072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9820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6100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801</w:t>
            </w:r>
          </w:p>
        </w:tc>
        <w:tc>
          <w:tcPr>
            <w:tcW w:w="2639" w:type="dxa"/>
            <w:tcBorders>
              <w:top w:val="nil"/>
              <w:left w:val="nil"/>
              <w:bottom w:val="single" w:sz="4" w:space="0" w:color="auto"/>
              <w:right w:val="single" w:sz="4" w:space="0" w:color="auto"/>
            </w:tcBorders>
            <w:shd w:val="clear" w:color="auto" w:fill="auto"/>
            <w:noWrap/>
            <w:vAlign w:val="center"/>
            <w:hideMark/>
          </w:tcPr>
          <w:p w14:paraId="65536E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C775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1AEBAC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Татарщина</w:t>
            </w:r>
          </w:p>
        </w:tc>
        <w:tc>
          <w:tcPr>
            <w:tcW w:w="2127" w:type="dxa"/>
            <w:tcBorders>
              <w:top w:val="nil"/>
              <w:left w:val="nil"/>
              <w:bottom w:val="single" w:sz="4" w:space="0" w:color="auto"/>
              <w:right w:val="single" w:sz="4" w:space="0" w:color="auto"/>
            </w:tcBorders>
            <w:shd w:val="clear" w:color="auto" w:fill="auto"/>
            <w:noWrap/>
            <w:vAlign w:val="center"/>
            <w:hideMark/>
          </w:tcPr>
          <w:p w14:paraId="5E4712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44C8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1BEB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802</w:t>
            </w:r>
          </w:p>
        </w:tc>
        <w:tc>
          <w:tcPr>
            <w:tcW w:w="2639" w:type="dxa"/>
            <w:tcBorders>
              <w:top w:val="nil"/>
              <w:left w:val="nil"/>
              <w:bottom w:val="single" w:sz="4" w:space="0" w:color="auto"/>
              <w:right w:val="single" w:sz="4" w:space="0" w:color="auto"/>
            </w:tcBorders>
            <w:shd w:val="clear" w:color="auto" w:fill="auto"/>
            <w:noWrap/>
            <w:vAlign w:val="center"/>
            <w:hideMark/>
          </w:tcPr>
          <w:p w14:paraId="1421F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2942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F5A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Чахловка</w:t>
            </w:r>
          </w:p>
        </w:tc>
        <w:tc>
          <w:tcPr>
            <w:tcW w:w="2127" w:type="dxa"/>
            <w:tcBorders>
              <w:top w:val="nil"/>
              <w:left w:val="nil"/>
              <w:bottom w:val="single" w:sz="4" w:space="0" w:color="auto"/>
              <w:right w:val="single" w:sz="4" w:space="0" w:color="auto"/>
            </w:tcBorders>
            <w:shd w:val="clear" w:color="auto" w:fill="auto"/>
            <w:noWrap/>
            <w:vAlign w:val="center"/>
            <w:hideMark/>
          </w:tcPr>
          <w:p w14:paraId="5FE9D9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2B1CD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D888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803</w:t>
            </w:r>
          </w:p>
        </w:tc>
        <w:tc>
          <w:tcPr>
            <w:tcW w:w="2639" w:type="dxa"/>
            <w:tcBorders>
              <w:top w:val="nil"/>
              <w:left w:val="nil"/>
              <w:bottom w:val="single" w:sz="4" w:space="0" w:color="auto"/>
              <w:right w:val="single" w:sz="4" w:space="0" w:color="auto"/>
            </w:tcBorders>
            <w:shd w:val="clear" w:color="auto" w:fill="auto"/>
            <w:noWrap/>
            <w:vAlign w:val="center"/>
            <w:hideMark/>
          </w:tcPr>
          <w:p w14:paraId="640C18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25B6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4E5D4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Торопово</w:t>
            </w:r>
          </w:p>
        </w:tc>
        <w:tc>
          <w:tcPr>
            <w:tcW w:w="2127" w:type="dxa"/>
            <w:tcBorders>
              <w:top w:val="nil"/>
              <w:left w:val="nil"/>
              <w:bottom w:val="single" w:sz="4" w:space="0" w:color="auto"/>
              <w:right w:val="single" w:sz="4" w:space="0" w:color="auto"/>
            </w:tcBorders>
            <w:shd w:val="clear" w:color="auto" w:fill="auto"/>
            <w:noWrap/>
            <w:vAlign w:val="center"/>
            <w:hideMark/>
          </w:tcPr>
          <w:p w14:paraId="200573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68D8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FDDC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804</w:t>
            </w:r>
          </w:p>
        </w:tc>
        <w:tc>
          <w:tcPr>
            <w:tcW w:w="2639" w:type="dxa"/>
            <w:tcBorders>
              <w:top w:val="nil"/>
              <w:left w:val="nil"/>
              <w:bottom w:val="single" w:sz="4" w:space="0" w:color="auto"/>
              <w:right w:val="single" w:sz="4" w:space="0" w:color="auto"/>
            </w:tcBorders>
            <w:shd w:val="clear" w:color="auto" w:fill="auto"/>
            <w:noWrap/>
            <w:vAlign w:val="center"/>
            <w:hideMark/>
          </w:tcPr>
          <w:p w14:paraId="61F6E7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1178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4CB8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Заводской</w:t>
            </w:r>
          </w:p>
        </w:tc>
        <w:tc>
          <w:tcPr>
            <w:tcW w:w="2127" w:type="dxa"/>
            <w:tcBorders>
              <w:top w:val="nil"/>
              <w:left w:val="nil"/>
              <w:bottom w:val="single" w:sz="4" w:space="0" w:color="auto"/>
              <w:right w:val="single" w:sz="4" w:space="0" w:color="auto"/>
            </w:tcBorders>
            <w:shd w:val="clear" w:color="auto" w:fill="auto"/>
            <w:noWrap/>
            <w:vAlign w:val="center"/>
            <w:hideMark/>
          </w:tcPr>
          <w:p w14:paraId="675509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53008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449A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805</w:t>
            </w:r>
          </w:p>
        </w:tc>
        <w:tc>
          <w:tcPr>
            <w:tcW w:w="2639" w:type="dxa"/>
            <w:tcBorders>
              <w:top w:val="nil"/>
              <w:left w:val="nil"/>
              <w:bottom w:val="single" w:sz="4" w:space="0" w:color="auto"/>
              <w:right w:val="single" w:sz="4" w:space="0" w:color="auto"/>
            </w:tcBorders>
            <w:shd w:val="clear" w:color="auto" w:fill="auto"/>
            <w:noWrap/>
            <w:vAlign w:val="center"/>
            <w:hideMark/>
          </w:tcPr>
          <w:p w14:paraId="33DCA2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4CE1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7611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Жарники</w:t>
            </w:r>
          </w:p>
        </w:tc>
        <w:tc>
          <w:tcPr>
            <w:tcW w:w="2127" w:type="dxa"/>
            <w:tcBorders>
              <w:top w:val="nil"/>
              <w:left w:val="nil"/>
              <w:bottom w:val="single" w:sz="4" w:space="0" w:color="auto"/>
              <w:right w:val="single" w:sz="4" w:space="0" w:color="auto"/>
            </w:tcBorders>
            <w:shd w:val="clear" w:color="auto" w:fill="auto"/>
            <w:noWrap/>
            <w:vAlign w:val="center"/>
            <w:hideMark/>
          </w:tcPr>
          <w:p w14:paraId="2E93D4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F339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4956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806</w:t>
            </w:r>
          </w:p>
        </w:tc>
        <w:tc>
          <w:tcPr>
            <w:tcW w:w="2639" w:type="dxa"/>
            <w:tcBorders>
              <w:top w:val="nil"/>
              <w:left w:val="nil"/>
              <w:bottom w:val="single" w:sz="4" w:space="0" w:color="auto"/>
              <w:right w:val="single" w:sz="4" w:space="0" w:color="auto"/>
            </w:tcBorders>
            <w:shd w:val="clear" w:color="auto" w:fill="auto"/>
            <w:noWrap/>
            <w:vAlign w:val="center"/>
            <w:hideMark/>
          </w:tcPr>
          <w:p w14:paraId="4F8D08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8CD2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7BE4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Гаряевы</w:t>
            </w:r>
          </w:p>
        </w:tc>
        <w:tc>
          <w:tcPr>
            <w:tcW w:w="2127" w:type="dxa"/>
            <w:tcBorders>
              <w:top w:val="nil"/>
              <w:left w:val="nil"/>
              <w:bottom w:val="single" w:sz="4" w:space="0" w:color="auto"/>
              <w:right w:val="single" w:sz="4" w:space="0" w:color="auto"/>
            </w:tcBorders>
            <w:shd w:val="clear" w:color="auto" w:fill="auto"/>
            <w:noWrap/>
            <w:vAlign w:val="center"/>
            <w:hideMark/>
          </w:tcPr>
          <w:p w14:paraId="5CFD13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9FD3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FA76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807</w:t>
            </w:r>
          </w:p>
        </w:tc>
        <w:tc>
          <w:tcPr>
            <w:tcW w:w="2639" w:type="dxa"/>
            <w:tcBorders>
              <w:top w:val="nil"/>
              <w:left w:val="nil"/>
              <w:bottom w:val="single" w:sz="4" w:space="0" w:color="auto"/>
              <w:right w:val="single" w:sz="4" w:space="0" w:color="auto"/>
            </w:tcBorders>
            <w:shd w:val="clear" w:color="auto" w:fill="auto"/>
            <w:noWrap/>
            <w:vAlign w:val="center"/>
            <w:hideMark/>
          </w:tcPr>
          <w:p w14:paraId="279B36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7A7A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DBE0B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Кардаковы</w:t>
            </w:r>
          </w:p>
        </w:tc>
        <w:tc>
          <w:tcPr>
            <w:tcW w:w="2127" w:type="dxa"/>
            <w:tcBorders>
              <w:top w:val="nil"/>
              <w:left w:val="nil"/>
              <w:bottom w:val="single" w:sz="4" w:space="0" w:color="auto"/>
              <w:right w:val="single" w:sz="4" w:space="0" w:color="auto"/>
            </w:tcBorders>
            <w:shd w:val="clear" w:color="auto" w:fill="auto"/>
            <w:noWrap/>
            <w:vAlign w:val="center"/>
            <w:hideMark/>
          </w:tcPr>
          <w:p w14:paraId="5EBA2E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EB88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87F3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808</w:t>
            </w:r>
          </w:p>
        </w:tc>
        <w:tc>
          <w:tcPr>
            <w:tcW w:w="2639" w:type="dxa"/>
            <w:tcBorders>
              <w:top w:val="nil"/>
              <w:left w:val="nil"/>
              <w:bottom w:val="single" w:sz="4" w:space="0" w:color="auto"/>
              <w:right w:val="single" w:sz="4" w:space="0" w:color="auto"/>
            </w:tcBorders>
            <w:shd w:val="clear" w:color="auto" w:fill="auto"/>
            <w:noWrap/>
            <w:vAlign w:val="center"/>
            <w:hideMark/>
          </w:tcPr>
          <w:p w14:paraId="2F9FFD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BA9F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D9726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Шохорда</w:t>
            </w:r>
          </w:p>
        </w:tc>
        <w:tc>
          <w:tcPr>
            <w:tcW w:w="2127" w:type="dxa"/>
            <w:tcBorders>
              <w:top w:val="nil"/>
              <w:left w:val="nil"/>
              <w:bottom w:val="single" w:sz="4" w:space="0" w:color="auto"/>
              <w:right w:val="single" w:sz="4" w:space="0" w:color="auto"/>
            </w:tcBorders>
            <w:shd w:val="clear" w:color="auto" w:fill="auto"/>
            <w:noWrap/>
            <w:vAlign w:val="center"/>
            <w:hideMark/>
          </w:tcPr>
          <w:p w14:paraId="6A9EE6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F2DD5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D383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809</w:t>
            </w:r>
          </w:p>
        </w:tc>
        <w:tc>
          <w:tcPr>
            <w:tcW w:w="2639" w:type="dxa"/>
            <w:tcBorders>
              <w:top w:val="nil"/>
              <w:left w:val="nil"/>
              <w:bottom w:val="single" w:sz="4" w:space="0" w:color="auto"/>
              <w:right w:val="single" w:sz="4" w:space="0" w:color="auto"/>
            </w:tcBorders>
            <w:shd w:val="clear" w:color="auto" w:fill="auto"/>
            <w:noWrap/>
            <w:vAlign w:val="center"/>
            <w:hideMark/>
          </w:tcPr>
          <w:p w14:paraId="275A7B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3186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0CAD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Холмы</w:t>
            </w:r>
          </w:p>
        </w:tc>
        <w:tc>
          <w:tcPr>
            <w:tcW w:w="2127" w:type="dxa"/>
            <w:tcBorders>
              <w:top w:val="nil"/>
              <w:left w:val="nil"/>
              <w:bottom w:val="single" w:sz="4" w:space="0" w:color="auto"/>
              <w:right w:val="single" w:sz="4" w:space="0" w:color="auto"/>
            </w:tcBorders>
            <w:shd w:val="clear" w:color="auto" w:fill="auto"/>
            <w:noWrap/>
            <w:vAlign w:val="center"/>
            <w:hideMark/>
          </w:tcPr>
          <w:p w14:paraId="49784B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D42E1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21D0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810</w:t>
            </w:r>
          </w:p>
        </w:tc>
        <w:tc>
          <w:tcPr>
            <w:tcW w:w="2639" w:type="dxa"/>
            <w:tcBorders>
              <w:top w:val="nil"/>
              <w:left w:val="nil"/>
              <w:bottom w:val="single" w:sz="4" w:space="0" w:color="auto"/>
              <w:right w:val="single" w:sz="4" w:space="0" w:color="auto"/>
            </w:tcBorders>
            <w:shd w:val="clear" w:color="auto" w:fill="auto"/>
            <w:noWrap/>
            <w:vAlign w:val="center"/>
            <w:hideMark/>
          </w:tcPr>
          <w:p w14:paraId="025A20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B08F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E8CA2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П.Ленинская Искра</w:t>
            </w:r>
          </w:p>
        </w:tc>
        <w:tc>
          <w:tcPr>
            <w:tcW w:w="2127" w:type="dxa"/>
            <w:tcBorders>
              <w:top w:val="nil"/>
              <w:left w:val="nil"/>
              <w:bottom w:val="single" w:sz="4" w:space="0" w:color="auto"/>
              <w:right w:val="single" w:sz="4" w:space="0" w:color="auto"/>
            </w:tcBorders>
            <w:shd w:val="clear" w:color="auto" w:fill="auto"/>
            <w:noWrap/>
            <w:vAlign w:val="center"/>
            <w:hideMark/>
          </w:tcPr>
          <w:p w14:paraId="043957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3ADC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F87F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811</w:t>
            </w:r>
          </w:p>
        </w:tc>
        <w:tc>
          <w:tcPr>
            <w:tcW w:w="2639" w:type="dxa"/>
            <w:tcBorders>
              <w:top w:val="nil"/>
              <w:left w:val="nil"/>
              <w:bottom w:val="single" w:sz="4" w:space="0" w:color="auto"/>
              <w:right w:val="single" w:sz="4" w:space="0" w:color="auto"/>
            </w:tcBorders>
            <w:shd w:val="clear" w:color="auto" w:fill="auto"/>
            <w:noWrap/>
            <w:vAlign w:val="center"/>
            <w:hideMark/>
          </w:tcPr>
          <w:p w14:paraId="3C356B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7927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AE3B4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Соловецкое</w:t>
            </w:r>
          </w:p>
        </w:tc>
        <w:tc>
          <w:tcPr>
            <w:tcW w:w="2127" w:type="dxa"/>
            <w:tcBorders>
              <w:top w:val="nil"/>
              <w:left w:val="nil"/>
              <w:bottom w:val="single" w:sz="4" w:space="0" w:color="auto"/>
              <w:right w:val="single" w:sz="4" w:space="0" w:color="auto"/>
            </w:tcBorders>
            <w:shd w:val="clear" w:color="auto" w:fill="auto"/>
            <w:noWrap/>
            <w:vAlign w:val="center"/>
            <w:hideMark/>
          </w:tcPr>
          <w:p w14:paraId="5C82A6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5E7C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36D1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812</w:t>
            </w:r>
          </w:p>
        </w:tc>
        <w:tc>
          <w:tcPr>
            <w:tcW w:w="2639" w:type="dxa"/>
            <w:tcBorders>
              <w:top w:val="nil"/>
              <w:left w:val="nil"/>
              <w:bottom w:val="single" w:sz="4" w:space="0" w:color="auto"/>
              <w:right w:val="single" w:sz="4" w:space="0" w:color="auto"/>
            </w:tcBorders>
            <w:shd w:val="clear" w:color="auto" w:fill="auto"/>
            <w:noWrap/>
            <w:vAlign w:val="center"/>
            <w:hideMark/>
          </w:tcPr>
          <w:p w14:paraId="1E020B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903F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BD7E8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Красава</w:t>
            </w:r>
          </w:p>
        </w:tc>
        <w:tc>
          <w:tcPr>
            <w:tcW w:w="2127" w:type="dxa"/>
            <w:tcBorders>
              <w:top w:val="nil"/>
              <w:left w:val="nil"/>
              <w:bottom w:val="single" w:sz="4" w:space="0" w:color="auto"/>
              <w:right w:val="single" w:sz="4" w:space="0" w:color="auto"/>
            </w:tcBorders>
            <w:shd w:val="clear" w:color="auto" w:fill="auto"/>
            <w:noWrap/>
            <w:vAlign w:val="center"/>
            <w:hideMark/>
          </w:tcPr>
          <w:p w14:paraId="54EEE8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7AF9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CA78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813</w:t>
            </w:r>
          </w:p>
        </w:tc>
        <w:tc>
          <w:tcPr>
            <w:tcW w:w="2639" w:type="dxa"/>
            <w:tcBorders>
              <w:top w:val="nil"/>
              <w:left w:val="nil"/>
              <w:bottom w:val="single" w:sz="4" w:space="0" w:color="auto"/>
              <w:right w:val="single" w:sz="4" w:space="0" w:color="auto"/>
            </w:tcBorders>
            <w:shd w:val="clear" w:color="auto" w:fill="auto"/>
            <w:noWrap/>
            <w:vAlign w:val="center"/>
            <w:hideMark/>
          </w:tcPr>
          <w:p w14:paraId="15792A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522E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FDA16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 Октябрьское</w:t>
            </w:r>
          </w:p>
        </w:tc>
        <w:tc>
          <w:tcPr>
            <w:tcW w:w="2127" w:type="dxa"/>
            <w:tcBorders>
              <w:top w:val="nil"/>
              <w:left w:val="nil"/>
              <w:bottom w:val="single" w:sz="4" w:space="0" w:color="auto"/>
              <w:right w:val="single" w:sz="4" w:space="0" w:color="auto"/>
            </w:tcBorders>
            <w:shd w:val="clear" w:color="auto" w:fill="auto"/>
            <w:noWrap/>
            <w:vAlign w:val="center"/>
            <w:hideMark/>
          </w:tcPr>
          <w:p w14:paraId="2CA8EC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E106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D40F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814</w:t>
            </w:r>
          </w:p>
        </w:tc>
        <w:tc>
          <w:tcPr>
            <w:tcW w:w="2639" w:type="dxa"/>
            <w:tcBorders>
              <w:top w:val="nil"/>
              <w:left w:val="nil"/>
              <w:bottom w:val="single" w:sz="4" w:space="0" w:color="auto"/>
              <w:right w:val="single" w:sz="4" w:space="0" w:color="auto"/>
            </w:tcBorders>
            <w:shd w:val="clear" w:color="auto" w:fill="auto"/>
            <w:noWrap/>
            <w:vAlign w:val="center"/>
            <w:hideMark/>
          </w:tcPr>
          <w:p w14:paraId="295571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E0E6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7E6B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Октябрьское</w:t>
            </w:r>
          </w:p>
        </w:tc>
        <w:tc>
          <w:tcPr>
            <w:tcW w:w="2127" w:type="dxa"/>
            <w:tcBorders>
              <w:top w:val="nil"/>
              <w:left w:val="nil"/>
              <w:bottom w:val="single" w:sz="4" w:space="0" w:color="auto"/>
              <w:right w:val="single" w:sz="4" w:space="0" w:color="auto"/>
            </w:tcBorders>
            <w:shd w:val="clear" w:color="auto" w:fill="auto"/>
            <w:noWrap/>
            <w:vAlign w:val="center"/>
            <w:hideMark/>
          </w:tcPr>
          <w:p w14:paraId="783C21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6B2F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CDDC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815</w:t>
            </w:r>
          </w:p>
        </w:tc>
        <w:tc>
          <w:tcPr>
            <w:tcW w:w="2639" w:type="dxa"/>
            <w:tcBorders>
              <w:top w:val="nil"/>
              <w:left w:val="nil"/>
              <w:bottom w:val="single" w:sz="4" w:space="0" w:color="auto"/>
              <w:right w:val="single" w:sz="4" w:space="0" w:color="auto"/>
            </w:tcBorders>
            <w:shd w:val="clear" w:color="auto" w:fill="auto"/>
            <w:noWrap/>
            <w:vAlign w:val="center"/>
            <w:hideMark/>
          </w:tcPr>
          <w:p w14:paraId="388698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9180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EFBD3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Восток</w:t>
            </w:r>
          </w:p>
        </w:tc>
        <w:tc>
          <w:tcPr>
            <w:tcW w:w="2127" w:type="dxa"/>
            <w:tcBorders>
              <w:top w:val="nil"/>
              <w:left w:val="nil"/>
              <w:bottom w:val="single" w:sz="4" w:space="0" w:color="auto"/>
              <w:right w:val="single" w:sz="4" w:space="0" w:color="auto"/>
            </w:tcBorders>
            <w:shd w:val="clear" w:color="auto" w:fill="auto"/>
            <w:noWrap/>
            <w:vAlign w:val="center"/>
            <w:hideMark/>
          </w:tcPr>
          <w:p w14:paraId="2DFEA0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A9A5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17F9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816</w:t>
            </w:r>
          </w:p>
        </w:tc>
        <w:tc>
          <w:tcPr>
            <w:tcW w:w="2639" w:type="dxa"/>
            <w:tcBorders>
              <w:top w:val="nil"/>
              <w:left w:val="nil"/>
              <w:bottom w:val="single" w:sz="4" w:space="0" w:color="auto"/>
              <w:right w:val="single" w:sz="4" w:space="0" w:color="auto"/>
            </w:tcBorders>
            <w:shd w:val="clear" w:color="auto" w:fill="auto"/>
            <w:noWrap/>
            <w:vAlign w:val="center"/>
            <w:hideMark/>
          </w:tcPr>
          <w:p w14:paraId="4DDA7A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88C6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72664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Бечева</w:t>
            </w:r>
          </w:p>
        </w:tc>
        <w:tc>
          <w:tcPr>
            <w:tcW w:w="2127" w:type="dxa"/>
            <w:tcBorders>
              <w:top w:val="nil"/>
              <w:left w:val="nil"/>
              <w:bottom w:val="single" w:sz="4" w:space="0" w:color="auto"/>
              <w:right w:val="single" w:sz="4" w:space="0" w:color="auto"/>
            </w:tcBorders>
            <w:shd w:val="clear" w:color="auto" w:fill="auto"/>
            <w:noWrap/>
            <w:vAlign w:val="center"/>
            <w:hideMark/>
          </w:tcPr>
          <w:p w14:paraId="66EDC4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45400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317A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817</w:t>
            </w:r>
          </w:p>
        </w:tc>
        <w:tc>
          <w:tcPr>
            <w:tcW w:w="2639" w:type="dxa"/>
            <w:tcBorders>
              <w:top w:val="nil"/>
              <w:left w:val="nil"/>
              <w:bottom w:val="single" w:sz="4" w:space="0" w:color="auto"/>
              <w:right w:val="single" w:sz="4" w:space="0" w:color="auto"/>
            </w:tcBorders>
            <w:shd w:val="clear" w:color="auto" w:fill="auto"/>
            <w:noWrap/>
            <w:vAlign w:val="center"/>
            <w:hideMark/>
          </w:tcPr>
          <w:p w14:paraId="2A429A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364E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65D0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Шабалины</w:t>
            </w:r>
          </w:p>
        </w:tc>
        <w:tc>
          <w:tcPr>
            <w:tcW w:w="2127" w:type="dxa"/>
            <w:tcBorders>
              <w:top w:val="nil"/>
              <w:left w:val="nil"/>
              <w:bottom w:val="single" w:sz="4" w:space="0" w:color="auto"/>
              <w:right w:val="single" w:sz="4" w:space="0" w:color="auto"/>
            </w:tcBorders>
            <w:shd w:val="clear" w:color="auto" w:fill="auto"/>
            <w:noWrap/>
            <w:vAlign w:val="center"/>
            <w:hideMark/>
          </w:tcPr>
          <w:p w14:paraId="2AED43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ACFD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B540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818</w:t>
            </w:r>
          </w:p>
        </w:tc>
        <w:tc>
          <w:tcPr>
            <w:tcW w:w="2639" w:type="dxa"/>
            <w:tcBorders>
              <w:top w:val="nil"/>
              <w:left w:val="nil"/>
              <w:bottom w:val="single" w:sz="4" w:space="0" w:color="auto"/>
              <w:right w:val="single" w:sz="4" w:space="0" w:color="auto"/>
            </w:tcBorders>
            <w:shd w:val="clear" w:color="auto" w:fill="auto"/>
            <w:noWrap/>
            <w:vAlign w:val="center"/>
            <w:hideMark/>
          </w:tcPr>
          <w:p w14:paraId="767E1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FFB4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2CC67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Сенниковы</w:t>
            </w:r>
          </w:p>
        </w:tc>
        <w:tc>
          <w:tcPr>
            <w:tcW w:w="2127" w:type="dxa"/>
            <w:tcBorders>
              <w:top w:val="nil"/>
              <w:left w:val="nil"/>
              <w:bottom w:val="single" w:sz="4" w:space="0" w:color="auto"/>
              <w:right w:val="single" w:sz="4" w:space="0" w:color="auto"/>
            </w:tcBorders>
            <w:shd w:val="clear" w:color="auto" w:fill="auto"/>
            <w:noWrap/>
            <w:vAlign w:val="center"/>
            <w:hideMark/>
          </w:tcPr>
          <w:p w14:paraId="46B401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7EA6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975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819</w:t>
            </w:r>
          </w:p>
        </w:tc>
        <w:tc>
          <w:tcPr>
            <w:tcW w:w="2639" w:type="dxa"/>
            <w:tcBorders>
              <w:top w:val="nil"/>
              <w:left w:val="nil"/>
              <w:bottom w:val="single" w:sz="4" w:space="0" w:color="auto"/>
              <w:right w:val="single" w:sz="4" w:space="0" w:color="auto"/>
            </w:tcBorders>
            <w:shd w:val="clear" w:color="auto" w:fill="auto"/>
            <w:noWrap/>
            <w:vAlign w:val="center"/>
            <w:hideMark/>
          </w:tcPr>
          <w:p w14:paraId="65114B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852B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FB7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Соловецкое</w:t>
            </w:r>
          </w:p>
        </w:tc>
        <w:tc>
          <w:tcPr>
            <w:tcW w:w="2127" w:type="dxa"/>
            <w:tcBorders>
              <w:top w:val="nil"/>
              <w:left w:val="nil"/>
              <w:bottom w:val="single" w:sz="4" w:space="0" w:color="auto"/>
              <w:right w:val="single" w:sz="4" w:space="0" w:color="auto"/>
            </w:tcBorders>
            <w:shd w:val="clear" w:color="auto" w:fill="auto"/>
            <w:noWrap/>
            <w:vAlign w:val="center"/>
            <w:hideMark/>
          </w:tcPr>
          <w:p w14:paraId="354CDB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A1B1F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B42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820</w:t>
            </w:r>
          </w:p>
        </w:tc>
        <w:tc>
          <w:tcPr>
            <w:tcW w:w="2639" w:type="dxa"/>
            <w:tcBorders>
              <w:top w:val="nil"/>
              <w:left w:val="nil"/>
              <w:bottom w:val="single" w:sz="4" w:space="0" w:color="auto"/>
              <w:right w:val="single" w:sz="4" w:space="0" w:color="auto"/>
            </w:tcBorders>
            <w:shd w:val="clear" w:color="auto" w:fill="auto"/>
            <w:noWrap/>
            <w:vAlign w:val="center"/>
            <w:hideMark/>
          </w:tcPr>
          <w:p w14:paraId="1A5947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0BA8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04ABC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Чернятьевская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5E2A16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A42C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35F1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821</w:t>
            </w:r>
          </w:p>
        </w:tc>
        <w:tc>
          <w:tcPr>
            <w:tcW w:w="2639" w:type="dxa"/>
            <w:tcBorders>
              <w:top w:val="nil"/>
              <w:left w:val="nil"/>
              <w:bottom w:val="single" w:sz="4" w:space="0" w:color="auto"/>
              <w:right w:val="single" w:sz="4" w:space="0" w:color="auto"/>
            </w:tcBorders>
            <w:shd w:val="clear" w:color="auto" w:fill="auto"/>
            <w:noWrap/>
            <w:vAlign w:val="center"/>
            <w:hideMark/>
          </w:tcPr>
          <w:p w14:paraId="35705E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D2E5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FC559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Благовещенское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311235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0668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41E9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822</w:t>
            </w:r>
          </w:p>
        </w:tc>
        <w:tc>
          <w:tcPr>
            <w:tcW w:w="2639" w:type="dxa"/>
            <w:tcBorders>
              <w:top w:val="nil"/>
              <w:left w:val="nil"/>
              <w:bottom w:val="single" w:sz="4" w:space="0" w:color="auto"/>
              <w:right w:val="single" w:sz="4" w:space="0" w:color="auto"/>
            </w:tcBorders>
            <w:shd w:val="clear" w:color="auto" w:fill="auto"/>
            <w:noWrap/>
            <w:vAlign w:val="center"/>
            <w:hideMark/>
          </w:tcPr>
          <w:p w14:paraId="6EB3BF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CA7E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36371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Захватаево</w:t>
            </w:r>
          </w:p>
        </w:tc>
        <w:tc>
          <w:tcPr>
            <w:tcW w:w="2127" w:type="dxa"/>
            <w:tcBorders>
              <w:top w:val="nil"/>
              <w:left w:val="nil"/>
              <w:bottom w:val="single" w:sz="4" w:space="0" w:color="auto"/>
              <w:right w:val="single" w:sz="4" w:space="0" w:color="auto"/>
            </w:tcBorders>
            <w:shd w:val="clear" w:color="auto" w:fill="auto"/>
            <w:noWrap/>
            <w:vAlign w:val="center"/>
            <w:hideMark/>
          </w:tcPr>
          <w:p w14:paraId="49149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64AA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E94D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823</w:t>
            </w:r>
          </w:p>
        </w:tc>
        <w:tc>
          <w:tcPr>
            <w:tcW w:w="2639" w:type="dxa"/>
            <w:tcBorders>
              <w:top w:val="nil"/>
              <w:left w:val="nil"/>
              <w:bottom w:val="single" w:sz="4" w:space="0" w:color="auto"/>
              <w:right w:val="single" w:sz="4" w:space="0" w:color="auto"/>
            </w:tcBorders>
            <w:shd w:val="clear" w:color="auto" w:fill="auto"/>
            <w:noWrap/>
            <w:vAlign w:val="center"/>
            <w:hideMark/>
          </w:tcPr>
          <w:p w14:paraId="7E4252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659C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2272F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Пронино</w:t>
            </w:r>
          </w:p>
        </w:tc>
        <w:tc>
          <w:tcPr>
            <w:tcW w:w="2127" w:type="dxa"/>
            <w:tcBorders>
              <w:top w:val="nil"/>
              <w:left w:val="nil"/>
              <w:bottom w:val="single" w:sz="4" w:space="0" w:color="auto"/>
              <w:right w:val="single" w:sz="4" w:space="0" w:color="auto"/>
            </w:tcBorders>
            <w:shd w:val="clear" w:color="auto" w:fill="auto"/>
            <w:noWrap/>
            <w:vAlign w:val="center"/>
            <w:hideMark/>
          </w:tcPr>
          <w:p w14:paraId="744767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53A4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1C1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824</w:t>
            </w:r>
          </w:p>
        </w:tc>
        <w:tc>
          <w:tcPr>
            <w:tcW w:w="2639" w:type="dxa"/>
            <w:tcBorders>
              <w:top w:val="nil"/>
              <w:left w:val="nil"/>
              <w:bottom w:val="single" w:sz="4" w:space="0" w:color="auto"/>
              <w:right w:val="single" w:sz="4" w:space="0" w:color="auto"/>
            </w:tcBorders>
            <w:shd w:val="clear" w:color="auto" w:fill="auto"/>
            <w:noWrap/>
            <w:vAlign w:val="center"/>
            <w:hideMark/>
          </w:tcPr>
          <w:p w14:paraId="61BB43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1902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2765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Бережана</w:t>
            </w:r>
          </w:p>
        </w:tc>
        <w:tc>
          <w:tcPr>
            <w:tcW w:w="2127" w:type="dxa"/>
            <w:tcBorders>
              <w:top w:val="nil"/>
              <w:left w:val="nil"/>
              <w:bottom w:val="single" w:sz="4" w:space="0" w:color="auto"/>
              <w:right w:val="single" w:sz="4" w:space="0" w:color="auto"/>
            </w:tcBorders>
            <w:shd w:val="clear" w:color="auto" w:fill="auto"/>
            <w:noWrap/>
            <w:vAlign w:val="center"/>
            <w:hideMark/>
          </w:tcPr>
          <w:p w14:paraId="32287D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E0B7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D16E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825</w:t>
            </w:r>
          </w:p>
        </w:tc>
        <w:tc>
          <w:tcPr>
            <w:tcW w:w="2639" w:type="dxa"/>
            <w:tcBorders>
              <w:top w:val="nil"/>
              <w:left w:val="nil"/>
              <w:bottom w:val="single" w:sz="4" w:space="0" w:color="auto"/>
              <w:right w:val="single" w:sz="4" w:space="0" w:color="auto"/>
            </w:tcBorders>
            <w:shd w:val="clear" w:color="auto" w:fill="auto"/>
            <w:noWrap/>
            <w:vAlign w:val="center"/>
            <w:hideMark/>
          </w:tcPr>
          <w:p w14:paraId="3A783F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3607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D439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Бисерово</w:t>
            </w:r>
          </w:p>
        </w:tc>
        <w:tc>
          <w:tcPr>
            <w:tcW w:w="2127" w:type="dxa"/>
            <w:tcBorders>
              <w:top w:val="nil"/>
              <w:left w:val="nil"/>
              <w:bottom w:val="single" w:sz="4" w:space="0" w:color="auto"/>
              <w:right w:val="single" w:sz="4" w:space="0" w:color="auto"/>
            </w:tcBorders>
            <w:shd w:val="clear" w:color="auto" w:fill="auto"/>
            <w:noWrap/>
            <w:vAlign w:val="center"/>
            <w:hideMark/>
          </w:tcPr>
          <w:p w14:paraId="31A05B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8FC8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1CF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826</w:t>
            </w:r>
          </w:p>
        </w:tc>
        <w:tc>
          <w:tcPr>
            <w:tcW w:w="2639" w:type="dxa"/>
            <w:tcBorders>
              <w:top w:val="nil"/>
              <w:left w:val="nil"/>
              <w:bottom w:val="single" w:sz="4" w:space="0" w:color="auto"/>
              <w:right w:val="single" w:sz="4" w:space="0" w:color="auto"/>
            </w:tcBorders>
            <w:shd w:val="clear" w:color="auto" w:fill="auto"/>
            <w:noWrap/>
            <w:vAlign w:val="center"/>
            <w:hideMark/>
          </w:tcPr>
          <w:p w14:paraId="63F10A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34BA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EDF52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Бор</w:t>
            </w:r>
          </w:p>
        </w:tc>
        <w:tc>
          <w:tcPr>
            <w:tcW w:w="2127" w:type="dxa"/>
            <w:tcBorders>
              <w:top w:val="nil"/>
              <w:left w:val="nil"/>
              <w:bottom w:val="single" w:sz="4" w:space="0" w:color="auto"/>
              <w:right w:val="single" w:sz="4" w:space="0" w:color="auto"/>
            </w:tcBorders>
            <w:shd w:val="clear" w:color="auto" w:fill="auto"/>
            <w:noWrap/>
            <w:vAlign w:val="center"/>
            <w:hideMark/>
          </w:tcPr>
          <w:p w14:paraId="6875F0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99D5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1B42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827</w:t>
            </w:r>
          </w:p>
        </w:tc>
        <w:tc>
          <w:tcPr>
            <w:tcW w:w="2639" w:type="dxa"/>
            <w:tcBorders>
              <w:top w:val="nil"/>
              <w:left w:val="nil"/>
              <w:bottom w:val="single" w:sz="4" w:space="0" w:color="auto"/>
              <w:right w:val="single" w:sz="4" w:space="0" w:color="auto"/>
            </w:tcBorders>
            <w:shd w:val="clear" w:color="auto" w:fill="auto"/>
            <w:noWrap/>
            <w:vAlign w:val="center"/>
            <w:hideMark/>
          </w:tcPr>
          <w:p w14:paraId="22D10B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AA39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56F78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Балезенки</w:t>
            </w:r>
          </w:p>
        </w:tc>
        <w:tc>
          <w:tcPr>
            <w:tcW w:w="2127" w:type="dxa"/>
            <w:tcBorders>
              <w:top w:val="nil"/>
              <w:left w:val="nil"/>
              <w:bottom w:val="single" w:sz="4" w:space="0" w:color="auto"/>
              <w:right w:val="single" w:sz="4" w:space="0" w:color="auto"/>
            </w:tcBorders>
            <w:shd w:val="clear" w:color="auto" w:fill="auto"/>
            <w:noWrap/>
            <w:vAlign w:val="center"/>
            <w:hideMark/>
          </w:tcPr>
          <w:p w14:paraId="6065CD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AFD2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9849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828</w:t>
            </w:r>
          </w:p>
        </w:tc>
        <w:tc>
          <w:tcPr>
            <w:tcW w:w="2639" w:type="dxa"/>
            <w:tcBorders>
              <w:top w:val="nil"/>
              <w:left w:val="nil"/>
              <w:bottom w:val="single" w:sz="4" w:space="0" w:color="auto"/>
              <w:right w:val="single" w:sz="4" w:space="0" w:color="auto"/>
            </w:tcBorders>
            <w:shd w:val="clear" w:color="auto" w:fill="auto"/>
            <w:noWrap/>
            <w:vAlign w:val="center"/>
            <w:hideMark/>
          </w:tcPr>
          <w:p w14:paraId="115065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5B09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97B6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Юнка</w:t>
            </w:r>
          </w:p>
        </w:tc>
        <w:tc>
          <w:tcPr>
            <w:tcW w:w="2127" w:type="dxa"/>
            <w:tcBorders>
              <w:top w:val="nil"/>
              <w:left w:val="nil"/>
              <w:bottom w:val="single" w:sz="4" w:space="0" w:color="auto"/>
              <w:right w:val="single" w:sz="4" w:space="0" w:color="auto"/>
            </w:tcBorders>
            <w:shd w:val="clear" w:color="auto" w:fill="auto"/>
            <w:noWrap/>
            <w:vAlign w:val="center"/>
            <w:hideMark/>
          </w:tcPr>
          <w:p w14:paraId="2E3CDB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F6B4F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2ADA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829</w:t>
            </w:r>
          </w:p>
        </w:tc>
        <w:tc>
          <w:tcPr>
            <w:tcW w:w="2639" w:type="dxa"/>
            <w:tcBorders>
              <w:top w:val="nil"/>
              <w:left w:val="nil"/>
              <w:bottom w:val="single" w:sz="4" w:space="0" w:color="auto"/>
              <w:right w:val="single" w:sz="4" w:space="0" w:color="auto"/>
            </w:tcBorders>
            <w:shd w:val="clear" w:color="auto" w:fill="auto"/>
            <w:noWrap/>
            <w:vAlign w:val="center"/>
            <w:hideMark/>
          </w:tcPr>
          <w:p w14:paraId="51FFF4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5ED5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Кильмезский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82EB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Моторки</w:t>
            </w:r>
          </w:p>
        </w:tc>
        <w:tc>
          <w:tcPr>
            <w:tcW w:w="2127" w:type="dxa"/>
            <w:tcBorders>
              <w:top w:val="nil"/>
              <w:left w:val="nil"/>
              <w:bottom w:val="single" w:sz="4" w:space="0" w:color="auto"/>
              <w:right w:val="single" w:sz="4" w:space="0" w:color="auto"/>
            </w:tcBorders>
            <w:shd w:val="clear" w:color="auto" w:fill="auto"/>
            <w:noWrap/>
            <w:vAlign w:val="center"/>
            <w:hideMark/>
          </w:tcPr>
          <w:p w14:paraId="42BA6D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2397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8A0D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830</w:t>
            </w:r>
          </w:p>
        </w:tc>
        <w:tc>
          <w:tcPr>
            <w:tcW w:w="2639" w:type="dxa"/>
            <w:tcBorders>
              <w:top w:val="nil"/>
              <w:left w:val="nil"/>
              <w:bottom w:val="single" w:sz="4" w:space="0" w:color="auto"/>
              <w:right w:val="single" w:sz="4" w:space="0" w:color="auto"/>
            </w:tcBorders>
            <w:shd w:val="clear" w:color="auto" w:fill="auto"/>
            <w:noWrap/>
            <w:vAlign w:val="center"/>
            <w:hideMark/>
          </w:tcPr>
          <w:p w14:paraId="56440F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01CE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55EC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Юфериха</w:t>
            </w:r>
          </w:p>
        </w:tc>
        <w:tc>
          <w:tcPr>
            <w:tcW w:w="2127" w:type="dxa"/>
            <w:tcBorders>
              <w:top w:val="nil"/>
              <w:left w:val="nil"/>
              <w:bottom w:val="single" w:sz="4" w:space="0" w:color="auto"/>
              <w:right w:val="single" w:sz="4" w:space="0" w:color="auto"/>
            </w:tcBorders>
            <w:shd w:val="clear" w:color="auto" w:fill="auto"/>
            <w:noWrap/>
            <w:vAlign w:val="center"/>
            <w:hideMark/>
          </w:tcPr>
          <w:p w14:paraId="475AC4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5F32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65F4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831</w:t>
            </w:r>
          </w:p>
        </w:tc>
        <w:tc>
          <w:tcPr>
            <w:tcW w:w="2639" w:type="dxa"/>
            <w:tcBorders>
              <w:top w:val="nil"/>
              <w:left w:val="nil"/>
              <w:bottom w:val="single" w:sz="4" w:space="0" w:color="auto"/>
              <w:right w:val="single" w:sz="4" w:space="0" w:color="auto"/>
            </w:tcBorders>
            <w:shd w:val="clear" w:color="auto" w:fill="auto"/>
            <w:noWrap/>
            <w:vAlign w:val="center"/>
            <w:hideMark/>
          </w:tcPr>
          <w:p w14:paraId="1269A5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062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861F4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Гари</w:t>
            </w:r>
          </w:p>
        </w:tc>
        <w:tc>
          <w:tcPr>
            <w:tcW w:w="2127" w:type="dxa"/>
            <w:tcBorders>
              <w:top w:val="nil"/>
              <w:left w:val="nil"/>
              <w:bottom w:val="single" w:sz="4" w:space="0" w:color="auto"/>
              <w:right w:val="single" w:sz="4" w:space="0" w:color="auto"/>
            </w:tcBorders>
            <w:shd w:val="clear" w:color="auto" w:fill="auto"/>
            <w:noWrap/>
            <w:vAlign w:val="center"/>
            <w:hideMark/>
          </w:tcPr>
          <w:p w14:paraId="40EBBA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4A44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21E6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832</w:t>
            </w:r>
          </w:p>
        </w:tc>
        <w:tc>
          <w:tcPr>
            <w:tcW w:w="2639" w:type="dxa"/>
            <w:tcBorders>
              <w:top w:val="nil"/>
              <w:left w:val="nil"/>
              <w:bottom w:val="single" w:sz="4" w:space="0" w:color="auto"/>
              <w:right w:val="single" w:sz="4" w:space="0" w:color="auto"/>
            </w:tcBorders>
            <w:shd w:val="clear" w:color="auto" w:fill="auto"/>
            <w:noWrap/>
            <w:vAlign w:val="center"/>
            <w:hideMark/>
          </w:tcPr>
          <w:p w14:paraId="50990E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BF83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015F7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Субботичи</w:t>
            </w:r>
          </w:p>
        </w:tc>
        <w:tc>
          <w:tcPr>
            <w:tcW w:w="2127" w:type="dxa"/>
            <w:tcBorders>
              <w:top w:val="nil"/>
              <w:left w:val="nil"/>
              <w:bottom w:val="single" w:sz="4" w:space="0" w:color="auto"/>
              <w:right w:val="single" w:sz="4" w:space="0" w:color="auto"/>
            </w:tcBorders>
            <w:shd w:val="clear" w:color="auto" w:fill="auto"/>
            <w:noWrap/>
            <w:vAlign w:val="center"/>
            <w:hideMark/>
          </w:tcPr>
          <w:p w14:paraId="25B78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5880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3096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833</w:t>
            </w:r>
          </w:p>
        </w:tc>
        <w:tc>
          <w:tcPr>
            <w:tcW w:w="2639" w:type="dxa"/>
            <w:tcBorders>
              <w:top w:val="nil"/>
              <w:left w:val="nil"/>
              <w:bottom w:val="single" w:sz="4" w:space="0" w:color="auto"/>
              <w:right w:val="single" w:sz="4" w:space="0" w:color="auto"/>
            </w:tcBorders>
            <w:shd w:val="clear" w:color="auto" w:fill="auto"/>
            <w:noWrap/>
            <w:vAlign w:val="center"/>
            <w:hideMark/>
          </w:tcPr>
          <w:p w14:paraId="64055C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BB92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2FE10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Березник</w:t>
            </w:r>
          </w:p>
        </w:tc>
        <w:tc>
          <w:tcPr>
            <w:tcW w:w="2127" w:type="dxa"/>
            <w:tcBorders>
              <w:top w:val="nil"/>
              <w:left w:val="nil"/>
              <w:bottom w:val="single" w:sz="4" w:space="0" w:color="auto"/>
              <w:right w:val="single" w:sz="4" w:space="0" w:color="auto"/>
            </w:tcBorders>
            <w:shd w:val="clear" w:color="auto" w:fill="auto"/>
            <w:noWrap/>
            <w:vAlign w:val="center"/>
            <w:hideMark/>
          </w:tcPr>
          <w:p w14:paraId="67D4DE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5C10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4D74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834</w:t>
            </w:r>
          </w:p>
        </w:tc>
        <w:tc>
          <w:tcPr>
            <w:tcW w:w="2639" w:type="dxa"/>
            <w:tcBorders>
              <w:top w:val="nil"/>
              <w:left w:val="nil"/>
              <w:bottom w:val="single" w:sz="4" w:space="0" w:color="auto"/>
              <w:right w:val="single" w:sz="4" w:space="0" w:color="auto"/>
            </w:tcBorders>
            <w:shd w:val="clear" w:color="auto" w:fill="auto"/>
            <w:noWrap/>
            <w:vAlign w:val="center"/>
            <w:hideMark/>
          </w:tcPr>
          <w:p w14:paraId="288570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2F1F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DA9D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Гребенки</w:t>
            </w:r>
          </w:p>
        </w:tc>
        <w:tc>
          <w:tcPr>
            <w:tcW w:w="2127" w:type="dxa"/>
            <w:tcBorders>
              <w:top w:val="nil"/>
              <w:left w:val="nil"/>
              <w:bottom w:val="single" w:sz="4" w:space="0" w:color="auto"/>
              <w:right w:val="single" w:sz="4" w:space="0" w:color="auto"/>
            </w:tcBorders>
            <w:shd w:val="clear" w:color="auto" w:fill="auto"/>
            <w:noWrap/>
            <w:vAlign w:val="center"/>
            <w:hideMark/>
          </w:tcPr>
          <w:p w14:paraId="51D9D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88E7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E414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835</w:t>
            </w:r>
          </w:p>
        </w:tc>
        <w:tc>
          <w:tcPr>
            <w:tcW w:w="2639" w:type="dxa"/>
            <w:tcBorders>
              <w:top w:val="nil"/>
              <w:left w:val="nil"/>
              <w:bottom w:val="single" w:sz="4" w:space="0" w:color="auto"/>
              <w:right w:val="single" w:sz="4" w:space="0" w:color="auto"/>
            </w:tcBorders>
            <w:shd w:val="clear" w:color="auto" w:fill="auto"/>
            <w:noWrap/>
            <w:vAlign w:val="center"/>
            <w:hideMark/>
          </w:tcPr>
          <w:p w14:paraId="2BE935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C420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B245C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Курчум</w:t>
            </w:r>
          </w:p>
        </w:tc>
        <w:tc>
          <w:tcPr>
            <w:tcW w:w="2127" w:type="dxa"/>
            <w:tcBorders>
              <w:top w:val="nil"/>
              <w:left w:val="nil"/>
              <w:bottom w:val="single" w:sz="4" w:space="0" w:color="auto"/>
              <w:right w:val="single" w:sz="4" w:space="0" w:color="auto"/>
            </w:tcBorders>
            <w:shd w:val="clear" w:color="auto" w:fill="auto"/>
            <w:noWrap/>
            <w:vAlign w:val="center"/>
            <w:hideMark/>
          </w:tcPr>
          <w:p w14:paraId="3D00C4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A36A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C1577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836</w:t>
            </w:r>
          </w:p>
        </w:tc>
        <w:tc>
          <w:tcPr>
            <w:tcW w:w="2639" w:type="dxa"/>
            <w:tcBorders>
              <w:top w:val="nil"/>
              <w:left w:val="nil"/>
              <w:bottom w:val="single" w:sz="4" w:space="0" w:color="auto"/>
              <w:right w:val="single" w:sz="4" w:space="0" w:color="auto"/>
            </w:tcBorders>
            <w:shd w:val="clear" w:color="auto" w:fill="auto"/>
            <w:noWrap/>
            <w:vAlign w:val="center"/>
            <w:hideMark/>
          </w:tcPr>
          <w:p w14:paraId="3EA5B5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1DC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E589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Красный Яр</w:t>
            </w:r>
          </w:p>
        </w:tc>
        <w:tc>
          <w:tcPr>
            <w:tcW w:w="2127" w:type="dxa"/>
            <w:tcBorders>
              <w:top w:val="nil"/>
              <w:left w:val="nil"/>
              <w:bottom w:val="single" w:sz="4" w:space="0" w:color="auto"/>
              <w:right w:val="single" w:sz="4" w:space="0" w:color="auto"/>
            </w:tcBorders>
            <w:shd w:val="clear" w:color="auto" w:fill="auto"/>
            <w:noWrap/>
            <w:vAlign w:val="center"/>
            <w:hideMark/>
          </w:tcPr>
          <w:p w14:paraId="53E8AF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A09D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2A0B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837</w:t>
            </w:r>
          </w:p>
        </w:tc>
        <w:tc>
          <w:tcPr>
            <w:tcW w:w="2639" w:type="dxa"/>
            <w:tcBorders>
              <w:top w:val="nil"/>
              <w:left w:val="nil"/>
              <w:bottom w:val="single" w:sz="4" w:space="0" w:color="auto"/>
              <w:right w:val="single" w:sz="4" w:space="0" w:color="auto"/>
            </w:tcBorders>
            <w:shd w:val="clear" w:color="auto" w:fill="auto"/>
            <w:noWrap/>
            <w:vAlign w:val="center"/>
            <w:hideMark/>
          </w:tcPr>
          <w:p w14:paraId="400A5B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7520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06FE8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Пашино</w:t>
            </w:r>
          </w:p>
        </w:tc>
        <w:tc>
          <w:tcPr>
            <w:tcW w:w="2127" w:type="dxa"/>
            <w:tcBorders>
              <w:top w:val="nil"/>
              <w:left w:val="nil"/>
              <w:bottom w:val="single" w:sz="4" w:space="0" w:color="auto"/>
              <w:right w:val="single" w:sz="4" w:space="0" w:color="auto"/>
            </w:tcBorders>
            <w:shd w:val="clear" w:color="auto" w:fill="auto"/>
            <w:noWrap/>
            <w:vAlign w:val="center"/>
            <w:hideMark/>
          </w:tcPr>
          <w:p w14:paraId="103CC6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B59D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D349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838</w:t>
            </w:r>
          </w:p>
        </w:tc>
        <w:tc>
          <w:tcPr>
            <w:tcW w:w="2639" w:type="dxa"/>
            <w:tcBorders>
              <w:top w:val="nil"/>
              <w:left w:val="nil"/>
              <w:bottom w:val="single" w:sz="4" w:space="0" w:color="auto"/>
              <w:right w:val="single" w:sz="4" w:space="0" w:color="auto"/>
            </w:tcBorders>
            <w:shd w:val="clear" w:color="auto" w:fill="auto"/>
            <w:noWrap/>
            <w:vAlign w:val="center"/>
            <w:hideMark/>
          </w:tcPr>
          <w:p w14:paraId="76B291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7D6E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60C8B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Лугиновка</w:t>
            </w:r>
          </w:p>
        </w:tc>
        <w:tc>
          <w:tcPr>
            <w:tcW w:w="2127" w:type="dxa"/>
            <w:tcBorders>
              <w:top w:val="nil"/>
              <w:left w:val="nil"/>
              <w:bottom w:val="single" w:sz="4" w:space="0" w:color="auto"/>
              <w:right w:val="single" w:sz="4" w:space="0" w:color="auto"/>
            </w:tcBorders>
            <w:shd w:val="clear" w:color="auto" w:fill="auto"/>
            <w:noWrap/>
            <w:vAlign w:val="center"/>
            <w:hideMark/>
          </w:tcPr>
          <w:p w14:paraId="3A4499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3735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70D9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839</w:t>
            </w:r>
          </w:p>
        </w:tc>
        <w:tc>
          <w:tcPr>
            <w:tcW w:w="2639" w:type="dxa"/>
            <w:tcBorders>
              <w:top w:val="nil"/>
              <w:left w:val="nil"/>
              <w:bottom w:val="single" w:sz="4" w:space="0" w:color="auto"/>
              <w:right w:val="single" w:sz="4" w:space="0" w:color="auto"/>
            </w:tcBorders>
            <w:shd w:val="clear" w:color="auto" w:fill="auto"/>
            <w:noWrap/>
            <w:vAlign w:val="center"/>
            <w:hideMark/>
          </w:tcPr>
          <w:p w14:paraId="6262BF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532E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1EFE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Колбины</w:t>
            </w:r>
          </w:p>
        </w:tc>
        <w:tc>
          <w:tcPr>
            <w:tcW w:w="2127" w:type="dxa"/>
            <w:tcBorders>
              <w:top w:val="nil"/>
              <w:left w:val="nil"/>
              <w:bottom w:val="single" w:sz="4" w:space="0" w:color="auto"/>
              <w:right w:val="single" w:sz="4" w:space="0" w:color="auto"/>
            </w:tcBorders>
            <w:shd w:val="clear" w:color="auto" w:fill="auto"/>
            <w:noWrap/>
            <w:vAlign w:val="center"/>
            <w:hideMark/>
          </w:tcPr>
          <w:p w14:paraId="132901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62F8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15A8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840</w:t>
            </w:r>
          </w:p>
        </w:tc>
        <w:tc>
          <w:tcPr>
            <w:tcW w:w="2639" w:type="dxa"/>
            <w:tcBorders>
              <w:top w:val="nil"/>
              <w:left w:val="nil"/>
              <w:bottom w:val="single" w:sz="4" w:space="0" w:color="auto"/>
              <w:right w:val="single" w:sz="4" w:space="0" w:color="auto"/>
            </w:tcBorders>
            <w:shd w:val="clear" w:color="auto" w:fill="auto"/>
            <w:noWrap/>
            <w:vAlign w:val="center"/>
            <w:hideMark/>
          </w:tcPr>
          <w:p w14:paraId="35E153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5CE6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70DAD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Рябово</w:t>
            </w:r>
          </w:p>
        </w:tc>
        <w:tc>
          <w:tcPr>
            <w:tcW w:w="2127" w:type="dxa"/>
            <w:tcBorders>
              <w:top w:val="nil"/>
              <w:left w:val="nil"/>
              <w:bottom w:val="single" w:sz="4" w:space="0" w:color="auto"/>
              <w:right w:val="single" w:sz="4" w:space="0" w:color="auto"/>
            </w:tcBorders>
            <w:shd w:val="clear" w:color="auto" w:fill="auto"/>
            <w:noWrap/>
            <w:vAlign w:val="center"/>
            <w:hideMark/>
          </w:tcPr>
          <w:p w14:paraId="52D3EE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8B9E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DA72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841</w:t>
            </w:r>
          </w:p>
        </w:tc>
        <w:tc>
          <w:tcPr>
            <w:tcW w:w="2639" w:type="dxa"/>
            <w:tcBorders>
              <w:top w:val="nil"/>
              <w:left w:val="nil"/>
              <w:bottom w:val="single" w:sz="4" w:space="0" w:color="auto"/>
              <w:right w:val="single" w:sz="4" w:space="0" w:color="auto"/>
            </w:tcBorders>
            <w:shd w:val="clear" w:color="auto" w:fill="auto"/>
            <w:noWrap/>
            <w:vAlign w:val="center"/>
            <w:hideMark/>
          </w:tcPr>
          <w:p w14:paraId="496E8F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8B7D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F5F34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Чекоты</w:t>
            </w:r>
          </w:p>
        </w:tc>
        <w:tc>
          <w:tcPr>
            <w:tcW w:w="2127" w:type="dxa"/>
            <w:tcBorders>
              <w:top w:val="nil"/>
              <w:left w:val="nil"/>
              <w:bottom w:val="single" w:sz="4" w:space="0" w:color="auto"/>
              <w:right w:val="single" w:sz="4" w:space="0" w:color="auto"/>
            </w:tcBorders>
            <w:shd w:val="clear" w:color="auto" w:fill="auto"/>
            <w:noWrap/>
            <w:vAlign w:val="center"/>
            <w:hideMark/>
          </w:tcPr>
          <w:p w14:paraId="126AF0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E12E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43AD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842</w:t>
            </w:r>
          </w:p>
        </w:tc>
        <w:tc>
          <w:tcPr>
            <w:tcW w:w="2639" w:type="dxa"/>
            <w:tcBorders>
              <w:top w:val="nil"/>
              <w:left w:val="nil"/>
              <w:bottom w:val="single" w:sz="4" w:space="0" w:color="auto"/>
              <w:right w:val="single" w:sz="4" w:space="0" w:color="auto"/>
            </w:tcBorders>
            <w:shd w:val="clear" w:color="auto" w:fill="auto"/>
            <w:noWrap/>
            <w:vAlign w:val="center"/>
            <w:hideMark/>
          </w:tcPr>
          <w:p w14:paraId="0D5C8D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A4FE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EBE1A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Кожа</w:t>
            </w:r>
          </w:p>
        </w:tc>
        <w:tc>
          <w:tcPr>
            <w:tcW w:w="2127" w:type="dxa"/>
            <w:tcBorders>
              <w:top w:val="nil"/>
              <w:left w:val="nil"/>
              <w:bottom w:val="single" w:sz="4" w:space="0" w:color="auto"/>
              <w:right w:val="single" w:sz="4" w:space="0" w:color="auto"/>
            </w:tcBorders>
            <w:shd w:val="clear" w:color="auto" w:fill="auto"/>
            <w:noWrap/>
            <w:vAlign w:val="center"/>
            <w:hideMark/>
          </w:tcPr>
          <w:p w14:paraId="5E156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1517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D372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843</w:t>
            </w:r>
          </w:p>
        </w:tc>
        <w:tc>
          <w:tcPr>
            <w:tcW w:w="2639" w:type="dxa"/>
            <w:tcBorders>
              <w:top w:val="nil"/>
              <w:left w:val="nil"/>
              <w:bottom w:val="single" w:sz="4" w:space="0" w:color="auto"/>
              <w:right w:val="single" w:sz="4" w:space="0" w:color="auto"/>
            </w:tcBorders>
            <w:shd w:val="clear" w:color="auto" w:fill="auto"/>
            <w:noWrap/>
            <w:vAlign w:val="center"/>
            <w:hideMark/>
          </w:tcPr>
          <w:p w14:paraId="7CE8F2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A732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C3718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Мишонки</w:t>
            </w:r>
          </w:p>
        </w:tc>
        <w:tc>
          <w:tcPr>
            <w:tcW w:w="2127" w:type="dxa"/>
            <w:tcBorders>
              <w:top w:val="nil"/>
              <w:left w:val="nil"/>
              <w:bottom w:val="single" w:sz="4" w:space="0" w:color="auto"/>
              <w:right w:val="single" w:sz="4" w:space="0" w:color="auto"/>
            </w:tcBorders>
            <w:shd w:val="clear" w:color="auto" w:fill="auto"/>
            <w:noWrap/>
            <w:vAlign w:val="center"/>
            <w:hideMark/>
          </w:tcPr>
          <w:p w14:paraId="08BE42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819B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3634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844</w:t>
            </w:r>
          </w:p>
        </w:tc>
        <w:tc>
          <w:tcPr>
            <w:tcW w:w="2639" w:type="dxa"/>
            <w:tcBorders>
              <w:top w:val="nil"/>
              <w:left w:val="nil"/>
              <w:bottom w:val="single" w:sz="4" w:space="0" w:color="auto"/>
              <w:right w:val="single" w:sz="4" w:space="0" w:color="auto"/>
            </w:tcBorders>
            <w:shd w:val="clear" w:color="auto" w:fill="auto"/>
            <w:noWrap/>
            <w:vAlign w:val="center"/>
            <w:hideMark/>
          </w:tcPr>
          <w:p w14:paraId="247E56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B75D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8432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Кочкино</w:t>
            </w:r>
          </w:p>
        </w:tc>
        <w:tc>
          <w:tcPr>
            <w:tcW w:w="2127" w:type="dxa"/>
            <w:tcBorders>
              <w:top w:val="nil"/>
              <w:left w:val="nil"/>
              <w:bottom w:val="single" w:sz="4" w:space="0" w:color="auto"/>
              <w:right w:val="single" w:sz="4" w:space="0" w:color="auto"/>
            </w:tcBorders>
            <w:shd w:val="clear" w:color="auto" w:fill="auto"/>
            <w:noWrap/>
            <w:vAlign w:val="center"/>
            <w:hideMark/>
          </w:tcPr>
          <w:p w14:paraId="50A4D4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A8BB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3BD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845</w:t>
            </w:r>
          </w:p>
        </w:tc>
        <w:tc>
          <w:tcPr>
            <w:tcW w:w="2639" w:type="dxa"/>
            <w:tcBorders>
              <w:top w:val="nil"/>
              <w:left w:val="nil"/>
              <w:bottom w:val="single" w:sz="4" w:space="0" w:color="auto"/>
              <w:right w:val="single" w:sz="4" w:space="0" w:color="auto"/>
            </w:tcBorders>
            <w:shd w:val="clear" w:color="auto" w:fill="auto"/>
            <w:noWrap/>
            <w:vAlign w:val="center"/>
            <w:hideMark/>
          </w:tcPr>
          <w:p w14:paraId="6AD33C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C9AB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7B9C5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Горюнок</w:t>
            </w:r>
          </w:p>
        </w:tc>
        <w:tc>
          <w:tcPr>
            <w:tcW w:w="2127" w:type="dxa"/>
            <w:tcBorders>
              <w:top w:val="nil"/>
              <w:left w:val="nil"/>
              <w:bottom w:val="single" w:sz="4" w:space="0" w:color="auto"/>
              <w:right w:val="single" w:sz="4" w:space="0" w:color="auto"/>
            </w:tcBorders>
            <w:shd w:val="clear" w:color="auto" w:fill="auto"/>
            <w:noWrap/>
            <w:vAlign w:val="center"/>
            <w:hideMark/>
          </w:tcPr>
          <w:p w14:paraId="7CCA6C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9DE3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36C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846</w:t>
            </w:r>
          </w:p>
        </w:tc>
        <w:tc>
          <w:tcPr>
            <w:tcW w:w="2639" w:type="dxa"/>
            <w:tcBorders>
              <w:top w:val="nil"/>
              <w:left w:val="nil"/>
              <w:bottom w:val="single" w:sz="4" w:space="0" w:color="auto"/>
              <w:right w:val="single" w:sz="4" w:space="0" w:color="auto"/>
            </w:tcBorders>
            <w:shd w:val="clear" w:color="auto" w:fill="auto"/>
            <w:noWrap/>
            <w:vAlign w:val="center"/>
            <w:hideMark/>
          </w:tcPr>
          <w:p w14:paraId="00EF5B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A77B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3132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Верхняя Тимофеевская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5F61B6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97DF4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3EDD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847</w:t>
            </w:r>
          </w:p>
        </w:tc>
        <w:tc>
          <w:tcPr>
            <w:tcW w:w="2639" w:type="dxa"/>
            <w:tcBorders>
              <w:top w:val="nil"/>
              <w:left w:val="nil"/>
              <w:bottom w:val="single" w:sz="4" w:space="0" w:color="auto"/>
              <w:right w:val="single" w:sz="4" w:space="0" w:color="auto"/>
            </w:tcBorders>
            <w:shd w:val="clear" w:color="auto" w:fill="auto"/>
            <w:noWrap/>
            <w:vAlign w:val="center"/>
            <w:hideMark/>
          </w:tcPr>
          <w:p w14:paraId="0CB644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7C67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A68F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Лутошкино</w:t>
            </w:r>
          </w:p>
        </w:tc>
        <w:tc>
          <w:tcPr>
            <w:tcW w:w="2127" w:type="dxa"/>
            <w:tcBorders>
              <w:top w:val="nil"/>
              <w:left w:val="nil"/>
              <w:bottom w:val="single" w:sz="4" w:space="0" w:color="auto"/>
              <w:right w:val="single" w:sz="4" w:space="0" w:color="auto"/>
            </w:tcBorders>
            <w:shd w:val="clear" w:color="auto" w:fill="auto"/>
            <w:noWrap/>
            <w:vAlign w:val="center"/>
            <w:hideMark/>
          </w:tcPr>
          <w:p w14:paraId="32D215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88EE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5E74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848</w:t>
            </w:r>
          </w:p>
        </w:tc>
        <w:tc>
          <w:tcPr>
            <w:tcW w:w="2639" w:type="dxa"/>
            <w:tcBorders>
              <w:top w:val="nil"/>
              <w:left w:val="nil"/>
              <w:bottom w:val="single" w:sz="4" w:space="0" w:color="auto"/>
              <w:right w:val="single" w:sz="4" w:space="0" w:color="auto"/>
            </w:tcBorders>
            <w:shd w:val="clear" w:color="auto" w:fill="auto"/>
            <w:noWrap/>
            <w:vAlign w:val="center"/>
            <w:hideMark/>
          </w:tcPr>
          <w:p w14:paraId="4BA073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8D4A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87022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Ромаши</w:t>
            </w:r>
          </w:p>
        </w:tc>
        <w:tc>
          <w:tcPr>
            <w:tcW w:w="2127" w:type="dxa"/>
            <w:tcBorders>
              <w:top w:val="nil"/>
              <w:left w:val="nil"/>
              <w:bottom w:val="single" w:sz="4" w:space="0" w:color="auto"/>
              <w:right w:val="single" w:sz="4" w:space="0" w:color="auto"/>
            </w:tcBorders>
            <w:shd w:val="clear" w:color="auto" w:fill="auto"/>
            <w:noWrap/>
            <w:vAlign w:val="center"/>
            <w:hideMark/>
          </w:tcPr>
          <w:p w14:paraId="00DB5C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E0EB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3E0E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849</w:t>
            </w:r>
          </w:p>
        </w:tc>
        <w:tc>
          <w:tcPr>
            <w:tcW w:w="2639" w:type="dxa"/>
            <w:tcBorders>
              <w:top w:val="nil"/>
              <w:left w:val="nil"/>
              <w:bottom w:val="single" w:sz="4" w:space="0" w:color="auto"/>
              <w:right w:val="single" w:sz="4" w:space="0" w:color="auto"/>
            </w:tcBorders>
            <w:shd w:val="clear" w:color="auto" w:fill="auto"/>
            <w:noWrap/>
            <w:vAlign w:val="center"/>
            <w:hideMark/>
          </w:tcPr>
          <w:p w14:paraId="51B4D8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D17D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CBD3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Коковихи</w:t>
            </w:r>
          </w:p>
        </w:tc>
        <w:tc>
          <w:tcPr>
            <w:tcW w:w="2127" w:type="dxa"/>
            <w:tcBorders>
              <w:top w:val="nil"/>
              <w:left w:val="nil"/>
              <w:bottom w:val="single" w:sz="4" w:space="0" w:color="auto"/>
              <w:right w:val="single" w:sz="4" w:space="0" w:color="auto"/>
            </w:tcBorders>
            <w:shd w:val="clear" w:color="auto" w:fill="auto"/>
            <w:noWrap/>
            <w:vAlign w:val="center"/>
            <w:hideMark/>
          </w:tcPr>
          <w:p w14:paraId="022267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E204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C21B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850</w:t>
            </w:r>
          </w:p>
        </w:tc>
        <w:tc>
          <w:tcPr>
            <w:tcW w:w="2639" w:type="dxa"/>
            <w:tcBorders>
              <w:top w:val="nil"/>
              <w:left w:val="nil"/>
              <w:bottom w:val="single" w:sz="4" w:space="0" w:color="auto"/>
              <w:right w:val="single" w:sz="4" w:space="0" w:color="auto"/>
            </w:tcBorders>
            <w:shd w:val="clear" w:color="auto" w:fill="auto"/>
            <w:noWrap/>
            <w:vAlign w:val="center"/>
            <w:hideMark/>
          </w:tcPr>
          <w:p w14:paraId="409644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D0D7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9E624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Мамаевщина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3D1DC3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6FB3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C81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851</w:t>
            </w:r>
          </w:p>
        </w:tc>
        <w:tc>
          <w:tcPr>
            <w:tcW w:w="2639" w:type="dxa"/>
            <w:tcBorders>
              <w:top w:val="nil"/>
              <w:left w:val="nil"/>
              <w:bottom w:val="single" w:sz="4" w:space="0" w:color="auto"/>
              <w:right w:val="single" w:sz="4" w:space="0" w:color="auto"/>
            </w:tcBorders>
            <w:shd w:val="clear" w:color="auto" w:fill="auto"/>
            <w:noWrap/>
            <w:vAlign w:val="center"/>
            <w:hideMark/>
          </w:tcPr>
          <w:p w14:paraId="4E4CA5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71B4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E158F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Даниловка</w:t>
            </w:r>
          </w:p>
        </w:tc>
        <w:tc>
          <w:tcPr>
            <w:tcW w:w="2127" w:type="dxa"/>
            <w:tcBorders>
              <w:top w:val="nil"/>
              <w:left w:val="nil"/>
              <w:bottom w:val="single" w:sz="4" w:space="0" w:color="auto"/>
              <w:right w:val="single" w:sz="4" w:space="0" w:color="auto"/>
            </w:tcBorders>
            <w:shd w:val="clear" w:color="auto" w:fill="auto"/>
            <w:noWrap/>
            <w:vAlign w:val="center"/>
            <w:hideMark/>
          </w:tcPr>
          <w:p w14:paraId="5C2632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6F66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4A18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852</w:t>
            </w:r>
          </w:p>
        </w:tc>
        <w:tc>
          <w:tcPr>
            <w:tcW w:w="2639" w:type="dxa"/>
            <w:tcBorders>
              <w:top w:val="nil"/>
              <w:left w:val="nil"/>
              <w:bottom w:val="single" w:sz="4" w:space="0" w:color="auto"/>
              <w:right w:val="single" w:sz="4" w:space="0" w:color="auto"/>
            </w:tcBorders>
            <w:shd w:val="clear" w:color="auto" w:fill="auto"/>
            <w:noWrap/>
            <w:vAlign w:val="center"/>
            <w:hideMark/>
          </w:tcPr>
          <w:p w14:paraId="6D9E96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0EDB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D04C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Паломохино</w:t>
            </w:r>
          </w:p>
        </w:tc>
        <w:tc>
          <w:tcPr>
            <w:tcW w:w="2127" w:type="dxa"/>
            <w:tcBorders>
              <w:top w:val="nil"/>
              <w:left w:val="nil"/>
              <w:bottom w:val="single" w:sz="4" w:space="0" w:color="auto"/>
              <w:right w:val="single" w:sz="4" w:space="0" w:color="auto"/>
            </w:tcBorders>
            <w:shd w:val="clear" w:color="auto" w:fill="auto"/>
            <w:noWrap/>
            <w:vAlign w:val="center"/>
            <w:hideMark/>
          </w:tcPr>
          <w:p w14:paraId="6C2708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687AD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B0A3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853</w:t>
            </w:r>
          </w:p>
        </w:tc>
        <w:tc>
          <w:tcPr>
            <w:tcW w:w="2639" w:type="dxa"/>
            <w:tcBorders>
              <w:top w:val="nil"/>
              <w:left w:val="nil"/>
              <w:bottom w:val="single" w:sz="4" w:space="0" w:color="auto"/>
              <w:right w:val="single" w:sz="4" w:space="0" w:color="auto"/>
            </w:tcBorders>
            <w:shd w:val="clear" w:color="auto" w:fill="auto"/>
            <w:noWrap/>
            <w:vAlign w:val="center"/>
            <w:hideMark/>
          </w:tcPr>
          <w:p w14:paraId="5F869B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0736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1C52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Раменье</w:t>
            </w:r>
          </w:p>
        </w:tc>
        <w:tc>
          <w:tcPr>
            <w:tcW w:w="2127" w:type="dxa"/>
            <w:tcBorders>
              <w:top w:val="nil"/>
              <w:left w:val="nil"/>
              <w:bottom w:val="single" w:sz="4" w:space="0" w:color="auto"/>
              <w:right w:val="single" w:sz="4" w:space="0" w:color="auto"/>
            </w:tcBorders>
            <w:shd w:val="clear" w:color="auto" w:fill="auto"/>
            <w:noWrap/>
            <w:vAlign w:val="center"/>
            <w:hideMark/>
          </w:tcPr>
          <w:p w14:paraId="53B734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0F11A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3D4D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854</w:t>
            </w:r>
          </w:p>
        </w:tc>
        <w:tc>
          <w:tcPr>
            <w:tcW w:w="2639" w:type="dxa"/>
            <w:tcBorders>
              <w:top w:val="nil"/>
              <w:left w:val="nil"/>
              <w:bottom w:val="single" w:sz="4" w:space="0" w:color="auto"/>
              <w:right w:val="single" w:sz="4" w:space="0" w:color="auto"/>
            </w:tcBorders>
            <w:shd w:val="clear" w:color="auto" w:fill="auto"/>
            <w:noWrap/>
            <w:vAlign w:val="center"/>
            <w:hideMark/>
          </w:tcPr>
          <w:p w14:paraId="07D773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686C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415E2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Архангельское</w:t>
            </w:r>
          </w:p>
        </w:tc>
        <w:tc>
          <w:tcPr>
            <w:tcW w:w="2127" w:type="dxa"/>
            <w:tcBorders>
              <w:top w:val="nil"/>
              <w:left w:val="nil"/>
              <w:bottom w:val="single" w:sz="4" w:space="0" w:color="auto"/>
              <w:right w:val="single" w:sz="4" w:space="0" w:color="auto"/>
            </w:tcBorders>
            <w:shd w:val="clear" w:color="auto" w:fill="auto"/>
            <w:noWrap/>
            <w:vAlign w:val="center"/>
            <w:hideMark/>
          </w:tcPr>
          <w:p w14:paraId="26AE91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FE4C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590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855</w:t>
            </w:r>
          </w:p>
        </w:tc>
        <w:tc>
          <w:tcPr>
            <w:tcW w:w="2639" w:type="dxa"/>
            <w:tcBorders>
              <w:top w:val="nil"/>
              <w:left w:val="nil"/>
              <w:bottom w:val="single" w:sz="4" w:space="0" w:color="auto"/>
              <w:right w:val="single" w:sz="4" w:space="0" w:color="auto"/>
            </w:tcBorders>
            <w:shd w:val="clear" w:color="auto" w:fill="auto"/>
            <w:noWrap/>
            <w:vAlign w:val="center"/>
            <w:hideMark/>
          </w:tcPr>
          <w:p w14:paraId="272A63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3AFE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24651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Залесье</w:t>
            </w:r>
          </w:p>
        </w:tc>
        <w:tc>
          <w:tcPr>
            <w:tcW w:w="2127" w:type="dxa"/>
            <w:tcBorders>
              <w:top w:val="nil"/>
              <w:left w:val="nil"/>
              <w:bottom w:val="single" w:sz="4" w:space="0" w:color="auto"/>
              <w:right w:val="single" w:sz="4" w:space="0" w:color="auto"/>
            </w:tcBorders>
            <w:shd w:val="clear" w:color="auto" w:fill="auto"/>
            <w:noWrap/>
            <w:vAlign w:val="center"/>
            <w:hideMark/>
          </w:tcPr>
          <w:p w14:paraId="2EC3E3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4818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CE88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856</w:t>
            </w:r>
          </w:p>
        </w:tc>
        <w:tc>
          <w:tcPr>
            <w:tcW w:w="2639" w:type="dxa"/>
            <w:tcBorders>
              <w:top w:val="nil"/>
              <w:left w:val="nil"/>
              <w:bottom w:val="single" w:sz="4" w:space="0" w:color="auto"/>
              <w:right w:val="single" w:sz="4" w:space="0" w:color="auto"/>
            </w:tcBorders>
            <w:shd w:val="clear" w:color="auto" w:fill="auto"/>
            <w:noWrap/>
            <w:vAlign w:val="center"/>
            <w:hideMark/>
          </w:tcPr>
          <w:p w14:paraId="6F4D7E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FAD5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D8E5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Малахи</w:t>
            </w:r>
          </w:p>
        </w:tc>
        <w:tc>
          <w:tcPr>
            <w:tcW w:w="2127" w:type="dxa"/>
            <w:tcBorders>
              <w:top w:val="nil"/>
              <w:left w:val="nil"/>
              <w:bottom w:val="single" w:sz="4" w:space="0" w:color="auto"/>
              <w:right w:val="single" w:sz="4" w:space="0" w:color="auto"/>
            </w:tcBorders>
            <w:shd w:val="clear" w:color="auto" w:fill="auto"/>
            <w:noWrap/>
            <w:vAlign w:val="center"/>
            <w:hideMark/>
          </w:tcPr>
          <w:p w14:paraId="42DD8B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27B7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D729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857</w:t>
            </w:r>
          </w:p>
        </w:tc>
        <w:tc>
          <w:tcPr>
            <w:tcW w:w="2639" w:type="dxa"/>
            <w:tcBorders>
              <w:top w:val="nil"/>
              <w:left w:val="nil"/>
              <w:bottom w:val="single" w:sz="4" w:space="0" w:color="auto"/>
              <w:right w:val="single" w:sz="4" w:space="0" w:color="auto"/>
            </w:tcBorders>
            <w:shd w:val="clear" w:color="auto" w:fill="auto"/>
            <w:noWrap/>
            <w:vAlign w:val="center"/>
            <w:hideMark/>
          </w:tcPr>
          <w:p w14:paraId="296448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FB0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B8632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Гоньба</w:t>
            </w:r>
          </w:p>
        </w:tc>
        <w:tc>
          <w:tcPr>
            <w:tcW w:w="2127" w:type="dxa"/>
            <w:tcBorders>
              <w:top w:val="nil"/>
              <w:left w:val="nil"/>
              <w:bottom w:val="single" w:sz="4" w:space="0" w:color="auto"/>
              <w:right w:val="single" w:sz="4" w:space="0" w:color="auto"/>
            </w:tcBorders>
            <w:shd w:val="clear" w:color="auto" w:fill="auto"/>
            <w:noWrap/>
            <w:vAlign w:val="center"/>
            <w:hideMark/>
          </w:tcPr>
          <w:p w14:paraId="764AFF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8244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BCFC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858</w:t>
            </w:r>
          </w:p>
        </w:tc>
        <w:tc>
          <w:tcPr>
            <w:tcW w:w="2639" w:type="dxa"/>
            <w:tcBorders>
              <w:top w:val="nil"/>
              <w:left w:val="nil"/>
              <w:bottom w:val="single" w:sz="4" w:space="0" w:color="auto"/>
              <w:right w:val="single" w:sz="4" w:space="0" w:color="auto"/>
            </w:tcBorders>
            <w:shd w:val="clear" w:color="auto" w:fill="auto"/>
            <w:noWrap/>
            <w:vAlign w:val="center"/>
            <w:hideMark/>
          </w:tcPr>
          <w:p w14:paraId="69353F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D6B6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A1EF4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Конец</w:t>
            </w:r>
          </w:p>
        </w:tc>
        <w:tc>
          <w:tcPr>
            <w:tcW w:w="2127" w:type="dxa"/>
            <w:tcBorders>
              <w:top w:val="nil"/>
              <w:left w:val="nil"/>
              <w:bottom w:val="single" w:sz="4" w:space="0" w:color="auto"/>
              <w:right w:val="single" w:sz="4" w:space="0" w:color="auto"/>
            </w:tcBorders>
            <w:shd w:val="clear" w:color="auto" w:fill="auto"/>
            <w:noWrap/>
            <w:vAlign w:val="center"/>
            <w:hideMark/>
          </w:tcPr>
          <w:p w14:paraId="709440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1B1D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9654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859</w:t>
            </w:r>
          </w:p>
        </w:tc>
        <w:tc>
          <w:tcPr>
            <w:tcW w:w="2639" w:type="dxa"/>
            <w:tcBorders>
              <w:top w:val="nil"/>
              <w:left w:val="nil"/>
              <w:bottom w:val="single" w:sz="4" w:space="0" w:color="auto"/>
              <w:right w:val="single" w:sz="4" w:space="0" w:color="auto"/>
            </w:tcBorders>
            <w:shd w:val="clear" w:color="auto" w:fill="auto"/>
            <w:noWrap/>
            <w:vAlign w:val="center"/>
            <w:hideMark/>
          </w:tcPr>
          <w:p w14:paraId="5430A4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20AC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57879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Ившины</w:t>
            </w:r>
          </w:p>
        </w:tc>
        <w:tc>
          <w:tcPr>
            <w:tcW w:w="2127" w:type="dxa"/>
            <w:tcBorders>
              <w:top w:val="nil"/>
              <w:left w:val="nil"/>
              <w:bottom w:val="single" w:sz="4" w:space="0" w:color="auto"/>
              <w:right w:val="single" w:sz="4" w:space="0" w:color="auto"/>
            </w:tcBorders>
            <w:shd w:val="clear" w:color="auto" w:fill="auto"/>
            <w:noWrap/>
            <w:vAlign w:val="center"/>
            <w:hideMark/>
          </w:tcPr>
          <w:p w14:paraId="19DD0B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F2DA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5049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860</w:t>
            </w:r>
          </w:p>
        </w:tc>
        <w:tc>
          <w:tcPr>
            <w:tcW w:w="2639" w:type="dxa"/>
            <w:tcBorders>
              <w:top w:val="nil"/>
              <w:left w:val="nil"/>
              <w:bottom w:val="single" w:sz="4" w:space="0" w:color="auto"/>
              <w:right w:val="single" w:sz="4" w:space="0" w:color="auto"/>
            </w:tcBorders>
            <w:shd w:val="clear" w:color="auto" w:fill="auto"/>
            <w:noWrap/>
            <w:vAlign w:val="center"/>
            <w:hideMark/>
          </w:tcPr>
          <w:p w14:paraId="121BDB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CBAE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DE4B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Старый Бурец</w:t>
            </w:r>
          </w:p>
        </w:tc>
        <w:tc>
          <w:tcPr>
            <w:tcW w:w="2127" w:type="dxa"/>
            <w:tcBorders>
              <w:top w:val="nil"/>
              <w:left w:val="nil"/>
              <w:bottom w:val="single" w:sz="4" w:space="0" w:color="auto"/>
              <w:right w:val="single" w:sz="4" w:space="0" w:color="auto"/>
            </w:tcBorders>
            <w:shd w:val="clear" w:color="auto" w:fill="auto"/>
            <w:noWrap/>
            <w:vAlign w:val="center"/>
            <w:hideMark/>
          </w:tcPr>
          <w:p w14:paraId="19A102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5B72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B5A2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861</w:t>
            </w:r>
          </w:p>
        </w:tc>
        <w:tc>
          <w:tcPr>
            <w:tcW w:w="2639" w:type="dxa"/>
            <w:tcBorders>
              <w:top w:val="nil"/>
              <w:left w:val="nil"/>
              <w:bottom w:val="single" w:sz="4" w:space="0" w:color="auto"/>
              <w:right w:val="single" w:sz="4" w:space="0" w:color="auto"/>
            </w:tcBorders>
            <w:shd w:val="clear" w:color="auto" w:fill="auto"/>
            <w:noWrap/>
            <w:vAlign w:val="center"/>
            <w:hideMark/>
          </w:tcPr>
          <w:p w14:paraId="4635D8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CD9B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CD962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Нолишки</w:t>
            </w:r>
          </w:p>
        </w:tc>
        <w:tc>
          <w:tcPr>
            <w:tcW w:w="2127" w:type="dxa"/>
            <w:tcBorders>
              <w:top w:val="nil"/>
              <w:left w:val="nil"/>
              <w:bottom w:val="single" w:sz="4" w:space="0" w:color="auto"/>
              <w:right w:val="single" w:sz="4" w:space="0" w:color="auto"/>
            </w:tcBorders>
            <w:shd w:val="clear" w:color="auto" w:fill="auto"/>
            <w:noWrap/>
            <w:vAlign w:val="center"/>
            <w:hideMark/>
          </w:tcPr>
          <w:p w14:paraId="1A9788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824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3282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862</w:t>
            </w:r>
          </w:p>
        </w:tc>
        <w:tc>
          <w:tcPr>
            <w:tcW w:w="2639" w:type="dxa"/>
            <w:tcBorders>
              <w:top w:val="nil"/>
              <w:left w:val="nil"/>
              <w:bottom w:val="single" w:sz="4" w:space="0" w:color="auto"/>
              <w:right w:val="single" w:sz="4" w:space="0" w:color="auto"/>
            </w:tcBorders>
            <w:shd w:val="clear" w:color="auto" w:fill="auto"/>
            <w:noWrap/>
            <w:vAlign w:val="center"/>
            <w:hideMark/>
          </w:tcPr>
          <w:p w14:paraId="31BA1B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B515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CF7B4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Незамаи</w:t>
            </w:r>
          </w:p>
        </w:tc>
        <w:tc>
          <w:tcPr>
            <w:tcW w:w="2127" w:type="dxa"/>
            <w:tcBorders>
              <w:top w:val="nil"/>
              <w:left w:val="nil"/>
              <w:bottom w:val="single" w:sz="4" w:space="0" w:color="auto"/>
              <w:right w:val="single" w:sz="4" w:space="0" w:color="auto"/>
            </w:tcBorders>
            <w:shd w:val="clear" w:color="auto" w:fill="auto"/>
            <w:noWrap/>
            <w:vAlign w:val="center"/>
            <w:hideMark/>
          </w:tcPr>
          <w:p w14:paraId="45CED1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6413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DDA8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863</w:t>
            </w:r>
          </w:p>
        </w:tc>
        <w:tc>
          <w:tcPr>
            <w:tcW w:w="2639" w:type="dxa"/>
            <w:tcBorders>
              <w:top w:val="nil"/>
              <w:left w:val="nil"/>
              <w:bottom w:val="single" w:sz="4" w:space="0" w:color="auto"/>
              <w:right w:val="single" w:sz="4" w:space="0" w:color="auto"/>
            </w:tcBorders>
            <w:shd w:val="clear" w:color="auto" w:fill="auto"/>
            <w:noWrap/>
            <w:vAlign w:val="center"/>
            <w:hideMark/>
          </w:tcPr>
          <w:p w14:paraId="409735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E4F1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115EC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Сатнур</w:t>
            </w:r>
          </w:p>
        </w:tc>
        <w:tc>
          <w:tcPr>
            <w:tcW w:w="2127" w:type="dxa"/>
            <w:tcBorders>
              <w:top w:val="nil"/>
              <w:left w:val="nil"/>
              <w:bottom w:val="single" w:sz="4" w:space="0" w:color="auto"/>
              <w:right w:val="single" w:sz="4" w:space="0" w:color="auto"/>
            </w:tcBorders>
            <w:shd w:val="clear" w:color="auto" w:fill="auto"/>
            <w:noWrap/>
            <w:vAlign w:val="center"/>
            <w:hideMark/>
          </w:tcPr>
          <w:p w14:paraId="41257E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B9FE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4CE9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864</w:t>
            </w:r>
          </w:p>
        </w:tc>
        <w:tc>
          <w:tcPr>
            <w:tcW w:w="2639" w:type="dxa"/>
            <w:tcBorders>
              <w:top w:val="nil"/>
              <w:left w:val="nil"/>
              <w:bottom w:val="single" w:sz="4" w:space="0" w:color="auto"/>
              <w:right w:val="single" w:sz="4" w:space="0" w:color="auto"/>
            </w:tcBorders>
            <w:shd w:val="clear" w:color="auto" w:fill="auto"/>
            <w:noWrap/>
            <w:vAlign w:val="center"/>
            <w:hideMark/>
          </w:tcPr>
          <w:p w14:paraId="199AF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4AC8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ED2F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Кидалсоло</w:t>
            </w:r>
          </w:p>
        </w:tc>
        <w:tc>
          <w:tcPr>
            <w:tcW w:w="2127" w:type="dxa"/>
            <w:tcBorders>
              <w:top w:val="nil"/>
              <w:left w:val="nil"/>
              <w:bottom w:val="single" w:sz="4" w:space="0" w:color="auto"/>
              <w:right w:val="single" w:sz="4" w:space="0" w:color="auto"/>
            </w:tcBorders>
            <w:shd w:val="clear" w:color="auto" w:fill="auto"/>
            <w:noWrap/>
            <w:vAlign w:val="center"/>
            <w:hideMark/>
          </w:tcPr>
          <w:p w14:paraId="4A4AB9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01A4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5D6A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865</w:t>
            </w:r>
          </w:p>
        </w:tc>
        <w:tc>
          <w:tcPr>
            <w:tcW w:w="2639" w:type="dxa"/>
            <w:tcBorders>
              <w:top w:val="nil"/>
              <w:left w:val="nil"/>
              <w:bottom w:val="single" w:sz="4" w:space="0" w:color="auto"/>
              <w:right w:val="single" w:sz="4" w:space="0" w:color="auto"/>
            </w:tcBorders>
            <w:shd w:val="clear" w:color="auto" w:fill="auto"/>
            <w:noWrap/>
            <w:vAlign w:val="center"/>
            <w:hideMark/>
          </w:tcPr>
          <w:p w14:paraId="53DCAE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2866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0132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Васькино</w:t>
            </w:r>
          </w:p>
        </w:tc>
        <w:tc>
          <w:tcPr>
            <w:tcW w:w="2127" w:type="dxa"/>
            <w:tcBorders>
              <w:top w:val="nil"/>
              <w:left w:val="nil"/>
              <w:bottom w:val="single" w:sz="4" w:space="0" w:color="auto"/>
              <w:right w:val="single" w:sz="4" w:space="0" w:color="auto"/>
            </w:tcBorders>
            <w:shd w:val="clear" w:color="auto" w:fill="auto"/>
            <w:noWrap/>
            <w:vAlign w:val="center"/>
            <w:hideMark/>
          </w:tcPr>
          <w:p w14:paraId="21FCCA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BC3B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FFDB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866</w:t>
            </w:r>
          </w:p>
        </w:tc>
        <w:tc>
          <w:tcPr>
            <w:tcW w:w="2639" w:type="dxa"/>
            <w:tcBorders>
              <w:top w:val="nil"/>
              <w:left w:val="nil"/>
              <w:bottom w:val="single" w:sz="4" w:space="0" w:color="auto"/>
              <w:right w:val="single" w:sz="4" w:space="0" w:color="auto"/>
            </w:tcBorders>
            <w:shd w:val="clear" w:color="auto" w:fill="auto"/>
            <w:noWrap/>
            <w:vAlign w:val="center"/>
            <w:hideMark/>
          </w:tcPr>
          <w:p w14:paraId="11A691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1AAF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0CF70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Кресты</w:t>
            </w:r>
          </w:p>
        </w:tc>
        <w:tc>
          <w:tcPr>
            <w:tcW w:w="2127" w:type="dxa"/>
            <w:tcBorders>
              <w:top w:val="nil"/>
              <w:left w:val="nil"/>
              <w:bottom w:val="single" w:sz="4" w:space="0" w:color="auto"/>
              <w:right w:val="single" w:sz="4" w:space="0" w:color="auto"/>
            </w:tcBorders>
            <w:shd w:val="clear" w:color="auto" w:fill="auto"/>
            <w:noWrap/>
            <w:vAlign w:val="center"/>
            <w:hideMark/>
          </w:tcPr>
          <w:p w14:paraId="510E4D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8613B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553A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867</w:t>
            </w:r>
          </w:p>
        </w:tc>
        <w:tc>
          <w:tcPr>
            <w:tcW w:w="2639" w:type="dxa"/>
            <w:tcBorders>
              <w:top w:val="nil"/>
              <w:left w:val="nil"/>
              <w:bottom w:val="single" w:sz="4" w:space="0" w:color="auto"/>
              <w:right w:val="single" w:sz="4" w:space="0" w:color="auto"/>
            </w:tcBorders>
            <w:shd w:val="clear" w:color="auto" w:fill="auto"/>
            <w:noWrap/>
            <w:vAlign w:val="center"/>
            <w:hideMark/>
          </w:tcPr>
          <w:p w14:paraId="7CB28D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F9C5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12849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Логуновы</w:t>
            </w:r>
          </w:p>
        </w:tc>
        <w:tc>
          <w:tcPr>
            <w:tcW w:w="2127" w:type="dxa"/>
            <w:tcBorders>
              <w:top w:val="nil"/>
              <w:left w:val="nil"/>
              <w:bottom w:val="single" w:sz="4" w:space="0" w:color="auto"/>
              <w:right w:val="single" w:sz="4" w:space="0" w:color="auto"/>
            </w:tcBorders>
            <w:shd w:val="clear" w:color="auto" w:fill="auto"/>
            <w:noWrap/>
            <w:vAlign w:val="center"/>
            <w:hideMark/>
          </w:tcPr>
          <w:p w14:paraId="119BC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2FA0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AF3D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868</w:t>
            </w:r>
          </w:p>
        </w:tc>
        <w:tc>
          <w:tcPr>
            <w:tcW w:w="2639" w:type="dxa"/>
            <w:tcBorders>
              <w:top w:val="nil"/>
              <w:left w:val="nil"/>
              <w:bottom w:val="single" w:sz="4" w:space="0" w:color="auto"/>
              <w:right w:val="single" w:sz="4" w:space="0" w:color="auto"/>
            </w:tcBorders>
            <w:shd w:val="clear" w:color="auto" w:fill="auto"/>
            <w:noWrap/>
            <w:vAlign w:val="center"/>
            <w:hideMark/>
          </w:tcPr>
          <w:p w14:paraId="70CEB8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98C6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115E9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Талица</w:t>
            </w:r>
          </w:p>
        </w:tc>
        <w:tc>
          <w:tcPr>
            <w:tcW w:w="2127" w:type="dxa"/>
            <w:tcBorders>
              <w:top w:val="nil"/>
              <w:left w:val="nil"/>
              <w:bottom w:val="single" w:sz="4" w:space="0" w:color="auto"/>
              <w:right w:val="single" w:sz="4" w:space="0" w:color="auto"/>
            </w:tcBorders>
            <w:shd w:val="clear" w:color="auto" w:fill="auto"/>
            <w:noWrap/>
            <w:vAlign w:val="center"/>
            <w:hideMark/>
          </w:tcPr>
          <w:p w14:paraId="10AD3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B85A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3796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869</w:t>
            </w:r>
          </w:p>
        </w:tc>
        <w:tc>
          <w:tcPr>
            <w:tcW w:w="2639" w:type="dxa"/>
            <w:tcBorders>
              <w:top w:val="nil"/>
              <w:left w:val="nil"/>
              <w:bottom w:val="single" w:sz="4" w:space="0" w:color="auto"/>
              <w:right w:val="single" w:sz="4" w:space="0" w:color="auto"/>
            </w:tcBorders>
            <w:shd w:val="clear" w:color="auto" w:fill="auto"/>
            <w:noWrap/>
            <w:vAlign w:val="center"/>
            <w:hideMark/>
          </w:tcPr>
          <w:p w14:paraId="1E97C2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0D2D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7A3A7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Кокино</w:t>
            </w:r>
          </w:p>
        </w:tc>
        <w:tc>
          <w:tcPr>
            <w:tcW w:w="2127" w:type="dxa"/>
            <w:tcBorders>
              <w:top w:val="nil"/>
              <w:left w:val="nil"/>
              <w:bottom w:val="single" w:sz="4" w:space="0" w:color="auto"/>
              <w:right w:val="single" w:sz="4" w:space="0" w:color="auto"/>
            </w:tcBorders>
            <w:shd w:val="clear" w:color="auto" w:fill="auto"/>
            <w:noWrap/>
            <w:vAlign w:val="center"/>
            <w:hideMark/>
          </w:tcPr>
          <w:p w14:paraId="5C5089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FBB9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7AA0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870</w:t>
            </w:r>
          </w:p>
        </w:tc>
        <w:tc>
          <w:tcPr>
            <w:tcW w:w="2639" w:type="dxa"/>
            <w:tcBorders>
              <w:top w:val="nil"/>
              <w:left w:val="nil"/>
              <w:bottom w:val="single" w:sz="4" w:space="0" w:color="auto"/>
              <w:right w:val="single" w:sz="4" w:space="0" w:color="auto"/>
            </w:tcBorders>
            <w:shd w:val="clear" w:color="auto" w:fill="auto"/>
            <w:noWrap/>
            <w:vAlign w:val="center"/>
            <w:hideMark/>
          </w:tcPr>
          <w:p w14:paraId="42671E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1C14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5567D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Осинцы</w:t>
            </w:r>
          </w:p>
        </w:tc>
        <w:tc>
          <w:tcPr>
            <w:tcW w:w="2127" w:type="dxa"/>
            <w:tcBorders>
              <w:top w:val="nil"/>
              <w:left w:val="nil"/>
              <w:bottom w:val="single" w:sz="4" w:space="0" w:color="auto"/>
              <w:right w:val="single" w:sz="4" w:space="0" w:color="auto"/>
            </w:tcBorders>
            <w:shd w:val="clear" w:color="auto" w:fill="auto"/>
            <w:noWrap/>
            <w:vAlign w:val="center"/>
            <w:hideMark/>
          </w:tcPr>
          <w:p w14:paraId="321A45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4756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FEAA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871</w:t>
            </w:r>
          </w:p>
        </w:tc>
        <w:tc>
          <w:tcPr>
            <w:tcW w:w="2639" w:type="dxa"/>
            <w:tcBorders>
              <w:top w:val="nil"/>
              <w:left w:val="nil"/>
              <w:bottom w:val="single" w:sz="4" w:space="0" w:color="auto"/>
              <w:right w:val="single" w:sz="4" w:space="0" w:color="auto"/>
            </w:tcBorders>
            <w:shd w:val="clear" w:color="auto" w:fill="auto"/>
            <w:noWrap/>
            <w:vAlign w:val="center"/>
            <w:hideMark/>
          </w:tcPr>
          <w:p w14:paraId="3FEE89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2768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BF17F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Березовка</w:t>
            </w:r>
          </w:p>
        </w:tc>
        <w:tc>
          <w:tcPr>
            <w:tcW w:w="2127" w:type="dxa"/>
            <w:tcBorders>
              <w:top w:val="nil"/>
              <w:left w:val="nil"/>
              <w:bottom w:val="single" w:sz="4" w:space="0" w:color="auto"/>
              <w:right w:val="single" w:sz="4" w:space="0" w:color="auto"/>
            </w:tcBorders>
            <w:shd w:val="clear" w:color="auto" w:fill="auto"/>
            <w:noWrap/>
            <w:vAlign w:val="center"/>
            <w:hideMark/>
          </w:tcPr>
          <w:p w14:paraId="6AA300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9D6D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C6FA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872</w:t>
            </w:r>
          </w:p>
        </w:tc>
        <w:tc>
          <w:tcPr>
            <w:tcW w:w="2639" w:type="dxa"/>
            <w:tcBorders>
              <w:top w:val="nil"/>
              <w:left w:val="nil"/>
              <w:bottom w:val="single" w:sz="4" w:space="0" w:color="auto"/>
              <w:right w:val="single" w:sz="4" w:space="0" w:color="auto"/>
            </w:tcBorders>
            <w:shd w:val="clear" w:color="auto" w:fill="auto"/>
            <w:noWrap/>
            <w:vAlign w:val="center"/>
            <w:hideMark/>
          </w:tcPr>
          <w:p w14:paraId="058021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8D1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24334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Фаришонки</w:t>
            </w:r>
          </w:p>
        </w:tc>
        <w:tc>
          <w:tcPr>
            <w:tcW w:w="2127" w:type="dxa"/>
            <w:tcBorders>
              <w:top w:val="nil"/>
              <w:left w:val="nil"/>
              <w:bottom w:val="single" w:sz="4" w:space="0" w:color="auto"/>
              <w:right w:val="single" w:sz="4" w:space="0" w:color="auto"/>
            </w:tcBorders>
            <w:shd w:val="clear" w:color="auto" w:fill="auto"/>
            <w:noWrap/>
            <w:vAlign w:val="center"/>
            <w:hideMark/>
          </w:tcPr>
          <w:p w14:paraId="673B7F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2B5A3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9123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873</w:t>
            </w:r>
          </w:p>
        </w:tc>
        <w:tc>
          <w:tcPr>
            <w:tcW w:w="2639" w:type="dxa"/>
            <w:tcBorders>
              <w:top w:val="nil"/>
              <w:left w:val="nil"/>
              <w:bottom w:val="single" w:sz="4" w:space="0" w:color="auto"/>
              <w:right w:val="single" w:sz="4" w:space="0" w:color="auto"/>
            </w:tcBorders>
            <w:shd w:val="clear" w:color="auto" w:fill="auto"/>
            <w:noWrap/>
            <w:vAlign w:val="center"/>
            <w:hideMark/>
          </w:tcPr>
          <w:p w14:paraId="74FD87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31C9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A09F3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Ситники</w:t>
            </w:r>
          </w:p>
        </w:tc>
        <w:tc>
          <w:tcPr>
            <w:tcW w:w="2127" w:type="dxa"/>
            <w:tcBorders>
              <w:top w:val="nil"/>
              <w:left w:val="nil"/>
              <w:bottom w:val="single" w:sz="4" w:space="0" w:color="auto"/>
              <w:right w:val="single" w:sz="4" w:space="0" w:color="auto"/>
            </w:tcBorders>
            <w:shd w:val="clear" w:color="auto" w:fill="auto"/>
            <w:noWrap/>
            <w:vAlign w:val="center"/>
            <w:hideMark/>
          </w:tcPr>
          <w:p w14:paraId="2AC9B4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352DD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3106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874</w:t>
            </w:r>
          </w:p>
        </w:tc>
        <w:tc>
          <w:tcPr>
            <w:tcW w:w="2639" w:type="dxa"/>
            <w:tcBorders>
              <w:top w:val="nil"/>
              <w:left w:val="nil"/>
              <w:bottom w:val="single" w:sz="4" w:space="0" w:color="auto"/>
              <w:right w:val="single" w:sz="4" w:space="0" w:color="auto"/>
            </w:tcBorders>
            <w:shd w:val="clear" w:color="auto" w:fill="auto"/>
            <w:noWrap/>
            <w:vAlign w:val="center"/>
            <w:hideMark/>
          </w:tcPr>
          <w:p w14:paraId="74D0C6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55AE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A0F90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Просница</w:t>
            </w:r>
          </w:p>
        </w:tc>
        <w:tc>
          <w:tcPr>
            <w:tcW w:w="2127" w:type="dxa"/>
            <w:tcBorders>
              <w:top w:val="nil"/>
              <w:left w:val="nil"/>
              <w:bottom w:val="single" w:sz="4" w:space="0" w:color="auto"/>
              <w:right w:val="single" w:sz="4" w:space="0" w:color="auto"/>
            </w:tcBorders>
            <w:shd w:val="clear" w:color="auto" w:fill="auto"/>
            <w:noWrap/>
            <w:vAlign w:val="center"/>
            <w:hideMark/>
          </w:tcPr>
          <w:p w14:paraId="222E74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9EB0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2BC2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875</w:t>
            </w:r>
          </w:p>
        </w:tc>
        <w:tc>
          <w:tcPr>
            <w:tcW w:w="2639" w:type="dxa"/>
            <w:tcBorders>
              <w:top w:val="nil"/>
              <w:left w:val="nil"/>
              <w:bottom w:val="single" w:sz="4" w:space="0" w:color="auto"/>
              <w:right w:val="single" w:sz="4" w:space="0" w:color="auto"/>
            </w:tcBorders>
            <w:shd w:val="clear" w:color="auto" w:fill="auto"/>
            <w:noWrap/>
            <w:vAlign w:val="center"/>
            <w:hideMark/>
          </w:tcPr>
          <w:p w14:paraId="13C91A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1217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20C09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Восточный</w:t>
            </w:r>
          </w:p>
        </w:tc>
        <w:tc>
          <w:tcPr>
            <w:tcW w:w="2127" w:type="dxa"/>
            <w:tcBorders>
              <w:top w:val="nil"/>
              <w:left w:val="nil"/>
              <w:bottom w:val="single" w:sz="4" w:space="0" w:color="auto"/>
              <w:right w:val="single" w:sz="4" w:space="0" w:color="auto"/>
            </w:tcBorders>
            <w:shd w:val="clear" w:color="auto" w:fill="auto"/>
            <w:noWrap/>
            <w:vAlign w:val="center"/>
            <w:hideMark/>
          </w:tcPr>
          <w:p w14:paraId="62DFAA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536F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F355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876</w:t>
            </w:r>
          </w:p>
        </w:tc>
        <w:tc>
          <w:tcPr>
            <w:tcW w:w="2639" w:type="dxa"/>
            <w:tcBorders>
              <w:top w:val="nil"/>
              <w:left w:val="nil"/>
              <w:bottom w:val="single" w:sz="4" w:space="0" w:color="auto"/>
              <w:right w:val="single" w:sz="4" w:space="0" w:color="auto"/>
            </w:tcBorders>
            <w:shd w:val="clear" w:color="auto" w:fill="auto"/>
            <w:noWrap/>
            <w:vAlign w:val="center"/>
            <w:hideMark/>
          </w:tcPr>
          <w:p w14:paraId="6D2662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945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A94F7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Ракалово</w:t>
            </w:r>
          </w:p>
        </w:tc>
        <w:tc>
          <w:tcPr>
            <w:tcW w:w="2127" w:type="dxa"/>
            <w:tcBorders>
              <w:top w:val="nil"/>
              <w:left w:val="nil"/>
              <w:bottom w:val="single" w:sz="4" w:space="0" w:color="auto"/>
              <w:right w:val="single" w:sz="4" w:space="0" w:color="auto"/>
            </w:tcBorders>
            <w:shd w:val="clear" w:color="auto" w:fill="auto"/>
            <w:noWrap/>
            <w:vAlign w:val="center"/>
            <w:hideMark/>
          </w:tcPr>
          <w:p w14:paraId="3FEF03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4AC2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E81F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877</w:t>
            </w:r>
          </w:p>
        </w:tc>
        <w:tc>
          <w:tcPr>
            <w:tcW w:w="2639" w:type="dxa"/>
            <w:tcBorders>
              <w:top w:val="nil"/>
              <w:left w:val="nil"/>
              <w:bottom w:val="single" w:sz="4" w:space="0" w:color="auto"/>
              <w:right w:val="single" w:sz="4" w:space="0" w:color="auto"/>
            </w:tcBorders>
            <w:shd w:val="clear" w:color="auto" w:fill="auto"/>
            <w:noWrap/>
            <w:vAlign w:val="center"/>
            <w:hideMark/>
          </w:tcPr>
          <w:p w14:paraId="3A026B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F25E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321F34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Всехсвятское</w:t>
            </w:r>
          </w:p>
        </w:tc>
        <w:tc>
          <w:tcPr>
            <w:tcW w:w="2127" w:type="dxa"/>
            <w:tcBorders>
              <w:top w:val="nil"/>
              <w:left w:val="nil"/>
              <w:bottom w:val="single" w:sz="4" w:space="0" w:color="auto"/>
              <w:right w:val="single" w:sz="4" w:space="0" w:color="auto"/>
            </w:tcBorders>
            <w:shd w:val="clear" w:color="auto" w:fill="auto"/>
            <w:noWrap/>
            <w:vAlign w:val="center"/>
            <w:hideMark/>
          </w:tcPr>
          <w:p w14:paraId="723A7F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A169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0BD8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878</w:t>
            </w:r>
          </w:p>
        </w:tc>
        <w:tc>
          <w:tcPr>
            <w:tcW w:w="2639" w:type="dxa"/>
            <w:tcBorders>
              <w:top w:val="nil"/>
              <w:left w:val="nil"/>
              <w:bottom w:val="single" w:sz="4" w:space="0" w:color="auto"/>
              <w:right w:val="single" w:sz="4" w:space="0" w:color="auto"/>
            </w:tcBorders>
            <w:shd w:val="clear" w:color="auto" w:fill="auto"/>
            <w:noWrap/>
            <w:vAlign w:val="center"/>
            <w:hideMark/>
          </w:tcPr>
          <w:p w14:paraId="657089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64DA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D320C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241A50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Костино</w:t>
            </w:r>
          </w:p>
        </w:tc>
      </w:tr>
      <w:tr w:rsidR="008F6BD7" w:rsidRPr="008F6BD7" w14:paraId="283E1A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5096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879</w:t>
            </w:r>
          </w:p>
        </w:tc>
        <w:tc>
          <w:tcPr>
            <w:tcW w:w="2639" w:type="dxa"/>
            <w:tcBorders>
              <w:top w:val="nil"/>
              <w:left w:val="nil"/>
              <w:bottom w:val="single" w:sz="4" w:space="0" w:color="auto"/>
              <w:right w:val="single" w:sz="4" w:space="0" w:color="auto"/>
            </w:tcBorders>
            <w:shd w:val="clear" w:color="auto" w:fill="auto"/>
            <w:noWrap/>
            <w:vAlign w:val="center"/>
            <w:hideMark/>
          </w:tcPr>
          <w:p w14:paraId="0D9EC7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6B2E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DD8F7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Вершинята</w:t>
            </w:r>
          </w:p>
        </w:tc>
        <w:tc>
          <w:tcPr>
            <w:tcW w:w="2127" w:type="dxa"/>
            <w:tcBorders>
              <w:top w:val="nil"/>
              <w:left w:val="nil"/>
              <w:bottom w:val="single" w:sz="4" w:space="0" w:color="auto"/>
              <w:right w:val="single" w:sz="4" w:space="0" w:color="auto"/>
            </w:tcBorders>
            <w:shd w:val="clear" w:color="auto" w:fill="auto"/>
            <w:noWrap/>
            <w:vAlign w:val="center"/>
            <w:hideMark/>
          </w:tcPr>
          <w:p w14:paraId="378C9B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63107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8ED0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880</w:t>
            </w:r>
          </w:p>
        </w:tc>
        <w:tc>
          <w:tcPr>
            <w:tcW w:w="2639" w:type="dxa"/>
            <w:tcBorders>
              <w:top w:val="nil"/>
              <w:left w:val="nil"/>
              <w:bottom w:val="single" w:sz="4" w:space="0" w:color="auto"/>
              <w:right w:val="single" w:sz="4" w:space="0" w:color="auto"/>
            </w:tcBorders>
            <w:shd w:val="clear" w:color="auto" w:fill="auto"/>
            <w:noWrap/>
            <w:vAlign w:val="center"/>
            <w:hideMark/>
          </w:tcPr>
          <w:p w14:paraId="0ED9CB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5B0A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3A10E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Верхорубы</w:t>
            </w:r>
          </w:p>
        </w:tc>
        <w:tc>
          <w:tcPr>
            <w:tcW w:w="2127" w:type="dxa"/>
            <w:tcBorders>
              <w:top w:val="nil"/>
              <w:left w:val="nil"/>
              <w:bottom w:val="single" w:sz="4" w:space="0" w:color="auto"/>
              <w:right w:val="single" w:sz="4" w:space="0" w:color="auto"/>
            </w:tcBorders>
            <w:shd w:val="clear" w:color="auto" w:fill="auto"/>
            <w:noWrap/>
            <w:vAlign w:val="center"/>
            <w:hideMark/>
          </w:tcPr>
          <w:p w14:paraId="14A6BB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F3C4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7B22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881</w:t>
            </w:r>
          </w:p>
        </w:tc>
        <w:tc>
          <w:tcPr>
            <w:tcW w:w="2639" w:type="dxa"/>
            <w:tcBorders>
              <w:top w:val="nil"/>
              <w:left w:val="nil"/>
              <w:bottom w:val="single" w:sz="4" w:space="0" w:color="auto"/>
              <w:right w:val="single" w:sz="4" w:space="0" w:color="auto"/>
            </w:tcBorders>
            <w:shd w:val="clear" w:color="auto" w:fill="auto"/>
            <w:noWrap/>
            <w:vAlign w:val="center"/>
            <w:hideMark/>
          </w:tcPr>
          <w:p w14:paraId="48E5C7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125B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53FA3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 Александровское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7569EE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0279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CF80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882</w:t>
            </w:r>
          </w:p>
        </w:tc>
        <w:tc>
          <w:tcPr>
            <w:tcW w:w="2639" w:type="dxa"/>
            <w:tcBorders>
              <w:top w:val="nil"/>
              <w:left w:val="nil"/>
              <w:bottom w:val="single" w:sz="4" w:space="0" w:color="auto"/>
              <w:right w:val="single" w:sz="4" w:space="0" w:color="auto"/>
            </w:tcBorders>
            <w:shd w:val="clear" w:color="auto" w:fill="auto"/>
            <w:noWrap/>
            <w:vAlign w:val="center"/>
            <w:hideMark/>
          </w:tcPr>
          <w:p w14:paraId="207E69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94E6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61FE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Рябиновщина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35684A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7C70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E979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883</w:t>
            </w:r>
          </w:p>
        </w:tc>
        <w:tc>
          <w:tcPr>
            <w:tcW w:w="2639" w:type="dxa"/>
            <w:tcBorders>
              <w:top w:val="nil"/>
              <w:left w:val="nil"/>
              <w:bottom w:val="single" w:sz="4" w:space="0" w:color="auto"/>
              <w:right w:val="single" w:sz="4" w:space="0" w:color="auto"/>
            </w:tcBorders>
            <w:shd w:val="clear" w:color="auto" w:fill="auto"/>
            <w:noWrap/>
            <w:vAlign w:val="center"/>
            <w:hideMark/>
          </w:tcPr>
          <w:p w14:paraId="31E519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0887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B4B9B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Заозерье</w:t>
            </w:r>
          </w:p>
        </w:tc>
        <w:tc>
          <w:tcPr>
            <w:tcW w:w="2127" w:type="dxa"/>
            <w:tcBorders>
              <w:top w:val="nil"/>
              <w:left w:val="nil"/>
              <w:bottom w:val="single" w:sz="4" w:space="0" w:color="auto"/>
              <w:right w:val="single" w:sz="4" w:space="0" w:color="auto"/>
            </w:tcBorders>
            <w:shd w:val="clear" w:color="auto" w:fill="auto"/>
            <w:noWrap/>
            <w:vAlign w:val="center"/>
            <w:hideMark/>
          </w:tcPr>
          <w:p w14:paraId="6E9948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2F07C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E20B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884</w:t>
            </w:r>
          </w:p>
        </w:tc>
        <w:tc>
          <w:tcPr>
            <w:tcW w:w="2639" w:type="dxa"/>
            <w:tcBorders>
              <w:top w:val="nil"/>
              <w:left w:val="nil"/>
              <w:bottom w:val="single" w:sz="4" w:space="0" w:color="auto"/>
              <w:right w:val="single" w:sz="4" w:space="0" w:color="auto"/>
            </w:tcBorders>
            <w:shd w:val="clear" w:color="auto" w:fill="auto"/>
            <w:noWrap/>
            <w:vAlign w:val="center"/>
            <w:hideMark/>
          </w:tcPr>
          <w:p w14:paraId="4BCD6F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479D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D6602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Платоновцы</w:t>
            </w:r>
          </w:p>
        </w:tc>
        <w:tc>
          <w:tcPr>
            <w:tcW w:w="2127" w:type="dxa"/>
            <w:tcBorders>
              <w:top w:val="nil"/>
              <w:left w:val="nil"/>
              <w:bottom w:val="single" w:sz="4" w:space="0" w:color="auto"/>
              <w:right w:val="single" w:sz="4" w:space="0" w:color="auto"/>
            </w:tcBorders>
            <w:shd w:val="clear" w:color="auto" w:fill="auto"/>
            <w:noWrap/>
            <w:vAlign w:val="center"/>
            <w:hideMark/>
          </w:tcPr>
          <w:p w14:paraId="1D75B8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53A32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4938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885</w:t>
            </w:r>
          </w:p>
        </w:tc>
        <w:tc>
          <w:tcPr>
            <w:tcW w:w="2639" w:type="dxa"/>
            <w:tcBorders>
              <w:top w:val="nil"/>
              <w:left w:val="nil"/>
              <w:bottom w:val="single" w:sz="4" w:space="0" w:color="auto"/>
              <w:right w:val="single" w:sz="4" w:space="0" w:color="auto"/>
            </w:tcBorders>
            <w:shd w:val="clear" w:color="auto" w:fill="auto"/>
            <w:noWrap/>
            <w:vAlign w:val="center"/>
            <w:hideMark/>
          </w:tcPr>
          <w:p w14:paraId="470A5C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8A68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FC84E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Чупины</w:t>
            </w:r>
          </w:p>
        </w:tc>
        <w:tc>
          <w:tcPr>
            <w:tcW w:w="2127" w:type="dxa"/>
            <w:tcBorders>
              <w:top w:val="nil"/>
              <w:left w:val="nil"/>
              <w:bottom w:val="single" w:sz="4" w:space="0" w:color="auto"/>
              <w:right w:val="single" w:sz="4" w:space="0" w:color="auto"/>
            </w:tcBorders>
            <w:shd w:val="clear" w:color="auto" w:fill="auto"/>
            <w:noWrap/>
            <w:vAlign w:val="center"/>
            <w:hideMark/>
          </w:tcPr>
          <w:p w14:paraId="626F4F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ED18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A651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886</w:t>
            </w:r>
          </w:p>
        </w:tc>
        <w:tc>
          <w:tcPr>
            <w:tcW w:w="2639" w:type="dxa"/>
            <w:tcBorders>
              <w:top w:val="nil"/>
              <w:left w:val="nil"/>
              <w:bottom w:val="single" w:sz="4" w:space="0" w:color="auto"/>
              <w:right w:val="single" w:sz="4" w:space="0" w:color="auto"/>
            </w:tcBorders>
            <w:shd w:val="clear" w:color="auto" w:fill="auto"/>
            <w:noWrap/>
            <w:vAlign w:val="center"/>
            <w:hideMark/>
          </w:tcPr>
          <w:p w14:paraId="799188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3D9A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5DDE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Птицефабрика</w:t>
            </w:r>
          </w:p>
        </w:tc>
        <w:tc>
          <w:tcPr>
            <w:tcW w:w="2127" w:type="dxa"/>
            <w:tcBorders>
              <w:top w:val="nil"/>
              <w:left w:val="nil"/>
              <w:bottom w:val="single" w:sz="4" w:space="0" w:color="auto"/>
              <w:right w:val="single" w:sz="4" w:space="0" w:color="auto"/>
            </w:tcBorders>
            <w:shd w:val="clear" w:color="auto" w:fill="auto"/>
            <w:noWrap/>
            <w:vAlign w:val="center"/>
            <w:hideMark/>
          </w:tcPr>
          <w:p w14:paraId="013623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23F0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E201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887</w:t>
            </w:r>
          </w:p>
        </w:tc>
        <w:tc>
          <w:tcPr>
            <w:tcW w:w="2639" w:type="dxa"/>
            <w:tcBorders>
              <w:top w:val="nil"/>
              <w:left w:val="nil"/>
              <w:bottom w:val="single" w:sz="4" w:space="0" w:color="auto"/>
              <w:right w:val="single" w:sz="4" w:space="0" w:color="auto"/>
            </w:tcBorders>
            <w:shd w:val="clear" w:color="auto" w:fill="auto"/>
            <w:noWrap/>
            <w:vAlign w:val="center"/>
            <w:hideMark/>
          </w:tcPr>
          <w:p w14:paraId="0759F8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F72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62CAEF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Таранки</w:t>
            </w:r>
          </w:p>
        </w:tc>
        <w:tc>
          <w:tcPr>
            <w:tcW w:w="2127" w:type="dxa"/>
            <w:tcBorders>
              <w:top w:val="nil"/>
              <w:left w:val="nil"/>
              <w:bottom w:val="single" w:sz="4" w:space="0" w:color="auto"/>
              <w:right w:val="single" w:sz="4" w:space="0" w:color="auto"/>
            </w:tcBorders>
            <w:shd w:val="clear" w:color="auto" w:fill="auto"/>
            <w:noWrap/>
            <w:vAlign w:val="center"/>
            <w:hideMark/>
          </w:tcPr>
          <w:p w14:paraId="1E59B9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C0283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C14C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888</w:t>
            </w:r>
          </w:p>
        </w:tc>
        <w:tc>
          <w:tcPr>
            <w:tcW w:w="2639" w:type="dxa"/>
            <w:tcBorders>
              <w:top w:val="nil"/>
              <w:left w:val="nil"/>
              <w:bottom w:val="single" w:sz="4" w:space="0" w:color="auto"/>
              <w:right w:val="single" w:sz="4" w:space="0" w:color="auto"/>
            </w:tcBorders>
            <w:shd w:val="clear" w:color="auto" w:fill="auto"/>
            <w:noWrap/>
            <w:vAlign w:val="center"/>
            <w:hideMark/>
          </w:tcPr>
          <w:p w14:paraId="468EA1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D885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5855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Сапожнята</w:t>
            </w:r>
          </w:p>
        </w:tc>
        <w:tc>
          <w:tcPr>
            <w:tcW w:w="2127" w:type="dxa"/>
            <w:tcBorders>
              <w:top w:val="nil"/>
              <w:left w:val="nil"/>
              <w:bottom w:val="single" w:sz="4" w:space="0" w:color="auto"/>
              <w:right w:val="single" w:sz="4" w:space="0" w:color="auto"/>
            </w:tcBorders>
            <w:shd w:val="clear" w:color="auto" w:fill="auto"/>
            <w:noWrap/>
            <w:vAlign w:val="center"/>
            <w:hideMark/>
          </w:tcPr>
          <w:p w14:paraId="779AAB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7950E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D35A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889</w:t>
            </w:r>
          </w:p>
        </w:tc>
        <w:tc>
          <w:tcPr>
            <w:tcW w:w="2639" w:type="dxa"/>
            <w:tcBorders>
              <w:top w:val="nil"/>
              <w:left w:val="nil"/>
              <w:bottom w:val="single" w:sz="4" w:space="0" w:color="auto"/>
              <w:right w:val="single" w:sz="4" w:space="0" w:color="auto"/>
            </w:tcBorders>
            <w:shd w:val="clear" w:color="auto" w:fill="auto"/>
            <w:noWrap/>
            <w:vAlign w:val="center"/>
            <w:hideMark/>
          </w:tcPr>
          <w:p w14:paraId="305283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9C87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806EF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Шалагиновы</w:t>
            </w:r>
          </w:p>
        </w:tc>
        <w:tc>
          <w:tcPr>
            <w:tcW w:w="2127" w:type="dxa"/>
            <w:tcBorders>
              <w:top w:val="nil"/>
              <w:left w:val="nil"/>
              <w:bottom w:val="single" w:sz="4" w:space="0" w:color="auto"/>
              <w:right w:val="single" w:sz="4" w:space="0" w:color="auto"/>
            </w:tcBorders>
            <w:shd w:val="clear" w:color="auto" w:fill="auto"/>
            <w:noWrap/>
            <w:vAlign w:val="center"/>
            <w:hideMark/>
          </w:tcPr>
          <w:p w14:paraId="1D2E1F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DABC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2164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890</w:t>
            </w:r>
          </w:p>
        </w:tc>
        <w:tc>
          <w:tcPr>
            <w:tcW w:w="2639" w:type="dxa"/>
            <w:tcBorders>
              <w:top w:val="nil"/>
              <w:left w:val="nil"/>
              <w:bottom w:val="single" w:sz="4" w:space="0" w:color="auto"/>
              <w:right w:val="single" w:sz="4" w:space="0" w:color="auto"/>
            </w:tcBorders>
            <w:shd w:val="clear" w:color="auto" w:fill="auto"/>
            <w:noWrap/>
            <w:vAlign w:val="center"/>
            <w:hideMark/>
          </w:tcPr>
          <w:p w14:paraId="56152C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4D21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B16A9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Московская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2F7894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DBDE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788F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891</w:t>
            </w:r>
          </w:p>
        </w:tc>
        <w:tc>
          <w:tcPr>
            <w:tcW w:w="2639" w:type="dxa"/>
            <w:tcBorders>
              <w:top w:val="nil"/>
              <w:left w:val="nil"/>
              <w:bottom w:val="single" w:sz="4" w:space="0" w:color="auto"/>
              <w:right w:val="single" w:sz="4" w:space="0" w:color="auto"/>
            </w:tcBorders>
            <w:shd w:val="clear" w:color="auto" w:fill="auto"/>
            <w:noWrap/>
            <w:vAlign w:val="center"/>
            <w:hideMark/>
          </w:tcPr>
          <w:p w14:paraId="3D1D74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1201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3D1EC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Дресва</w:t>
            </w:r>
          </w:p>
        </w:tc>
        <w:tc>
          <w:tcPr>
            <w:tcW w:w="2127" w:type="dxa"/>
            <w:tcBorders>
              <w:top w:val="nil"/>
              <w:left w:val="nil"/>
              <w:bottom w:val="single" w:sz="4" w:space="0" w:color="auto"/>
              <w:right w:val="single" w:sz="4" w:space="0" w:color="auto"/>
            </w:tcBorders>
            <w:shd w:val="clear" w:color="auto" w:fill="auto"/>
            <w:noWrap/>
            <w:vAlign w:val="center"/>
            <w:hideMark/>
          </w:tcPr>
          <w:p w14:paraId="275DE9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A509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024F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892</w:t>
            </w:r>
          </w:p>
        </w:tc>
        <w:tc>
          <w:tcPr>
            <w:tcW w:w="2639" w:type="dxa"/>
            <w:tcBorders>
              <w:top w:val="nil"/>
              <w:left w:val="nil"/>
              <w:bottom w:val="single" w:sz="4" w:space="0" w:color="auto"/>
              <w:right w:val="single" w:sz="4" w:space="0" w:color="auto"/>
            </w:tcBorders>
            <w:shd w:val="clear" w:color="auto" w:fill="auto"/>
            <w:noWrap/>
            <w:vAlign w:val="center"/>
            <w:hideMark/>
          </w:tcPr>
          <w:p w14:paraId="21C130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6AE2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E81C3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Цепочкино</w:t>
            </w:r>
          </w:p>
        </w:tc>
        <w:tc>
          <w:tcPr>
            <w:tcW w:w="2127" w:type="dxa"/>
            <w:tcBorders>
              <w:top w:val="nil"/>
              <w:left w:val="nil"/>
              <w:bottom w:val="single" w:sz="4" w:space="0" w:color="auto"/>
              <w:right w:val="single" w:sz="4" w:space="0" w:color="auto"/>
            </w:tcBorders>
            <w:shd w:val="clear" w:color="auto" w:fill="auto"/>
            <w:noWrap/>
            <w:vAlign w:val="center"/>
            <w:hideMark/>
          </w:tcPr>
          <w:p w14:paraId="7331A5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0B56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6EA7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893</w:t>
            </w:r>
          </w:p>
        </w:tc>
        <w:tc>
          <w:tcPr>
            <w:tcW w:w="2639" w:type="dxa"/>
            <w:tcBorders>
              <w:top w:val="nil"/>
              <w:left w:val="nil"/>
              <w:bottom w:val="single" w:sz="4" w:space="0" w:color="auto"/>
              <w:right w:val="single" w:sz="4" w:space="0" w:color="auto"/>
            </w:tcBorders>
            <w:shd w:val="clear" w:color="auto" w:fill="auto"/>
            <w:noWrap/>
            <w:vAlign w:val="center"/>
            <w:hideMark/>
          </w:tcPr>
          <w:p w14:paraId="502ED0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FEBE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DE63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Томызь</w:t>
            </w:r>
          </w:p>
        </w:tc>
        <w:tc>
          <w:tcPr>
            <w:tcW w:w="2127" w:type="dxa"/>
            <w:tcBorders>
              <w:top w:val="nil"/>
              <w:left w:val="nil"/>
              <w:bottom w:val="single" w:sz="4" w:space="0" w:color="auto"/>
              <w:right w:val="single" w:sz="4" w:space="0" w:color="auto"/>
            </w:tcBorders>
            <w:shd w:val="clear" w:color="auto" w:fill="auto"/>
            <w:noWrap/>
            <w:vAlign w:val="center"/>
            <w:hideMark/>
          </w:tcPr>
          <w:p w14:paraId="04FE68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7B11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0F1F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894</w:t>
            </w:r>
          </w:p>
        </w:tc>
        <w:tc>
          <w:tcPr>
            <w:tcW w:w="2639" w:type="dxa"/>
            <w:tcBorders>
              <w:top w:val="nil"/>
              <w:left w:val="nil"/>
              <w:bottom w:val="single" w:sz="4" w:space="0" w:color="auto"/>
              <w:right w:val="single" w:sz="4" w:space="0" w:color="auto"/>
            </w:tcBorders>
            <w:shd w:val="clear" w:color="auto" w:fill="auto"/>
            <w:noWrap/>
            <w:vAlign w:val="center"/>
            <w:hideMark/>
          </w:tcPr>
          <w:p w14:paraId="1C313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EB88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1ED87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Казаковцевы</w:t>
            </w:r>
          </w:p>
        </w:tc>
        <w:tc>
          <w:tcPr>
            <w:tcW w:w="2127" w:type="dxa"/>
            <w:tcBorders>
              <w:top w:val="nil"/>
              <w:left w:val="nil"/>
              <w:bottom w:val="single" w:sz="4" w:space="0" w:color="auto"/>
              <w:right w:val="single" w:sz="4" w:space="0" w:color="auto"/>
            </w:tcBorders>
            <w:shd w:val="clear" w:color="auto" w:fill="auto"/>
            <w:noWrap/>
            <w:vAlign w:val="center"/>
            <w:hideMark/>
          </w:tcPr>
          <w:p w14:paraId="607CF2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C28A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6552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895</w:t>
            </w:r>
          </w:p>
        </w:tc>
        <w:tc>
          <w:tcPr>
            <w:tcW w:w="2639" w:type="dxa"/>
            <w:tcBorders>
              <w:top w:val="nil"/>
              <w:left w:val="nil"/>
              <w:bottom w:val="single" w:sz="4" w:space="0" w:color="auto"/>
              <w:right w:val="single" w:sz="4" w:space="0" w:color="auto"/>
            </w:tcBorders>
            <w:shd w:val="clear" w:color="auto" w:fill="auto"/>
            <w:noWrap/>
            <w:vAlign w:val="center"/>
            <w:hideMark/>
          </w:tcPr>
          <w:p w14:paraId="7A2007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BFA8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8BF8D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Лебедевы</w:t>
            </w:r>
          </w:p>
        </w:tc>
        <w:tc>
          <w:tcPr>
            <w:tcW w:w="2127" w:type="dxa"/>
            <w:tcBorders>
              <w:top w:val="nil"/>
              <w:left w:val="nil"/>
              <w:bottom w:val="single" w:sz="4" w:space="0" w:color="auto"/>
              <w:right w:val="single" w:sz="4" w:space="0" w:color="auto"/>
            </w:tcBorders>
            <w:shd w:val="clear" w:color="auto" w:fill="auto"/>
            <w:noWrap/>
            <w:vAlign w:val="center"/>
            <w:hideMark/>
          </w:tcPr>
          <w:p w14:paraId="379A6F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0961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48AE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896</w:t>
            </w:r>
          </w:p>
        </w:tc>
        <w:tc>
          <w:tcPr>
            <w:tcW w:w="2639" w:type="dxa"/>
            <w:tcBorders>
              <w:top w:val="nil"/>
              <w:left w:val="nil"/>
              <w:bottom w:val="single" w:sz="4" w:space="0" w:color="auto"/>
              <w:right w:val="single" w:sz="4" w:space="0" w:color="auto"/>
            </w:tcBorders>
            <w:shd w:val="clear" w:color="auto" w:fill="auto"/>
            <w:noWrap/>
            <w:vAlign w:val="center"/>
            <w:hideMark/>
          </w:tcPr>
          <w:p w14:paraId="036A18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3ABE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20B53D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Верховойское</w:t>
            </w:r>
          </w:p>
        </w:tc>
        <w:tc>
          <w:tcPr>
            <w:tcW w:w="2127" w:type="dxa"/>
            <w:tcBorders>
              <w:top w:val="nil"/>
              <w:left w:val="nil"/>
              <w:bottom w:val="single" w:sz="4" w:space="0" w:color="auto"/>
              <w:right w:val="single" w:sz="4" w:space="0" w:color="auto"/>
            </w:tcBorders>
            <w:shd w:val="clear" w:color="auto" w:fill="auto"/>
            <w:noWrap/>
            <w:vAlign w:val="center"/>
            <w:hideMark/>
          </w:tcPr>
          <w:p w14:paraId="64181C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FA01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DCAB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897</w:t>
            </w:r>
          </w:p>
        </w:tc>
        <w:tc>
          <w:tcPr>
            <w:tcW w:w="2639" w:type="dxa"/>
            <w:tcBorders>
              <w:top w:val="nil"/>
              <w:left w:val="nil"/>
              <w:bottom w:val="single" w:sz="4" w:space="0" w:color="auto"/>
              <w:right w:val="single" w:sz="4" w:space="0" w:color="auto"/>
            </w:tcBorders>
            <w:shd w:val="clear" w:color="auto" w:fill="auto"/>
            <w:noWrap/>
            <w:vAlign w:val="center"/>
            <w:hideMark/>
          </w:tcPr>
          <w:p w14:paraId="52BE6C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55BD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A539E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Пирогово</w:t>
            </w:r>
          </w:p>
        </w:tc>
        <w:tc>
          <w:tcPr>
            <w:tcW w:w="2127" w:type="dxa"/>
            <w:tcBorders>
              <w:top w:val="nil"/>
              <w:left w:val="nil"/>
              <w:bottom w:val="single" w:sz="4" w:space="0" w:color="auto"/>
              <w:right w:val="single" w:sz="4" w:space="0" w:color="auto"/>
            </w:tcBorders>
            <w:shd w:val="clear" w:color="auto" w:fill="auto"/>
            <w:noWrap/>
            <w:vAlign w:val="center"/>
            <w:hideMark/>
          </w:tcPr>
          <w:p w14:paraId="24E74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FDFEB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06E0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898</w:t>
            </w:r>
          </w:p>
        </w:tc>
        <w:tc>
          <w:tcPr>
            <w:tcW w:w="2639" w:type="dxa"/>
            <w:tcBorders>
              <w:top w:val="nil"/>
              <w:left w:val="nil"/>
              <w:bottom w:val="single" w:sz="4" w:space="0" w:color="auto"/>
              <w:right w:val="single" w:sz="4" w:space="0" w:color="auto"/>
            </w:tcBorders>
            <w:shd w:val="clear" w:color="auto" w:fill="auto"/>
            <w:noWrap/>
            <w:vAlign w:val="center"/>
            <w:hideMark/>
          </w:tcPr>
          <w:p w14:paraId="7BD70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92F5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7EF25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Святица</w:t>
            </w:r>
          </w:p>
        </w:tc>
        <w:tc>
          <w:tcPr>
            <w:tcW w:w="2127" w:type="dxa"/>
            <w:tcBorders>
              <w:top w:val="nil"/>
              <w:left w:val="nil"/>
              <w:bottom w:val="single" w:sz="4" w:space="0" w:color="auto"/>
              <w:right w:val="single" w:sz="4" w:space="0" w:color="auto"/>
            </w:tcBorders>
            <w:shd w:val="clear" w:color="auto" w:fill="auto"/>
            <w:noWrap/>
            <w:vAlign w:val="center"/>
            <w:hideMark/>
          </w:tcPr>
          <w:p w14:paraId="6C7246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0F5CF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2150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899</w:t>
            </w:r>
          </w:p>
        </w:tc>
        <w:tc>
          <w:tcPr>
            <w:tcW w:w="2639" w:type="dxa"/>
            <w:tcBorders>
              <w:top w:val="nil"/>
              <w:left w:val="nil"/>
              <w:bottom w:val="single" w:sz="4" w:space="0" w:color="auto"/>
              <w:right w:val="single" w:sz="4" w:space="0" w:color="auto"/>
            </w:tcBorders>
            <w:shd w:val="clear" w:color="auto" w:fill="auto"/>
            <w:noWrap/>
            <w:vAlign w:val="center"/>
            <w:hideMark/>
          </w:tcPr>
          <w:p w14:paraId="5E1B1E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770E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F6F71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Татаурово</w:t>
            </w:r>
          </w:p>
        </w:tc>
        <w:tc>
          <w:tcPr>
            <w:tcW w:w="2127" w:type="dxa"/>
            <w:tcBorders>
              <w:top w:val="nil"/>
              <w:left w:val="nil"/>
              <w:bottom w:val="single" w:sz="4" w:space="0" w:color="auto"/>
              <w:right w:val="single" w:sz="4" w:space="0" w:color="auto"/>
            </w:tcBorders>
            <w:shd w:val="clear" w:color="auto" w:fill="auto"/>
            <w:noWrap/>
            <w:vAlign w:val="center"/>
            <w:hideMark/>
          </w:tcPr>
          <w:p w14:paraId="5159D3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856F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6DA3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900</w:t>
            </w:r>
          </w:p>
        </w:tc>
        <w:tc>
          <w:tcPr>
            <w:tcW w:w="2639" w:type="dxa"/>
            <w:tcBorders>
              <w:top w:val="nil"/>
              <w:left w:val="nil"/>
              <w:bottom w:val="single" w:sz="4" w:space="0" w:color="auto"/>
              <w:right w:val="single" w:sz="4" w:space="0" w:color="auto"/>
            </w:tcBorders>
            <w:shd w:val="clear" w:color="auto" w:fill="auto"/>
            <w:noWrap/>
            <w:vAlign w:val="center"/>
            <w:hideMark/>
          </w:tcPr>
          <w:p w14:paraId="3F35B5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868E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0C0B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Перевоз</w:t>
            </w:r>
          </w:p>
        </w:tc>
        <w:tc>
          <w:tcPr>
            <w:tcW w:w="2127" w:type="dxa"/>
            <w:tcBorders>
              <w:top w:val="nil"/>
              <w:left w:val="nil"/>
              <w:bottom w:val="single" w:sz="4" w:space="0" w:color="auto"/>
              <w:right w:val="single" w:sz="4" w:space="0" w:color="auto"/>
            </w:tcBorders>
            <w:shd w:val="clear" w:color="auto" w:fill="auto"/>
            <w:noWrap/>
            <w:vAlign w:val="center"/>
            <w:hideMark/>
          </w:tcPr>
          <w:p w14:paraId="541408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2E1B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0141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901</w:t>
            </w:r>
          </w:p>
        </w:tc>
        <w:tc>
          <w:tcPr>
            <w:tcW w:w="2639" w:type="dxa"/>
            <w:tcBorders>
              <w:top w:val="nil"/>
              <w:left w:val="nil"/>
              <w:bottom w:val="single" w:sz="4" w:space="0" w:color="auto"/>
              <w:right w:val="single" w:sz="4" w:space="0" w:color="auto"/>
            </w:tcBorders>
            <w:shd w:val="clear" w:color="auto" w:fill="auto"/>
            <w:noWrap/>
            <w:vAlign w:val="center"/>
            <w:hideMark/>
          </w:tcPr>
          <w:p w14:paraId="144DC7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E786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B15F1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Вишневка</w:t>
            </w:r>
          </w:p>
        </w:tc>
        <w:tc>
          <w:tcPr>
            <w:tcW w:w="2127" w:type="dxa"/>
            <w:tcBorders>
              <w:top w:val="nil"/>
              <w:left w:val="nil"/>
              <w:bottom w:val="single" w:sz="4" w:space="0" w:color="auto"/>
              <w:right w:val="single" w:sz="4" w:space="0" w:color="auto"/>
            </w:tcBorders>
            <w:shd w:val="clear" w:color="auto" w:fill="auto"/>
            <w:noWrap/>
            <w:vAlign w:val="center"/>
            <w:hideMark/>
          </w:tcPr>
          <w:p w14:paraId="13EB55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765C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D354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902</w:t>
            </w:r>
          </w:p>
        </w:tc>
        <w:tc>
          <w:tcPr>
            <w:tcW w:w="2639" w:type="dxa"/>
            <w:tcBorders>
              <w:top w:val="nil"/>
              <w:left w:val="nil"/>
              <w:bottom w:val="single" w:sz="4" w:space="0" w:color="auto"/>
              <w:right w:val="single" w:sz="4" w:space="0" w:color="auto"/>
            </w:tcBorders>
            <w:shd w:val="clear" w:color="auto" w:fill="auto"/>
            <w:noWrap/>
            <w:vAlign w:val="center"/>
            <w:hideMark/>
          </w:tcPr>
          <w:p w14:paraId="5356A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A06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D80F2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Гостево</w:t>
            </w:r>
          </w:p>
        </w:tc>
        <w:tc>
          <w:tcPr>
            <w:tcW w:w="2127" w:type="dxa"/>
            <w:tcBorders>
              <w:top w:val="nil"/>
              <w:left w:val="nil"/>
              <w:bottom w:val="single" w:sz="4" w:space="0" w:color="auto"/>
              <w:right w:val="single" w:sz="4" w:space="0" w:color="auto"/>
            </w:tcBorders>
            <w:shd w:val="clear" w:color="auto" w:fill="auto"/>
            <w:noWrap/>
            <w:vAlign w:val="center"/>
            <w:hideMark/>
          </w:tcPr>
          <w:p w14:paraId="66EFC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BB14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2C7E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903</w:t>
            </w:r>
          </w:p>
        </w:tc>
        <w:tc>
          <w:tcPr>
            <w:tcW w:w="2639" w:type="dxa"/>
            <w:tcBorders>
              <w:top w:val="nil"/>
              <w:left w:val="nil"/>
              <w:bottom w:val="single" w:sz="4" w:space="0" w:color="auto"/>
              <w:right w:val="single" w:sz="4" w:space="0" w:color="auto"/>
            </w:tcBorders>
            <w:shd w:val="clear" w:color="auto" w:fill="auto"/>
            <w:noWrap/>
            <w:vAlign w:val="center"/>
            <w:hideMark/>
          </w:tcPr>
          <w:p w14:paraId="3ADAEF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1214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C9BDF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Шаши</w:t>
            </w:r>
          </w:p>
        </w:tc>
        <w:tc>
          <w:tcPr>
            <w:tcW w:w="2127" w:type="dxa"/>
            <w:tcBorders>
              <w:top w:val="nil"/>
              <w:left w:val="nil"/>
              <w:bottom w:val="single" w:sz="4" w:space="0" w:color="auto"/>
              <w:right w:val="single" w:sz="4" w:space="0" w:color="auto"/>
            </w:tcBorders>
            <w:shd w:val="clear" w:color="auto" w:fill="auto"/>
            <w:noWrap/>
            <w:vAlign w:val="center"/>
            <w:hideMark/>
          </w:tcPr>
          <w:p w14:paraId="62E3C2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BCEB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1461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904</w:t>
            </w:r>
          </w:p>
        </w:tc>
        <w:tc>
          <w:tcPr>
            <w:tcW w:w="2639" w:type="dxa"/>
            <w:tcBorders>
              <w:top w:val="nil"/>
              <w:left w:val="nil"/>
              <w:bottom w:val="single" w:sz="4" w:space="0" w:color="auto"/>
              <w:right w:val="single" w:sz="4" w:space="0" w:color="auto"/>
            </w:tcBorders>
            <w:shd w:val="clear" w:color="auto" w:fill="auto"/>
            <w:noWrap/>
            <w:vAlign w:val="center"/>
            <w:hideMark/>
          </w:tcPr>
          <w:p w14:paraId="42E1B8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623C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BB346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Климковка</w:t>
            </w:r>
          </w:p>
        </w:tc>
        <w:tc>
          <w:tcPr>
            <w:tcW w:w="2127" w:type="dxa"/>
            <w:tcBorders>
              <w:top w:val="nil"/>
              <w:left w:val="nil"/>
              <w:bottom w:val="single" w:sz="4" w:space="0" w:color="auto"/>
              <w:right w:val="single" w:sz="4" w:space="0" w:color="auto"/>
            </w:tcBorders>
            <w:shd w:val="clear" w:color="auto" w:fill="auto"/>
            <w:noWrap/>
            <w:vAlign w:val="center"/>
            <w:hideMark/>
          </w:tcPr>
          <w:p w14:paraId="479FDB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436B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A636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905</w:t>
            </w:r>
          </w:p>
        </w:tc>
        <w:tc>
          <w:tcPr>
            <w:tcW w:w="2639" w:type="dxa"/>
            <w:tcBorders>
              <w:top w:val="nil"/>
              <w:left w:val="nil"/>
              <w:bottom w:val="single" w:sz="4" w:space="0" w:color="auto"/>
              <w:right w:val="single" w:sz="4" w:space="0" w:color="auto"/>
            </w:tcBorders>
            <w:shd w:val="clear" w:color="auto" w:fill="auto"/>
            <w:noWrap/>
            <w:vAlign w:val="center"/>
            <w:hideMark/>
          </w:tcPr>
          <w:p w14:paraId="2F746D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A482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22C51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Болдычи</w:t>
            </w:r>
          </w:p>
        </w:tc>
        <w:tc>
          <w:tcPr>
            <w:tcW w:w="2127" w:type="dxa"/>
            <w:tcBorders>
              <w:top w:val="nil"/>
              <w:left w:val="nil"/>
              <w:bottom w:val="single" w:sz="4" w:space="0" w:color="auto"/>
              <w:right w:val="single" w:sz="4" w:space="0" w:color="auto"/>
            </w:tcBorders>
            <w:shd w:val="clear" w:color="auto" w:fill="auto"/>
            <w:noWrap/>
            <w:vAlign w:val="center"/>
            <w:hideMark/>
          </w:tcPr>
          <w:p w14:paraId="593549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96CA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7199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906</w:t>
            </w:r>
          </w:p>
        </w:tc>
        <w:tc>
          <w:tcPr>
            <w:tcW w:w="2639" w:type="dxa"/>
            <w:tcBorders>
              <w:top w:val="nil"/>
              <w:left w:val="nil"/>
              <w:bottom w:val="single" w:sz="4" w:space="0" w:color="auto"/>
              <w:right w:val="single" w:sz="4" w:space="0" w:color="auto"/>
            </w:tcBorders>
            <w:shd w:val="clear" w:color="auto" w:fill="auto"/>
            <w:noWrap/>
            <w:vAlign w:val="center"/>
            <w:hideMark/>
          </w:tcPr>
          <w:p w14:paraId="2E12B7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044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21F2C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Здерихино</w:t>
            </w:r>
          </w:p>
        </w:tc>
        <w:tc>
          <w:tcPr>
            <w:tcW w:w="2127" w:type="dxa"/>
            <w:tcBorders>
              <w:top w:val="nil"/>
              <w:left w:val="nil"/>
              <w:bottom w:val="single" w:sz="4" w:space="0" w:color="auto"/>
              <w:right w:val="single" w:sz="4" w:space="0" w:color="auto"/>
            </w:tcBorders>
            <w:shd w:val="clear" w:color="auto" w:fill="auto"/>
            <w:noWrap/>
            <w:vAlign w:val="center"/>
            <w:hideMark/>
          </w:tcPr>
          <w:p w14:paraId="00E9EF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6ED27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EC84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907</w:t>
            </w:r>
          </w:p>
        </w:tc>
        <w:tc>
          <w:tcPr>
            <w:tcW w:w="2639" w:type="dxa"/>
            <w:tcBorders>
              <w:top w:val="nil"/>
              <w:left w:val="nil"/>
              <w:bottom w:val="single" w:sz="4" w:space="0" w:color="auto"/>
              <w:right w:val="single" w:sz="4" w:space="0" w:color="auto"/>
            </w:tcBorders>
            <w:shd w:val="clear" w:color="auto" w:fill="auto"/>
            <w:noWrap/>
            <w:vAlign w:val="center"/>
            <w:hideMark/>
          </w:tcPr>
          <w:p w14:paraId="4493CE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6B43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F1600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Патруши</w:t>
            </w:r>
          </w:p>
        </w:tc>
        <w:tc>
          <w:tcPr>
            <w:tcW w:w="2127" w:type="dxa"/>
            <w:tcBorders>
              <w:top w:val="nil"/>
              <w:left w:val="nil"/>
              <w:bottom w:val="single" w:sz="4" w:space="0" w:color="auto"/>
              <w:right w:val="single" w:sz="4" w:space="0" w:color="auto"/>
            </w:tcBorders>
            <w:shd w:val="clear" w:color="auto" w:fill="auto"/>
            <w:noWrap/>
            <w:vAlign w:val="center"/>
            <w:hideMark/>
          </w:tcPr>
          <w:p w14:paraId="7A2C31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F868F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8E02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908</w:t>
            </w:r>
          </w:p>
        </w:tc>
        <w:tc>
          <w:tcPr>
            <w:tcW w:w="2639" w:type="dxa"/>
            <w:tcBorders>
              <w:top w:val="nil"/>
              <w:left w:val="nil"/>
              <w:bottom w:val="single" w:sz="4" w:space="0" w:color="auto"/>
              <w:right w:val="single" w:sz="4" w:space="0" w:color="auto"/>
            </w:tcBorders>
            <w:shd w:val="clear" w:color="auto" w:fill="auto"/>
            <w:noWrap/>
            <w:vAlign w:val="center"/>
            <w:hideMark/>
          </w:tcPr>
          <w:p w14:paraId="6D072E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9E52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FD077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Песчанка</w:t>
            </w:r>
          </w:p>
        </w:tc>
        <w:tc>
          <w:tcPr>
            <w:tcW w:w="2127" w:type="dxa"/>
            <w:tcBorders>
              <w:top w:val="nil"/>
              <w:left w:val="nil"/>
              <w:bottom w:val="single" w:sz="4" w:space="0" w:color="auto"/>
              <w:right w:val="single" w:sz="4" w:space="0" w:color="auto"/>
            </w:tcBorders>
            <w:shd w:val="clear" w:color="auto" w:fill="auto"/>
            <w:noWrap/>
            <w:vAlign w:val="center"/>
            <w:hideMark/>
          </w:tcPr>
          <w:p w14:paraId="1B8A47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FAAB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E06E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909</w:t>
            </w:r>
          </w:p>
        </w:tc>
        <w:tc>
          <w:tcPr>
            <w:tcW w:w="2639" w:type="dxa"/>
            <w:tcBorders>
              <w:top w:val="nil"/>
              <w:left w:val="nil"/>
              <w:bottom w:val="single" w:sz="4" w:space="0" w:color="auto"/>
              <w:right w:val="single" w:sz="4" w:space="0" w:color="auto"/>
            </w:tcBorders>
            <w:shd w:val="clear" w:color="auto" w:fill="auto"/>
            <w:noWrap/>
            <w:vAlign w:val="center"/>
            <w:hideMark/>
          </w:tcPr>
          <w:p w14:paraId="72FFE8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901F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A0817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Загарье</w:t>
            </w:r>
          </w:p>
        </w:tc>
        <w:tc>
          <w:tcPr>
            <w:tcW w:w="2127" w:type="dxa"/>
            <w:tcBorders>
              <w:top w:val="nil"/>
              <w:left w:val="nil"/>
              <w:bottom w:val="single" w:sz="4" w:space="0" w:color="auto"/>
              <w:right w:val="single" w:sz="4" w:space="0" w:color="auto"/>
            </w:tcBorders>
            <w:shd w:val="clear" w:color="auto" w:fill="auto"/>
            <w:noWrap/>
            <w:vAlign w:val="center"/>
            <w:hideMark/>
          </w:tcPr>
          <w:p w14:paraId="037963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6475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84B1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910</w:t>
            </w:r>
          </w:p>
        </w:tc>
        <w:tc>
          <w:tcPr>
            <w:tcW w:w="2639" w:type="dxa"/>
            <w:tcBorders>
              <w:top w:val="nil"/>
              <w:left w:val="nil"/>
              <w:bottom w:val="single" w:sz="4" w:space="0" w:color="auto"/>
              <w:right w:val="single" w:sz="4" w:space="0" w:color="auto"/>
            </w:tcBorders>
            <w:shd w:val="clear" w:color="auto" w:fill="auto"/>
            <w:noWrap/>
            <w:vAlign w:val="center"/>
            <w:hideMark/>
          </w:tcPr>
          <w:p w14:paraId="0EAA21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C378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8FEDC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Арык</w:t>
            </w:r>
          </w:p>
        </w:tc>
        <w:tc>
          <w:tcPr>
            <w:tcW w:w="2127" w:type="dxa"/>
            <w:tcBorders>
              <w:top w:val="nil"/>
              <w:left w:val="nil"/>
              <w:bottom w:val="single" w:sz="4" w:space="0" w:color="auto"/>
              <w:right w:val="single" w:sz="4" w:space="0" w:color="auto"/>
            </w:tcBorders>
            <w:shd w:val="clear" w:color="auto" w:fill="auto"/>
            <w:noWrap/>
            <w:vAlign w:val="center"/>
            <w:hideMark/>
          </w:tcPr>
          <w:p w14:paraId="645D9D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972AB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0391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911</w:t>
            </w:r>
          </w:p>
        </w:tc>
        <w:tc>
          <w:tcPr>
            <w:tcW w:w="2639" w:type="dxa"/>
            <w:tcBorders>
              <w:top w:val="nil"/>
              <w:left w:val="nil"/>
              <w:bottom w:val="single" w:sz="4" w:space="0" w:color="auto"/>
              <w:right w:val="single" w:sz="4" w:space="0" w:color="auto"/>
            </w:tcBorders>
            <w:shd w:val="clear" w:color="auto" w:fill="auto"/>
            <w:noWrap/>
            <w:vAlign w:val="center"/>
            <w:hideMark/>
          </w:tcPr>
          <w:p w14:paraId="2EEB9D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0B20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5E3ED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Племптицесовхоз</w:t>
            </w:r>
          </w:p>
        </w:tc>
        <w:tc>
          <w:tcPr>
            <w:tcW w:w="2127" w:type="dxa"/>
            <w:tcBorders>
              <w:top w:val="nil"/>
              <w:left w:val="nil"/>
              <w:bottom w:val="single" w:sz="4" w:space="0" w:color="auto"/>
              <w:right w:val="single" w:sz="4" w:space="0" w:color="auto"/>
            </w:tcBorders>
            <w:shd w:val="clear" w:color="auto" w:fill="auto"/>
            <w:noWrap/>
            <w:vAlign w:val="center"/>
            <w:hideMark/>
          </w:tcPr>
          <w:p w14:paraId="740D41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C133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4E66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912</w:t>
            </w:r>
          </w:p>
        </w:tc>
        <w:tc>
          <w:tcPr>
            <w:tcW w:w="2639" w:type="dxa"/>
            <w:tcBorders>
              <w:top w:val="nil"/>
              <w:left w:val="nil"/>
              <w:bottom w:val="single" w:sz="4" w:space="0" w:color="auto"/>
              <w:right w:val="single" w:sz="4" w:space="0" w:color="auto"/>
            </w:tcBorders>
            <w:shd w:val="clear" w:color="auto" w:fill="auto"/>
            <w:noWrap/>
            <w:vAlign w:val="center"/>
            <w:hideMark/>
          </w:tcPr>
          <w:p w14:paraId="27B1BE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E381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ADD18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Муша</w:t>
            </w:r>
          </w:p>
        </w:tc>
        <w:tc>
          <w:tcPr>
            <w:tcW w:w="2127" w:type="dxa"/>
            <w:tcBorders>
              <w:top w:val="nil"/>
              <w:left w:val="nil"/>
              <w:bottom w:val="single" w:sz="4" w:space="0" w:color="auto"/>
              <w:right w:val="single" w:sz="4" w:space="0" w:color="auto"/>
            </w:tcBorders>
            <w:shd w:val="clear" w:color="auto" w:fill="auto"/>
            <w:noWrap/>
            <w:vAlign w:val="center"/>
            <w:hideMark/>
          </w:tcPr>
          <w:p w14:paraId="0F0AF7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DB64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E791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913</w:t>
            </w:r>
          </w:p>
        </w:tc>
        <w:tc>
          <w:tcPr>
            <w:tcW w:w="2639" w:type="dxa"/>
            <w:tcBorders>
              <w:top w:val="nil"/>
              <w:left w:val="nil"/>
              <w:bottom w:val="single" w:sz="4" w:space="0" w:color="auto"/>
              <w:right w:val="single" w:sz="4" w:space="0" w:color="auto"/>
            </w:tcBorders>
            <w:shd w:val="clear" w:color="auto" w:fill="auto"/>
            <w:noWrap/>
            <w:vAlign w:val="center"/>
            <w:hideMark/>
          </w:tcPr>
          <w:p w14:paraId="26CD0F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C8AC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48A33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Белая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24DEC2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CDE4C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B25A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914</w:t>
            </w:r>
          </w:p>
        </w:tc>
        <w:tc>
          <w:tcPr>
            <w:tcW w:w="2639" w:type="dxa"/>
            <w:tcBorders>
              <w:top w:val="nil"/>
              <w:left w:val="nil"/>
              <w:bottom w:val="single" w:sz="4" w:space="0" w:color="auto"/>
              <w:right w:val="single" w:sz="4" w:space="0" w:color="auto"/>
            </w:tcBorders>
            <w:shd w:val="clear" w:color="auto" w:fill="auto"/>
            <w:noWrap/>
            <w:vAlign w:val="center"/>
            <w:hideMark/>
          </w:tcPr>
          <w:p w14:paraId="145614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67ED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F09BE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Сухие Прудки</w:t>
            </w:r>
          </w:p>
        </w:tc>
        <w:tc>
          <w:tcPr>
            <w:tcW w:w="2127" w:type="dxa"/>
            <w:tcBorders>
              <w:top w:val="nil"/>
              <w:left w:val="nil"/>
              <w:bottom w:val="single" w:sz="4" w:space="0" w:color="auto"/>
              <w:right w:val="single" w:sz="4" w:space="0" w:color="auto"/>
            </w:tcBorders>
            <w:shd w:val="clear" w:color="auto" w:fill="auto"/>
            <w:noWrap/>
            <w:vAlign w:val="center"/>
            <w:hideMark/>
          </w:tcPr>
          <w:p w14:paraId="73E9E3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F7A2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CDE7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915</w:t>
            </w:r>
          </w:p>
        </w:tc>
        <w:tc>
          <w:tcPr>
            <w:tcW w:w="2639" w:type="dxa"/>
            <w:tcBorders>
              <w:top w:val="nil"/>
              <w:left w:val="nil"/>
              <w:bottom w:val="single" w:sz="4" w:space="0" w:color="auto"/>
              <w:right w:val="single" w:sz="4" w:space="0" w:color="auto"/>
            </w:tcBorders>
            <w:shd w:val="clear" w:color="auto" w:fill="auto"/>
            <w:noWrap/>
            <w:vAlign w:val="center"/>
            <w:hideMark/>
          </w:tcPr>
          <w:p w14:paraId="554570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089F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9E2FA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Васенины</w:t>
            </w:r>
          </w:p>
        </w:tc>
        <w:tc>
          <w:tcPr>
            <w:tcW w:w="2127" w:type="dxa"/>
            <w:tcBorders>
              <w:top w:val="nil"/>
              <w:left w:val="nil"/>
              <w:bottom w:val="single" w:sz="4" w:space="0" w:color="auto"/>
              <w:right w:val="single" w:sz="4" w:space="0" w:color="auto"/>
            </w:tcBorders>
            <w:shd w:val="clear" w:color="auto" w:fill="auto"/>
            <w:noWrap/>
            <w:vAlign w:val="center"/>
            <w:hideMark/>
          </w:tcPr>
          <w:p w14:paraId="539DD4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6E0F7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150B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916</w:t>
            </w:r>
          </w:p>
        </w:tc>
        <w:tc>
          <w:tcPr>
            <w:tcW w:w="2639" w:type="dxa"/>
            <w:tcBorders>
              <w:top w:val="nil"/>
              <w:left w:val="nil"/>
              <w:bottom w:val="single" w:sz="4" w:space="0" w:color="auto"/>
              <w:right w:val="single" w:sz="4" w:space="0" w:color="auto"/>
            </w:tcBorders>
            <w:shd w:val="clear" w:color="auto" w:fill="auto"/>
            <w:noWrap/>
            <w:vAlign w:val="center"/>
            <w:hideMark/>
          </w:tcPr>
          <w:p w14:paraId="65799D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9C71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C86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Еременки</w:t>
            </w:r>
          </w:p>
        </w:tc>
        <w:tc>
          <w:tcPr>
            <w:tcW w:w="2127" w:type="dxa"/>
            <w:tcBorders>
              <w:top w:val="nil"/>
              <w:left w:val="nil"/>
              <w:bottom w:val="single" w:sz="4" w:space="0" w:color="auto"/>
              <w:right w:val="single" w:sz="4" w:space="0" w:color="auto"/>
            </w:tcBorders>
            <w:shd w:val="clear" w:color="auto" w:fill="auto"/>
            <w:noWrap/>
            <w:vAlign w:val="center"/>
            <w:hideMark/>
          </w:tcPr>
          <w:p w14:paraId="6B5928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7838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540A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917</w:t>
            </w:r>
          </w:p>
        </w:tc>
        <w:tc>
          <w:tcPr>
            <w:tcW w:w="2639" w:type="dxa"/>
            <w:tcBorders>
              <w:top w:val="nil"/>
              <w:left w:val="nil"/>
              <w:bottom w:val="single" w:sz="4" w:space="0" w:color="auto"/>
              <w:right w:val="single" w:sz="4" w:space="0" w:color="auto"/>
            </w:tcBorders>
            <w:shd w:val="clear" w:color="auto" w:fill="auto"/>
            <w:noWrap/>
            <w:vAlign w:val="center"/>
            <w:hideMark/>
          </w:tcPr>
          <w:p w14:paraId="4E3686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C130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A7577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Яраничи</w:t>
            </w:r>
          </w:p>
        </w:tc>
        <w:tc>
          <w:tcPr>
            <w:tcW w:w="2127" w:type="dxa"/>
            <w:tcBorders>
              <w:top w:val="nil"/>
              <w:left w:val="nil"/>
              <w:bottom w:val="single" w:sz="4" w:space="0" w:color="auto"/>
              <w:right w:val="single" w:sz="4" w:space="0" w:color="auto"/>
            </w:tcBorders>
            <w:shd w:val="clear" w:color="auto" w:fill="auto"/>
            <w:noWrap/>
            <w:vAlign w:val="center"/>
            <w:hideMark/>
          </w:tcPr>
          <w:p w14:paraId="47763F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FB20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1BCC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918</w:t>
            </w:r>
          </w:p>
        </w:tc>
        <w:tc>
          <w:tcPr>
            <w:tcW w:w="2639" w:type="dxa"/>
            <w:tcBorders>
              <w:top w:val="nil"/>
              <w:left w:val="nil"/>
              <w:bottom w:val="single" w:sz="4" w:space="0" w:color="auto"/>
              <w:right w:val="single" w:sz="4" w:space="0" w:color="auto"/>
            </w:tcBorders>
            <w:shd w:val="clear" w:color="auto" w:fill="auto"/>
            <w:noWrap/>
            <w:vAlign w:val="center"/>
            <w:hideMark/>
          </w:tcPr>
          <w:p w14:paraId="167E7A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30E8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841A5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Гулины</w:t>
            </w:r>
          </w:p>
        </w:tc>
        <w:tc>
          <w:tcPr>
            <w:tcW w:w="2127" w:type="dxa"/>
            <w:tcBorders>
              <w:top w:val="nil"/>
              <w:left w:val="nil"/>
              <w:bottom w:val="single" w:sz="4" w:space="0" w:color="auto"/>
              <w:right w:val="single" w:sz="4" w:space="0" w:color="auto"/>
            </w:tcBorders>
            <w:shd w:val="clear" w:color="auto" w:fill="auto"/>
            <w:noWrap/>
            <w:vAlign w:val="center"/>
            <w:hideMark/>
          </w:tcPr>
          <w:p w14:paraId="796544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B53CA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106F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919</w:t>
            </w:r>
          </w:p>
        </w:tc>
        <w:tc>
          <w:tcPr>
            <w:tcW w:w="2639" w:type="dxa"/>
            <w:tcBorders>
              <w:top w:val="nil"/>
              <w:left w:val="nil"/>
              <w:bottom w:val="single" w:sz="4" w:space="0" w:color="auto"/>
              <w:right w:val="single" w:sz="4" w:space="0" w:color="auto"/>
            </w:tcBorders>
            <w:shd w:val="clear" w:color="auto" w:fill="auto"/>
            <w:noWrap/>
            <w:vAlign w:val="center"/>
            <w:hideMark/>
          </w:tcPr>
          <w:p w14:paraId="569F87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17CE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4F54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Белозерье</w:t>
            </w:r>
          </w:p>
        </w:tc>
        <w:tc>
          <w:tcPr>
            <w:tcW w:w="2127" w:type="dxa"/>
            <w:tcBorders>
              <w:top w:val="nil"/>
              <w:left w:val="nil"/>
              <w:bottom w:val="single" w:sz="4" w:space="0" w:color="auto"/>
              <w:right w:val="single" w:sz="4" w:space="0" w:color="auto"/>
            </w:tcBorders>
            <w:shd w:val="clear" w:color="auto" w:fill="auto"/>
            <w:noWrap/>
            <w:vAlign w:val="center"/>
            <w:hideMark/>
          </w:tcPr>
          <w:p w14:paraId="037111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9BBD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E417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920</w:t>
            </w:r>
          </w:p>
        </w:tc>
        <w:tc>
          <w:tcPr>
            <w:tcW w:w="2639" w:type="dxa"/>
            <w:tcBorders>
              <w:top w:val="nil"/>
              <w:left w:val="nil"/>
              <w:bottom w:val="single" w:sz="4" w:space="0" w:color="auto"/>
              <w:right w:val="single" w:sz="4" w:space="0" w:color="auto"/>
            </w:tcBorders>
            <w:shd w:val="clear" w:color="auto" w:fill="auto"/>
            <w:noWrap/>
            <w:vAlign w:val="center"/>
            <w:hideMark/>
          </w:tcPr>
          <w:p w14:paraId="1B570A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452E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A2775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6DFED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мкр. Победилово</w:t>
            </w:r>
          </w:p>
        </w:tc>
      </w:tr>
      <w:tr w:rsidR="008F6BD7" w:rsidRPr="008F6BD7" w14:paraId="6A577F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CCA80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921</w:t>
            </w:r>
          </w:p>
        </w:tc>
        <w:tc>
          <w:tcPr>
            <w:tcW w:w="2639" w:type="dxa"/>
            <w:tcBorders>
              <w:top w:val="nil"/>
              <w:left w:val="nil"/>
              <w:bottom w:val="single" w:sz="4" w:space="0" w:color="auto"/>
              <w:right w:val="single" w:sz="4" w:space="0" w:color="auto"/>
            </w:tcBorders>
            <w:shd w:val="clear" w:color="auto" w:fill="auto"/>
            <w:noWrap/>
            <w:vAlign w:val="center"/>
            <w:hideMark/>
          </w:tcPr>
          <w:p w14:paraId="5FB493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308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CB071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Ильинское</w:t>
            </w:r>
          </w:p>
        </w:tc>
        <w:tc>
          <w:tcPr>
            <w:tcW w:w="2127" w:type="dxa"/>
            <w:tcBorders>
              <w:top w:val="nil"/>
              <w:left w:val="nil"/>
              <w:bottom w:val="single" w:sz="4" w:space="0" w:color="auto"/>
              <w:right w:val="single" w:sz="4" w:space="0" w:color="auto"/>
            </w:tcBorders>
            <w:shd w:val="clear" w:color="auto" w:fill="auto"/>
            <w:noWrap/>
            <w:vAlign w:val="center"/>
            <w:hideMark/>
          </w:tcPr>
          <w:p w14:paraId="17F9EF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D98A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C932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922</w:t>
            </w:r>
          </w:p>
        </w:tc>
        <w:tc>
          <w:tcPr>
            <w:tcW w:w="2639" w:type="dxa"/>
            <w:tcBorders>
              <w:top w:val="nil"/>
              <w:left w:val="nil"/>
              <w:bottom w:val="single" w:sz="4" w:space="0" w:color="auto"/>
              <w:right w:val="single" w:sz="4" w:space="0" w:color="auto"/>
            </w:tcBorders>
            <w:shd w:val="clear" w:color="auto" w:fill="auto"/>
            <w:noWrap/>
            <w:vAlign w:val="center"/>
            <w:hideMark/>
          </w:tcPr>
          <w:p w14:paraId="76A2B2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B2A1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1E64C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Корляки</w:t>
            </w:r>
          </w:p>
        </w:tc>
        <w:tc>
          <w:tcPr>
            <w:tcW w:w="2127" w:type="dxa"/>
            <w:tcBorders>
              <w:top w:val="nil"/>
              <w:left w:val="nil"/>
              <w:bottom w:val="single" w:sz="4" w:space="0" w:color="auto"/>
              <w:right w:val="single" w:sz="4" w:space="0" w:color="auto"/>
            </w:tcBorders>
            <w:shd w:val="clear" w:color="auto" w:fill="auto"/>
            <w:noWrap/>
            <w:vAlign w:val="center"/>
            <w:hideMark/>
          </w:tcPr>
          <w:p w14:paraId="4B08F6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4A0B4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AAA0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923</w:t>
            </w:r>
          </w:p>
        </w:tc>
        <w:tc>
          <w:tcPr>
            <w:tcW w:w="2639" w:type="dxa"/>
            <w:tcBorders>
              <w:top w:val="nil"/>
              <w:left w:val="nil"/>
              <w:bottom w:val="single" w:sz="4" w:space="0" w:color="auto"/>
              <w:right w:val="single" w:sz="4" w:space="0" w:color="auto"/>
            </w:tcBorders>
            <w:shd w:val="clear" w:color="auto" w:fill="auto"/>
            <w:noWrap/>
            <w:vAlign w:val="center"/>
            <w:hideMark/>
          </w:tcPr>
          <w:p w14:paraId="09E71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247C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CC620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Щуково</w:t>
            </w:r>
          </w:p>
        </w:tc>
        <w:tc>
          <w:tcPr>
            <w:tcW w:w="2127" w:type="dxa"/>
            <w:tcBorders>
              <w:top w:val="nil"/>
              <w:left w:val="nil"/>
              <w:bottom w:val="single" w:sz="4" w:space="0" w:color="auto"/>
              <w:right w:val="single" w:sz="4" w:space="0" w:color="auto"/>
            </w:tcBorders>
            <w:shd w:val="clear" w:color="auto" w:fill="auto"/>
            <w:noWrap/>
            <w:vAlign w:val="center"/>
            <w:hideMark/>
          </w:tcPr>
          <w:p w14:paraId="67CF3C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E4D85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9F75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924</w:t>
            </w:r>
          </w:p>
        </w:tc>
        <w:tc>
          <w:tcPr>
            <w:tcW w:w="2639" w:type="dxa"/>
            <w:tcBorders>
              <w:top w:val="nil"/>
              <w:left w:val="nil"/>
              <w:bottom w:val="single" w:sz="4" w:space="0" w:color="auto"/>
              <w:right w:val="single" w:sz="4" w:space="0" w:color="auto"/>
            </w:tcBorders>
            <w:shd w:val="clear" w:color="auto" w:fill="auto"/>
            <w:noWrap/>
            <w:vAlign w:val="center"/>
            <w:hideMark/>
          </w:tcPr>
          <w:p w14:paraId="3B693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874C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A96E7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Лопьял</w:t>
            </w:r>
          </w:p>
        </w:tc>
        <w:tc>
          <w:tcPr>
            <w:tcW w:w="2127" w:type="dxa"/>
            <w:tcBorders>
              <w:top w:val="nil"/>
              <w:left w:val="nil"/>
              <w:bottom w:val="single" w:sz="4" w:space="0" w:color="auto"/>
              <w:right w:val="single" w:sz="4" w:space="0" w:color="auto"/>
            </w:tcBorders>
            <w:shd w:val="clear" w:color="auto" w:fill="auto"/>
            <w:noWrap/>
            <w:vAlign w:val="center"/>
            <w:hideMark/>
          </w:tcPr>
          <w:p w14:paraId="6A2A4D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E3BD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4D73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925</w:t>
            </w:r>
          </w:p>
        </w:tc>
        <w:tc>
          <w:tcPr>
            <w:tcW w:w="2639" w:type="dxa"/>
            <w:tcBorders>
              <w:top w:val="nil"/>
              <w:left w:val="nil"/>
              <w:bottom w:val="single" w:sz="4" w:space="0" w:color="auto"/>
              <w:right w:val="single" w:sz="4" w:space="0" w:color="auto"/>
            </w:tcBorders>
            <w:shd w:val="clear" w:color="auto" w:fill="auto"/>
            <w:noWrap/>
            <w:vAlign w:val="center"/>
            <w:hideMark/>
          </w:tcPr>
          <w:p w14:paraId="0F6711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2909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16D75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Ожеговщина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1F4FEA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0B1B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D702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926</w:t>
            </w:r>
          </w:p>
        </w:tc>
        <w:tc>
          <w:tcPr>
            <w:tcW w:w="2639" w:type="dxa"/>
            <w:tcBorders>
              <w:top w:val="nil"/>
              <w:left w:val="nil"/>
              <w:bottom w:val="single" w:sz="4" w:space="0" w:color="auto"/>
              <w:right w:val="single" w:sz="4" w:space="0" w:color="auto"/>
            </w:tcBorders>
            <w:shd w:val="clear" w:color="auto" w:fill="auto"/>
            <w:noWrap/>
            <w:vAlign w:val="center"/>
            <w:hideMark/>
          </w:tcPr>
          <w:p w14:paraId="119107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C716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7A58B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Шухарды</w:t>
            </w:r>
          </w:p>
        </w:tc>
        <w:tc>
          <w:tcPr>
            <w:tcW w:w="2127" w:type="dxa"/>
            <w:tcBorders>
              <w:top w:val="nil"/>
              <w:left w:val="nil"/>
              <w:bottom w:val="single" w:sz="4" w:space="0" w:color="auto"/>
              <w:right w:val="single" w:sz="4" w:space="0" w:color="auto"/>
            </w:tcBorders>
            <w:shd w:val="clear" w:color="auto" w:fill="auto"/>
            <w:noWrap/>
            <w:vAlign w:val="center"/>
            <w:hideMark/>
          </w:tcPr>
          <w:p w14:paraId="74F5B4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563C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24C6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927</w:t>
            </w:r>
          </w:p>
        </w:tc>
        <w:tc>
          <w:tcPr>
            <w:tcW w:w="2639" w:type="dxa"/>
            <w:tcBorders>
              <w:top w:val="nil"/>
              <w:left w:val="nil"/>
              <w:bottom w:val="single" w:sz="4" w:space="0" w:color="auto"/>
              <w:right w:val="single" w:sz="4" w:space="0" w:color="auto"/>
            </w:tcBorders>
            <w:shd w:val="clear" w:color="auto" w:fill="auto"/>
            <w:noWrap/>
            <w:vAlign w:val="center"/>
            <w:hideMark/>
          </w:tcPr>
          <w:p w14:paraId="07F22D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CE28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FF19F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Ровдино</w:t>
            </w:r>
          </w:p>
        </w:tc>
        <w:tc>
          <w:tcPr>
            <w:tcW w:w="2127" w:type="dxa"/>
            <w:tcBorders>
              <w:top w:val="nil"/>
              <w:left w:val="nil"/>
              <w:bottom w:val="single" w:sz="4" w:space="0" w:color="auto"/>
              <w:right w:val="single" w:sz="4" w:space="0" w:color="auto"/>
            </w:tcBorders>
            <w:shd w:val="clear" w:color="auto" w:fill="auto"/>
            <w:noWrap/>
            <w:vAlign w:val="center"/>
            <w:hideMark/>
          </w:tcPr>
          <w:p w14:paraId="637C5F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68D69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6193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928</w:t>
            </w:r>
          </w:p>
        </w:tc>
        <w:tc>
          <w:tcPr>
            <w:tcW w:w="2639" w:type="dxa"/>
            <w:tcBorders>
              <w:top w:val="nil"/>
              <w:left w:val="nil"/>
              <w:bottom w:val="single" w:sz="4" w:space="0" w:color="auto"/>
              <w:right w:val="single" w:sz="4" w:space="0" w:color="auto"/>
            </w:tcBorders>
            <w:shd w:val="clear" w:color="auto" w:fill="auto"/>
            <w:noWrap/>
            <w:vAlign w:val="center"/>
            <w:hideMark/>
          </w:tcPr>
          <w:p w14:paraId="6263B4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00D1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87086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Стрельская</w:t>
            </w:r>
          </w:p>
        </w:tc>
        <w:tc>
          <w:tcPr>
            <w:tcW w:w="2127" w:type="dxa"/>
            <w:tcBorders>
              <w:top w:val="nil"/>
              <w:left w:val="nil"/>
              <w:bottom w:val="single" w:sz="4" w:space="0" w:color="auto"/>
              <w:right w:val="single" w:sz="4" w:space="0" w:color="auto"/>
            </w:tcBorders>
            <w:shd w:val="clear" w:color="auto" w:fill="auto"/>
            <w:noWrap/>
            <w:vAlign w:val="center"/>
            <w:hideMark/>
          </w:tcPr>
          <w:p w14:paraId="5FE175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EEB0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FDCD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929</w:t>
            </w:r>
          </w:p>
        </w:tc>
        <w:tc>
          <w:tcPr>
            <w:tcW w:w="2639" w:type="dxa"/>
            <w:tcBorders>
              <w:top w:val="nil"/>
              <w:left w:val="nil"/>
              <w:bottom w:val="single" w:sz="4" w:space="0" w:color="auto"/>
              <w:right w:val="single" w:sz="4" w:space="0" w:color="auto"/>
            </w:tcBorders>
            <w:shd w:val="clear" w:color="auto" w:fill="auto"/>
            <w:noWrap/>
            <w:vAlign w:val="center"/>
            <w:hideMark/>
          </w:tcPr>
          <w:p w14:paraId="12BBD5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0421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88DF9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Дунаевы</w:t>
            </w:r>
          </w:p>
        </w:tc>
        <w:tc>
          <w:tcPr>
            <w:tcW w:w="2127" w:type="dxa"/>
            <w:tcBorders>
              <w:top w:val="nil"/>
              <w:left w:val="nil"/>
              <w:bottom w:val="single" w:sz="4" w:space="0" w:color="auto"/>
              <w:right w:val="single" w:sz="4" w:space="0" w:color="auto"/>
            </w:tcBorders>
            <w:shd w:val="clear" w:color="auto" w:fill="auto"/>
            <w:noWrap/>
            <w:vAlign w:val="center"/>
            <w:hideMark/>
          </w:tcPr>
          <w:p w14:paraId="79A452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025D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EC44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930</w:t>
            </w:r>
          </w:p>
        </w:tc>
        <w:tc>
          <w:tcPr>
            <w:tcW w:w="2639" w:type="dxa"/>
            <w:tcBorders>
              <w:top w:val="nil"/>
              <w:left w:val="nil"/>
              <w:bottom w:val="single" w:sz="4" w:space="0" w:color="auto"/>
              <w:right w:val="single" w:sz="4" w:space="0" w:color="auto"/>
            </w:tcBorders>
            <w:shd w:val="clear" w:color="auto" w:fill="auto"/>
            <w:noWrap/>
            <w:vAlign w:val="center"/>
            <w:hideMark/>
          </w:tcPr>
          <w:p w14:paraId="6CFA33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8B4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AF64A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Путиново</w:t>
            </w:r>
          </w:p>
        </w:tc>
        <w:tc>
          <w:tcPr>
            <w:tcW w:w="2127" w:type="dxa"/>
            <w:tcBorders>
              <w:top w:val="nil"/>
              <w:left w:val="nil"/>
              <w:bottom w:val="single" w:sz="4" w:space="0" w:color="auto"/>
              <w:right w:val="single" w:sz="4" w:space="0" w:color="auto"/>
            </w:tcBorders>
            <w:shd w:val="clear" w:color="auto" w:fill="auto"/>
            <w:noWrap/>
            <w:vAlign w:val="center"/>
            <w:hideMark/>
          </w:tcPr>
          <w:p w14:paraId="35891B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0A77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D8F6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931</w:t>
            </w:r>
          </w:p>
        </w:tc>
        <w:tc>
          <w:tcPr>
            <w:tcW w:w="2639" w:type="dxa"/>
            <w:tcBorders>
              <w:top w:val="nil"/>
              <w:left w:val="nil"/>
              <w:bottom w:val="single" w:sz="4" w:space="0" w:color="auto"/>
              <w:right w:val="single" w:sz="4" w:space="0" w:color="auto"/>
            </w:tcBorders>
            <w:shd w:val="clear" w:color="auto" w:fill="auto"/>
            <w:noWrap/>
            <w:vAlign w:val="center"/>
            <w:hideMark/>
          </w:tcPr>
          <w:p w14:paraId="477584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61B5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97E9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Верхняя Волманга</w:t>
            </w:r>
          </w:p>
        </w:tc>
        <w:tc>
          <w:tcPr>
            <w:tcW w:w="2127" w:type="dxa"/>
            <w:tcBorders>
              <w:top w:val="nil"/>
              <w:left w:val="nil"/>
              <w:bottom w:val="single" w:sz="4" w:space="0" w:color="auto"/>
              <w:right w:val="single" w:sz="4" w:space="0" w:color="auto"/>
            </w:tcBorders>
            <w:shd w:val="clear" w:color="auto" w:fill="auto"/>
            <w:noWrap/>
            <w:vAlign w:val="center"/>
            <w:hideMark/>
          </w:tcPr>
          <w:p w14:paraId="085E84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C91B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937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932</w:t>
            </w:r>
          </w:p>
        </w:tc>
        <w:tc>
          <w:tcPr>
            <w:tcW w:w="2639" w:type="dxa"/>
            <w:tcBorders>
              <w:top w:val="nil"/>
              <w:left w:val="nil"/>
              <w:bottom w:val="single" w:sz="4" w:space="0" w:color="auto"/>
              <w:right w:val="single" w:sz="4" w:space="0" w:color="auto"/>
            </w:tcBorders>
            <w:shd w:val="clear" w:color="auto" w:fill="auto"/>
            <w:noWrap/>
            <w:vAlign w:val="center"/>
            <w:hideMark/>
          </w:tcPr>
          <w:p w14:paraId="05C75A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F51B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522B5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Ешпаево</w:t>
            </w:r>
          </w:p>
        </w:tc>
        <w:tc>
          <w:tcPr>
            <w:tcW w:w="2127" w:type="dxa"/>
            <w:tcBorders>
              <w:top w:val="nil"/>
              <w:left w:val="nil"/>
              <w:bottom w:val="single" w:sz="4" w:space="0" w:color="auto"/>
              <w:right w:val="single" w:sz="4" w:space="0" w:color="auto"/>
            </w:tcBorders>
            <w:shd w:val="clear" w:color="auto" w:fill="auto"/>
            <w:noWrap/>
            <w:vAlign w:val="center"/>
            <w:hideMark/>
          </w:tcPr>
          <w:p w14:paraId="6FA9F2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877AA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32BE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933</w:t>
            </w:r>
          </w:p>
        </w:tc>
        <w:tc>
          <w:tcPr>
            <w:tcW w:w="2639" w:type="dxa"/>
            <w:tcBorders>
              <w:top w:val="nil"/>
              <w:left w:val="nil"/>
              <w:bottom w:val="single" w:sz="4" w:space="0" w:color="auto"/>
              <w:right w:val="single" w:sz="4" w:space="0" w:color="auto"/>
            </w:tcBorders>
            <w:shd w:val="clear" w:color="auto" w:fill="auto"/>
            <w:noWrap/>
            <w:vAlign w:val="center"/>
            <w:hideMark/>
          </w:tcPr>
          <w:p w14:paraId="08B86D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5DA8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721E2D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Белеенки</w:t>
            </w:r>
          </w:p>
        </w:tc>
        <w:tc>
          <w:tcPr>
            <w:tcW w:w="2127" w:type="dxa"/>
            <w:tcBorders>
              <w:top w:val="nil"/>
              <w:left w:val="nil"/>
              <w:bottom w:val="single" w:sz="4" w:space="0" w:color="auto"/>
              <w:right w:val="single" w:sz="4" w:space="0" w:color="auto"/>
            </w:tcBorders>
            <w:shd w:val="clear" w:color="auto" w:fill="auto"/>
            <w:noWrap/>
            <w:vAlign w:val="center"/>
            <w:hideMark/>
          </w:tcPr>
          <w:p w14:paraId="0AD2C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547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7A0B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934</w:t>
            </w:r>
          </w:p>
        </w:tc>
        <w:tc>
          <w:tcPr>
            <w:tcW w:w="2639" w:type="dxa"/>
            <w:tcBorders>
              <w:top w:val="nil"/>
              <w:left w:val="nil"/>
              <w:bottom w:val="single" w:sz="4" w:space="0" w:color="auto"/>
              <w:right w:val="single" w:sz="4" w:space="0" w:color="auto"/>
            </w:tcBorders>
            <w:shd w:val="clear" w:color="auto" w:fill="auto"/>
            <w:noWrap/>
            <w:vAlign w:val="center"/>
            <w:hideMark/>
          </w:tcPr>
          <w:p w14:paraId="580F60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FFD4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8D22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Окуневская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2E7AAF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DDD92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BC15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935</w:t>
            </w:r>
          </w:p>
        </w:tc>
        <w:tc>
          <w:tcPr>
            <w:tcW w:w="2639" w:type="dxa"/>
            <w:tcBorders>
              <w:top w:val="nil"/>
              <w:left w:val="nil"/>
              <w:bottom w:val="single" w:sz="4" w:space="0" w:color="auto"/>
              <w:right w:val="single" w:sz="4" w:space="0" w:color="auto"/>
            </w:tcBorders>
            <w:shd w:val="clear" w:color="auto" w:fill="auto"/>
            <w:noWrap/>
            <w:vAlign w:val="center"/>
            <w:hideMark/>
          </w:tcPr>
          <w:p w14:paraId="589C9A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E41D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44E9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Пермская</w:t>
            </w:r>
          </w:p>
        </w:tc>
        <w:tc>
          <w:tcPr>
            <w:tcW w:w="2127" w:type="dxa"/>
            <w:tcBorders>
              <w:top w:val="nil"/>
              <w:left w:val="nil"/>
              <w:bottom w:val="single" w:sz="4" w:space="0" w:color="auto"/>
              <w:right w:val="single" w:sz="4" w:space="0" w:color="auto"/>
            </w:tcBorders>
            <w:shd w:val="clear" w:color="auto" w:fill="auto"/>
            <w:noWrap/>
            <w:vAlign w:val="center"/>
            <w:hideMark/>
          </w:tcPr>
          <w:p w14:paraId="2ABF3E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B534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E052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936</w:t>
            </w:r>
          </w:p>
        </w:tc>
        <w:tc>
          <w:tcPr>
            <w:tcW w:w="2639" w:type="dxa"/>
            <w:tcBorders>
              <w:top w:val="nil"/>
              <w:left w:val="nil"/>
              <w:bottom w:val="single" w:sz="4" w:space="0" w:color="auto"/>
              <w:right w:val="single" w:sz="4" w:space="0" w:color="auto"/>
            </w:tcBorders>
            <w:shd w:val="clear" w:color="auto" w:fill="auto"/>
            <w:noWrap/>
            <w:vAlign w:val="center"/>
            <w:hideMark/>
          </w:tcPr>
          <w:p w14:paraId="7AC924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7912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B7D0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Мулы</w:t>
            </w:r>
          </w:p>
        </w:tc>
        <w:tc>
          <w:tcPr>
            <w:tcW w:w="2127" w:type="dxa"/>
            <w:tcBorders>
              <w:top w:val="nil"/>
              <w:left w:val="nil"/>
              <w:bottom w:val="single" w:sz="4" w:space="0" w:color="auto"/>
              <w:right w:val="single" w:sz="4" w:space="0" w:color="auto"/>
            </w:tcBorders>
            <w:shd w:val="clear" w:color="auto" w:fill="auto"/>
            <w:noWrap/>
            <w:vAlign w:val="center"/>
            <w:hideMark/>
          </w:tcPr>
          <w:p w14:paraId="62C697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E7F0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AF6A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937</w:t>
            </w:r>
          </w:p>
        </w:tc>
        <w:tc>
          <w:tcPr>
            <w:tcW w:w="2639" w:type="dxa"/>
            <w:tcBorders>
              <w:top w:val="nil"/>
              <w:left w:val="nil"/>
              <w:bottom w:val="single" w:sz="4" w:space="0" w:color="auto"/>
              <w:right w:val="single" w:sz="4" w:space="0" w:color="auto"/>
            </w:tcBorders>
            <w:shd w:val="clear" w:color="auto" w:fill="auto"/>
            <w:noWrap/>
            <w:vAlign w:val="center"/>
            <w:hideMark/>
          </w:tcPr>
          <w:p w14:paraId="4DA52F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187C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771E9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Зашижемье</w:t>
            </w:r>
          </w:p>
        </w:tc>
        <w:tc>
          <w:tcPr>
            <w:tcW w:w="2127" w:type="dxa"/>
            <w:tcBorders>
              <w:top w:val="nil"/>
              <w:left w:val="nil"/>
              <w:bottom w:val="single" w:sz="4" w:space="0" w:color="auto"/>
              <w:right w:val="single" w:sz="4" w:space="0" w:color="auto"/>
            </w:tcBorders>
            <w:shd w:val="clear" w:color="auto" w:fill="auto"/>
            <w:noWrap/>
            <w:vAlign w:val="center"/>
            <w:hideMark/>
          </w:tcPr>
          <w:p w14:paraId="582267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A7FE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019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938</w:t>
            </w:r>
          </w:p>
        </w:tc>
        <w:tc>
          <w:tcPr>
            <w:tcW w:w="2639" w:type="dxa"/>
            <w:tcBorders>
              <w:top w:val="nil"/>
              <w:left w:val="nil"/>
              <w:bottom w:val="single" w:sz="4" w:space="0" w:color="auto"/>
              <w:right w:val="single" w:sz="4" w:space="0" w:color="auto"/>
            </w:tcBorders>
            <w:shd w:val="clear" w:color="auto" w:fill="auto"/>
            <w:noWrap/>
            <w:vAlign w:val="center"/>
            <w:hideMark/>
          </w:tcPr>
          <w:p w14:paraId="2C16BD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77E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36E1AB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Перекоп</w:t>
            </w:r>
          </w:p>
        </w:tc>
        <w:tc>
          <w:tcPr>
            <w:tcW w:w="2127" w:type="dxa"/>
            <w:tcBorders>
              <w:top w:val="nil"/>
              <w:left w:val="nil"/>
              <w:bottom w:val="single" w:sz="4" w:space="0" w:color="auto"/>
              <w:right w:val="single" w:sz="4" w:space="0" w:color="auto"/>
            </w:tcBorders>
            <w:shd w:val="clear" w:color="auto" w:fill="auto"/>
            <w:noWrap/>
            <w:vAlign w:val="center"/>
            <w:hideMark/>
          </w:tcPr>
          <w:p w14:paraId="0A7716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DD96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D87D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939</w:t>
            </w:r>
          </w:p>
        </w:tc>
        <w:tc>
          <w:tcPr>
            <w:tcW w:w="2639" w:type="dxa"/>
            <w:tcBorders>
              <w:top w:val="nil"/>
              <w:left w:val="nil"/>
              <w:bottom w:val="single" w:sz="4" w:space="0" w:color="auto"/>
              <w:right w:val="single" w:sz="4" w:space="0" w:color="auto"/>
            </w:tcBorders>
            <w:shd w:val="clear" w:color="auto" w:fill="auto"/>
            <w:noWrap/>
            <w:vAlign w:val="center"/>
            <w:hideMark/>
          </w:tcPr>
          <w:p w14:paraId="54434E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1AA2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9DEFB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Ст.Тонкино</w:t>
            </w:r>
          </w:p>
        </w:tc>
        <w:tc>
          <w:tcPr>
            <w:tcW w:w="2127" w:type="dxa"/>
            <w:tcBorders>
              <w:top w:val="nil"/>
              <w:left w:val="nil"/>
              <w:bottom w:val="single" w:sz="4" w:space="0" w:color="auto"/>
              <w:right w:val="single" w:sz="4" w:space="0" w:color="auto"/>
            </w:tcBorders>
            <w:shd w:val="clear" w:color="auto" w:fill="auto"/>
            <w:noWrap/>
            <w:vAlign w:val="center"/>
            <w:hideMark/>
          </w:tcPr>
          <w:p w14:paraId="5A620E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ECDA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D60F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940</w:t>
            </w:r>
          </w:p>
        </w:tc>
        <w:tc>
          <w:tcPr>
            <w:tcW w:w="2639" w:type="dxa"/>
            <w:tcBorders>
              <w:top w:val="nil"/>
              <w:left w:val="nil"/>
              <w:bottom w:val="single" w:sz="4" w:space="0" w:color="auto"/>
              <w:right w:val="single" w:sz="4" w:space="0" w:color="auto"/>
            </w:tcBorders>
            <w:shd w:val="clear" w:color="auto" w:fill="auto"/>
            <w:noWrap/>
            <w:vAlign w:val="center"/>
            <w:hideMark/>
          </w:tcPr>
          <w:p w14:paraId="502E45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398F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D340E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Скурихинская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41268C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69DD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7E59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941</w:t>
            </w:r>
          </w:p>
        </w:tc>
        <w:tc>
          <w:tcPr>
            <w:tcW w:w="2639" w:type="dxa"/>
            <w:tcBorders>
              <w:top w:val="nil"/>
              <w:left w:val="nil"/>
              <w:bottom w:val="single" w:sz="4" w:space="0" w:color="auto"/>
              <w:right w:val="single" w:sz="4" w:space="0" w:color="auto"/>
            </w:tcBorders>
            <w:shd w:val="clear" w:color="auto" w:fill="auto"/>
            <w:noWrap/>
            <w:vAlign w:val="center"/>
            <w:hideMark/>
          </w:tcPr>
          <w:p w14:paraId="0D3260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B7E0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93AD3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Луни</w:t>
            </w:r>
          </w:p>
        </w:tc>
        <w:tc>
          <w:tcPr>
            <w:tcW w:w="2127" w:type="dxa"/>
            <w:tcBorders>
              <w:top w:val="nil"/>
              <w:left w:val="nil"/>
              <w:bottom w:val="single" w:sz="4" w:space="0" w:color="auto"/>
              <w:right w:val="single" w:sz="4" w:space="0" w:color="auto"/>
            </w:tcBorders>
            <w:shd w:val="clear" w:color="auto" w:fill="auto"/>
            <w:noWrap/>
            <w:vAlign w:val="center"/>
            <w:hideMark/>
          </w:tcPr>
          <w:p w14:paraId="30DA7F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8B09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66E2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942</w:t>
            </w:r>
          </w:p>
        </w:tc>
        <w:tc>
          <w:tcPr>
            <w:tcW w:w="2639" w:type="dxa"/>
            <w:tcBorders>
              <w:top w:val="nil"/>
              <w:left w:val="nil"/>
              <w:bottom w:val="single" w:sz="4" w:space="0" w:color="auto"/>
              <w:right w:val="single" w:sz="4" w:space="0" w:color="auto"/>
            </w:tcBorders>
            <w:shd w:val="clear" w:color="auto" w:fill="auto"/>
            <w:noWrap/>
            <w:vAlign w:val="center"/>
            <w:hideMark/>
          </w:tcPr>
          <w:p w14:paraId="6F173F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F246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E8102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Семеновское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63D1C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5975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E76C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943</w:t>
            </w:r>
          </w:p>
        </w:tc>
        <w:tc>
          <w:tcPr>
            <w:tcW w:w="2639" w:type="dxa"/>
            <w:tcBorders>
              <w:top w:val="nil"/>
              <w:left w:val="nil"/>
              <w:bottom w:val="single" w:sz="4" w:space="0" w:color="auto"/>
              <w:right w:val="single" w:sz="4" w:space="0" w:color="auto"/>
            </w:tcBorders>
            <w:shd w:val="clear" w:color="auto" w:fill="auto"/>
            <w:noWrap/>
            <w:vAlign w:val="center"/>
            <w:hideMark/>
          </w:tcPr>
          <w:p w14:paraId="323296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C550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1A82C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Летяги</w:t>
            </w:r>
          </w:p>
        </w:tc>
        <w:tc>
          <w:tcPr>
            <w:tcW w:w="2127" w:type="dxa"/>
            <w:tcBorders>
              <w:top w:val="nil"/>
              <w:left w:val="nil"/>
              <w:bottom w:val="single" w:sz="4" w:space="0" w:color="auto"/>
              <w:right w:val="single" w:sz="4" w:space="0" w:color="auto"/>
            </w:tcBorders>
            <w:shd w:val="clear" w:color="auto" w:fill="auto"/>
            <w:noWrap/>
            <w:vAlign w:val="center"/>
            <w:hideMark/>
          </w:tcPr>
          <w:p w14:paraId="2BC46B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40EC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0F23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944</w:t>
            </w:r>
          </w:p>
        </w:tc>
        <w:tc>
          <w:tcPr>
            <w:tcW w:w="2639" w:type="dxa"/>
            <w:tcBorders>
              <w:top w:val="nil"/>
              <w:left w:val="nil"/>
              <w:bottom w:val="single" w:sz="4" w:space="0" w:color="auto"/>
              <w:right w:val="single" w:sz="4" w:space="0" w:color="auto"/>
            </w:tcBorders>
            <w:shd w:val="clear" w:color="auto" w:fill="auto"/>
            <w:noWrap/>
            <w:vAlign w:val="center"/>
            <w:hideMark/>
          </w:tcPr>
          <w:p w14:paraId="27C00F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1DF5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E59CB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Буторята</w:t>
            </w:r>
          </w:p>
        </w:tc>
        <w:tc>
          <w:tcPr>
            <w:tcW w:w="2127" w:type="dxa"/>
            <w:tcBorders>
              <w:top w:val="nil"/>
              <w:left w:val="nil"/>
              <w:bottom w:val="single" w:sz="4" w:space="0" w:color="auto"/>
              <w:right w:val="single" w:sz="4" w:space="0" w:color="auto"/>
            </w:tcBorders>
            <w:shd w:val="clear" w:color="auto" w:fill="auto"/>
            <w:noWrap/>
            <w:vAlign w:val="center"/>
            <w:hideMark/>
          </w:tcPr>
          <w:p w14:paraId="45DDA6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C1CF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CD1E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945</w:t>
            </w:r>
          </w:p>
        </w:tc>
        <w:tc>
          <w:tcPr>
            <w:tcW w:w="2639" w:type="dxa"/>
            <w:tcBorders>
              <w:top w:val="nil"/>
              <w:left w:val="nil"/>
              <w:bottom w:val="single" w:sz="4" w:space="0" w:color="auto"/>
              <w:right w:val="single" w:sz="4" w:space="0" w:color="auto"/>
            </w:tcBorders>
            <w:shd w:val="clear" w:color="auto" w:fill="auto"/>
            <w:noWrap/>
            <w:vAlign w:val="center"/>
            <w:hideMark/>
          </w:tcPr>
          <w:p w14:paraId="7408B0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68DF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E5E43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Чугуевский</w:t>
            </w:r>
          </w:p>
        </w:tc>
        <w:tc>
          <w:tcPr>
            <w:tcW w:w="2127" w:type="dxa"/>
            <w:tcBorders>
              <w:top w:val="nil"/>
              <w:left w:val="nil"/>
              <w:bottom w:val="single" w:sz="4" w:space="0" w:color="auto"/>
              <w:right w:val="single" w:sz="4" w:space="0" w:color="auto"/>
            </w:tcBorders>
            <w:shd w:val="clear" w:color="auto" w:fill="auto"/>
            <w:noWrap/>
            <w:vAlign w:val="center"/>
            <w:hideMark/>
          </w:tcPr>
          <w:p w14:paraId="715B7C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E7CA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47C9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946</w:t>
            </w:r>
          </w:p>
        </w:tc>
        <w:tc>
          <w:tcPr>
            <w:tcW w:w="2639" w:type="dxa"/>
            <w:tcBorders>
              <w:top w:val="nil"/>
              <w:left w:val="nil"/>
              <w:bottom w:val="single" w:sz="4" w:space="0" w:color="auto"/>
              <w:right w:val="single" w:sz="4" w:space="0" w:color="auto"/>
            </w:tcBorders>
            <w:shd w:val="clear" w:color="auto" w:fill="auto"/>
            <w:noWrap/>
            <w:vAlign w:val="center"/>
            <w:hideMark/>
          </w:tcPr>
          <w:p w14:paraId="300EF3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9CFF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0C45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Казаковщина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53C808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22785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5477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947</w:t>
            </w:r>
          </w:p>
        </w:tc>
        <w:tc>
          <w:tcPr>
            <w:tcW w:w="2639" w:type="dxa"/>
            <w:tcBorders>
              <w:top w:val="nil"/>
              <w:left w:val="nil"/>
              <w:bottom w:val="single" w:sz="4" w:space="0" w:color="auto"/>
              <w:right w:val="single" w:sz="4" w:space="0" w:color="auto"/>
            </w:tcBorders>
            <w:shd w:val="clear" w:color="auto" w:fill="auto"/>
            <w:noWrap/>
            <w:vAlign w:val="center"/>
            <w:hideMark/>
          </w:tcPr>
          <w:p w14:paraId="317EDE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39A4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D697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Локтины</w:t>
            </w:r>
          </w:p>
        </w:tc>
        <w:tc>
          <w:tcPr>
            <w:tcW w:w="2127" w:type="dxa"/>
            <w:tcBorders>
              <w:top w:val="nil"/>
              <w:left w:val="nil"/>
              <w:bottom w:val="single" w:sz="4" w:space="0" w:color="auto"/>
              <w:right w:val="single" w:sz="4" w:space="0" w:color="auto"/>
            </w:tcBorders>
            <w:shd w:val="clear" w:color="auto" w:fill="auto"/>
            <w:noWrap/>
            <w:vAlign w:val="center"/>
            <w:hideMark/>
          </w:tcPr>
          <w:p w14:paraId="7322E1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32D9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6E75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948</w:t>
            </w:r>
          </w:p>
        </w:tc>
        <w:tc>
          <w:tcPr>
            <w:tcW w:w="2639" w:type="dxa"/>
            <w:tcBorders>
              <w:top w:val="nil"/>
              <w:left w:val="nil"/>
              <w:bottom w:val="single" w:sz="4" w:space="0" w:color="auto"/>
              <w:right w:val="single" w:sz="4" w:space="0" w:color="auto"/>
            </w:tcBorders>
            <w:shd w:val="clear" w:color="auto" w:fill="auto"/>
            <w:noWrap/>
            <w:vAlign w:val="center"/>
            <w:hideMark/>
          </w:tcPr>
          <w:p w14:paraId="3592DA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DDEA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56EEE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Филимоновы</w:t>
            </w:r>
          </w:p>
        </w:tc>
        <w:tc>
          <w:tcPr>
            <w:tcW w:w="2127" w:type="dxa"/>
            <w:tcBorders>
              <w:top w:val="nil"/>
              <w:left w:val="nil"/>
              <w:bottom w:val="single" w:sz="4" w:space="0" w:color="auto"/>
              <w:right w:val="single" w:sz="4" w:space="0" w:color="auto"/>
            </w:tcBorders>
            <w:shd w:val="clear" w:color="auto" w:fill="auto"/>
            <w:noWrap/>
            <w:vAlign w:val="center"/>
            <w:hideMark/>
          </w:tcPr>
          <w:p w14:paraId="2BCF49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C6D7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CB48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949</w:t>
            </w:r>
          </w:p>
        </w:tc>
        <w:tc>
          <w:tcPr>
            <w:tcW w:w="2639" w:type="dxa"/>
            <w:tcBorders>
              <w:top w:val="nil"/>
              <w:left w:val="nil"/>
              <w:bottom w:val="single" w:sz="4" w:space="0" w:color="auto"/>
              <w:right w:val="single" w:sz="4" w:space="0" w:color="auto"/>
            </w:tcBorders>
            <w:shd w:val="clear" w:color="auto" w:fill="auto"/>
            <w:noWrap/>
            <w:vAlign w:val="center"/>
            <w:hideMark/>
          </w:tcPr>
          <w:p w14:paraId="60A9D2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0553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4F15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Шубяны</w:t>
            </w:r>
          </w:p>
        </w:tc>
        <w:tc>
          <w:tcPr>
            <w:tcW w:w="2127" w:type="dxa"/>
            <w:tcBorders>
              <w:top w:val="nil"/>
              <w:left w:val="nil"/>
              <w:bottom w:val="single" w:sz="4" w:space="0" w:color="auto"/>
              <w:right w:val="single" w:sz="4" w:space="0" w:color="auto"/>
            </w:tcBorders>
            <w:shd w:val="clear" w:color="auto" w:fill="auto"/>
            <w:noWrap/>
            <w:vAlign w:val="center"/>
            <w:hideMark/>
          </w:tcPr>
          <w:p w14:paraId="3DEF0C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3EDF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3FF3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950</w:t>
            </w:r>
          </w:p>
        </w:tc>
        <w:tc>
          <w:tcPr>
            <w:tcW w:w="2639" w:type="dxa"/>
            <w:tcBorders>
              <w:top w:val="nil"/>
              <w:left w:val="nil"/>
              <w:bottom w:val="single" w:sz="4" w:space="0" w:color="auto"/>
              <w:right w:val="single" w:sz="4" w:space="0" w:color="auto"/>
            </w:tcBorders>
            <w:shd w:val="clear" w:color="auto" w:fill="auto"/>
            <w:noWrap/>
            <w:vAlign w:val="center"/>
            <w:hideMark/>
          </w:tcPr>
          <w:p w14:paraId="6178FF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ECC1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AD7C7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Мулино</w:t>
            </w:r>
          </w:p>
        </w:tc>
        <w:tc>
          <w:tcPr>
            <w:tcW w:w="2127" w:type="dxa"/>
            <w:tcBorders>
              <w:top w:val="nil"/>
              <w:left w:val="nil"/>
              <w:bottom w:val="single" w:sz="4" w:space="0" w:color="auto"/>
              <w:right w:val="single" w:sz="4" w:space="0" w:color="auto"/>
            </w:tcBorders>
            <w:shd w:val="clear" w:color="auto" w:fill="auto"/>
            <w:noWrap/>
            <w:vAlign w:val="center"/>
            <w:hideMark/>
          </w:tcPr>
          <w:p w14:paraId="12FB71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32AE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13BF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951</w:t>
            </w:r>
          </w:p>
        </w:tc>
        <w:tc>
          <w:tcPr>
            <w:tcW w:w="2639" w:type="dxa"/>
            <w:tcBorders>
              <w:top w:val="nil"/>
              <w:left w:val="nil"/>
              <w:bottom w:val="single" w:sz="4" w:space="0" w:color="auto"/>
              <w:right w:val="single" w:sz="4" w:space="0" w:color="auto"/>
            </w:tcBorders>
            <w:shd w:val="clear" w:color="auto" w:fill="auto"/>
            <w:noWrap/>
            <w:vAlign w:val="center"/>
            <w:hideMark/>
          </w:tcPr>
          <w:p w14:paraId="469BF0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5631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0B85C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Сирино</w:t>
            </w:r>
          </w:p>
        </w:tc>
        <w:tc>
          <w:tcPr>
            <w:tcW w:w="2127" w:type="dxa"/>
            <w:tcBorders>
              <w:top w:val="nil"/>
              <w:left w:val="nil"/>
              <w:bottom w:val="single" w:sz="4" w:space="0" w:color="auto"/>
              <w:right w:val="single" w:sz="4" w:space="0" w:color="auto"/>
            </w:tcBorders>
            <w:shd w:val="clear" w:color="auto" w:fill="auto"/>
            <w:noWrap/>
            <w:vAlign w:val="center"/>
            <w:hideMark/>
          </w:tcPr>
          <w:p w14:paraId="6BC6FF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15E2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64C5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952</w:t>
            </w:r>
          </w:p>
        </w:tc>
        <w:tc>
          <w:tcPr>
            <w:tcW w:w="2639" w:type="dxa"/>
            <w:tcBorders>
              <w:top w:val="nil"/>
              <w:left w:val="nil"/>
              <w:bottom w:val="single" w:sz="4" w:space="0" w:color="auto"/>
              <w:right w:val="single" w:sz="4" w:space="0" w:color="auto"/>
            </w:tcBorders>
            <w:shd w:val="clear" w:color="auto" w:fill="auto"/>
            <w:noWrap/>
            <w:vAlign w:val="center"/>
            <w:hideMark/>
          </w:tcPr>
          <w:p w14:paraId="680AA2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FEE9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04C2B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Ларичи</w:t>
            </w:r>
          </w:p>
        </w:tc>
        <w:tc>
          <w:tcPr>
            <w:tcW w:w="2127" w:type="dxa"/>
            <w:tcBorders>
              <w:top w:val="nil"/>
              <w:left w:val="nil"/>
              <w:bottom w:val="single" w:sz="4" w:space="0" w:color="auto"/>
              <w:right w:val="single" w:sz="4" w:space="0" w:color="auto"/>
            </w:tcBorders>
            <w:shd w:val="clear" w:color="auto" w:fill="auto"/>
            <w:noWrap/>
            <w:vAlign w:val="center"/>
            <w:hideMark/>
          </w:tcPr>
          <w:p w14:paraId="25341B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1E74D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9AA8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953</w:t>
            </w:r>
          </w:p>
        </w:tc>
        <w:tc>
          <w:tcPr>
            <w:tcW w:w="2639" w:type="dxa"/>
            <w:tcBorders>
              <w:top w:val="nil"/>
              <w:left w:val="nil"/>
              <w:bottom w:val="single" w:sz="4" w:space="0" w:color="auto"/>
              <w:right w:val="single" w:sz="4" w:space="0" w:color="auto"/>
            </w:tcBorders>
            <w:shd w:val="clear" w:color="auto" w:fill="auto"/>
            <w:noWrap/>
            <w:vAlign w:val="center"/>
            <w:hideMark/>
          </w:tcPr>
          <w:p w14:paraId="552F2F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45F2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C8121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Сосновый Бор</w:t>
            </w:r>
          </w:p>
        </w:tc>
        <w:tc>
          <w:tcPr>
            <w:tcW w:w="2127" w:type="dxa"/>
            <w:tcBorders>
              <w:top w:val="nil"/>
              <w:left w:val="nil"/>
              <w:bottom w:val="single" w:sz="4" w:space="0" w:color="auto"/>
              <w:right w:val="single" w:sz="4" w:space="0" w:color="auto"/>
            </w:tcBorders>
            <w:shd w:val="clear" w:color="auto" w:fill="auto"/>
            <w:noWrap/>
            <w:vAlign w:val="center"/>
            <w:hideMark/>
          </w:tcPr>
          <w:p w14:paraId="70EA5D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F9F7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7457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954</w:t>
            </w:r>
          </w:p>
        </w:tc>
        <w:tc>
          <w:tcPr>
            <w:tcW w:w="2639" w:type="dxa"/>
            <w:tcBorders>
              <w:top w:val="nil"/>
              <w:left w:val="nil"/>
              <w:bottom w:val="single" w:sz="4" w:space="0" w:color="auto"/>
              <w:right w:val="single" w:sz="4" w:space="0" w:color="auto"/>
            </w:tcBorders>
            <w:shd w:val="clear" w:color="auto" w:fill="auto"/>
            <w:noWrap/>
            <w:vAlign w:val="center"/>
            <w:hideMark/>
          </w:tcPr>
          <w:p w14:paraId="635B55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FB8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A81C0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Качонки</w:t>
            </w:r>
          </w:p>
        </w:tc>
        <w:tc>
          <w:tcPr>
            <w:tcW w:w="2127" w:type="dxa"/>
            <w:tcBorders>
              <w:top w:val="nil"/>
              <w:left w:val="nil"/>
              <w:bottom w:val="single" w:sz="4" w:space="0" w:color="auto"/>
              <w:right w:val="single" w:sz="4" w:space="0" w:color="auto"/>
            </w:tcBorders>
            <w:shd w:val="clear" w:color="auto" w:fill="auto"/>
            <w:noWrap/>
            <w:vAlign w:val="center"/>
            <w:hideMark/>
          </w:tcPr>
          <w:p w14:paraId="0EBC25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FAF5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9323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955</w:t>
            </w:r>
          </w:p>
        </w:tc>
        <w:tc>
          <w:tcPr>
            <w:tcW w:w="2639" w:type="dxa"/>
            <w:tcBorders>
              <w:top w:val="nil"/>
              <w:left w:val="nil"/>
              <w:bottom w:val="single" w:sz="4" w:space="0" w:color="auto"/>
              <w:right w:val="single" w:sz="4" w:space="0" w:color="auto"/>
            </w:tcBorders>
            <w:shd w:val="clear" w:color="auto" w:fill="auto"/>
            <w:noWrap/>
            <w:vAlign w:val="center"/>
            <w:hideMark/>
          </w:tcPr>
          <w:p w14:paraId="69B528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D340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6BEA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Елгань</w:t>
            </w:r>
          </w:p>
        </w:tc>
        <w:tc>
          <w:tcPr>
            <w:tcW w:w="2127" w:type="dxa"/>
            <w:tcBorders>
              <w:top w:val="nil"/>
              <w:left w:val="nil"/>
              <w:bottom w:val="single" w:sz="4" w:space="0" w:color="auto"/>
              <w:right w:val="single" w:sz="4" w:space="0" w:color="auto"/>
            </w:tcBorders>
            <w:shd w:val="clear" w:color="auto" w:fill="auto"/>
            <w:noWrap/>
            <w:vAlign w:val="center"/>
            <w:hideMark/>
          </w:tcPr>
          <w:p w14:paraId="6B189A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7B38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9692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956</w:t>
            </w:r>
          </w:p>
        </w:tc>
        <w:tc>
          <w:tcPr>
            <w:tcW w:w="2639" w:type="dxa"/>
            <w:tcBorders>
              <w:top w:val="nil"/>
              <w:left w:val="nil"/>
              <w:bottom w:val="single" w:sz="4" w:space="0" w:color="auto"/>
              <w:right w:val="single" w:sz="4" w:space="0" w:color="auto"/>
            </w:tcBorders>
            <w:shd w:val="clear" w:color="auto" w:fill="auto"/>
            <w:noWrap/>
            <w:vAlign w:val="center"/>
            <w:hideMark/>
          </w:tcPr>
          <w:p w14:paraId="7A873E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722A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3D04B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П.Косино</w:t>
            </w:r>
          </w:p>
        </w:tc>
        <w:tc>
          <w:tcPr>
            <w:tcW w:w="2127" w:type="dxa"/>
            <w:tcBorders>
              <w:top w:val="nil"/>
              <w:left w:val="nil"/>
              <w:bottom w:val="single" w:sz="4" w:space="0" w:color="auto"/>
              <w:right w:val="single" w:sz="4" w:space="0" w:color="auto"/>
            </w:tcBorders>
            <w:shd w:val="clear" w:color="auto" w:fill="auto"/>
            <w:noWrap/>
            <w:vAlign w:val="center"/>
            <w:hideMark/>
          </w:tcPr>
          <w:p w14:paraId="68EBDC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9329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2D62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957</w:t>
            </w:r>
          </w:p>
        </w:tc>
        <w:tc>
          <w:tcPr>
            <w:tcW w:w="2639" w:type="dxa"/>
            <w:tcBorders>
              <w:top w:val="nil"/>
              <w:left w:val="nil"/>
              <w:bottom w:val="single" w:sz="4" w:space="0" w:color="auto"/>
              <w:right w:val="single" w:sz="4" w:space="0" w:color="auto"/>
            </w:tcBorders>
            <w:shd w:val="clear" w:color="auto" w:fill="auto"/>
            <w:noWrap/>
            <w:vAlign w:val="center"/>
            <w:hideMark/>
          </w:tcPr>
          <w:p w14:paraId="4527F2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96E4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FC5B9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Уть</w:t>
            </w:r>
          </w:p>
        </w:tc>
        <w:tc>
          <w:tcPr>
            <w:tcW w:w="2127" w:type="dxa"/>
            <w:tcBorders>
              <w:top w:val="nil"/>
              <w:left w:val="nil"/>
              <w:bottom w:val="single" w:sz="4" w:space="0" w:color="auto"/>
              <w:right w:val="single" w:sz="4" w:space="0" w:color="auto"/>
            </w:tcBorders>
            <w:shd w:val="clear" w:color="auto" w:fill="auto"/>
            <w:noWrap/>
            <w:vAlign w:val="center"/>
            <w:hideMark/>
          </w:tcPr>
          <w:p w14:paraId="1F7AD0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6CD63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9B75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958</w:t>
            </w:r>
          </w:p>
        </w:tc>
        <w:tc>
          <w:tcPr>
            <w:tcW w:w="2639" w:type="dxa"/>
            <w:tcBorders>
              <w:top w:val="nil"/>
              <w:left w:val="nil"/>
              <w:bottom w:val="single" w:sz="4" w:space="0" w:color="auto"/>
              <w:right w:val="single" w:sz="4" w:space="0" w:color="auto"/>
            </w:tcBorders>
            <w:shd w:val="clear" w:color="auto" w:fill="auto"/>
            <w:noWrap/>
            <w:vAlign w:val="center"/>
            <w:hideMark/>
          </w:tcPr>
          <w:p w14:paraId="1C05E0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750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BA006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Михалицыны</w:t>
            </w:r>
          </w:p>
        </w:tc>
        <w:tc>
          <w:tcPr>
            <w:tcW w:w="2127" w:type="dxa"/>
            <w:tcBorders>
              <w:top w:val="nil"/>
              <w:left w:val="nil"/>
              <w:bottom w:val="single" w:sz="4" w:space="0" w:color="auto"/>
              <w:right w:val="single" w:sz="4" w:space="0" w:color="auto"/>
            </w:tcBorders>
            <w:shd w:val="clear" w:color="auto" w:fill="auto"/>
            <w:noWrap/>
            <w:vAlign w:val="center"/>
            <w:hideMark/>
          </w:tcPr>
          <w:p w14:paraId="352C60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2A96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61F3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959</w:t>
            </w:r>
          </w:p>
        </w:tc>
        <w:tc>
          <w:tcPr>
            <w:tcW w:w="2639" w:type="dxa"/>
            <w:tcBorders>
              <w:top w:val="nil"/>
              <w:left w:val="nil"/>
              <w:bottom w:val="single" w:sz="4" w:space="0" w:color="auto"/>
              <w:right w:val="single" w:sz="4" w:space="0" w:color="auto"/>
            </w:tcBorders>
            <w:shd w:val="clear" w:color="auto" w:fill="auto"/>
            <w:noWrap/>
            <w:vAlign w:val="center"/>
            <w:hideMark/>
          </w:tcPr>
          <w:p w14:paraId="5CD9F0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F5DD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637AD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Вахруши</w:t>
            </w:r>
          </w:p>
        </w:tc>
        <w:tc>
          <w:tcPr>
            <w:tcW w:w="2127" w:type="dxa"/>
            <w:tcBorders>
              <w:top w:val="nil"/>
              <w:left w:val="nil"/>
              <w:bottom w:val="single" w:sz="4" w:space="0" w:color="auto"/>
              <w:right w:val="single" w:sz="4" w:space="0" w:color="auto"/>
            </w:tcBorders>
            <w:shd w:val="clear" w:color="auto" w:fill="auto"/>
            <w:noWrap/>
            <w:vAlign w:val="center"/>
            <w:hideMark/>
          </w:tcPr>
          <w:p w14:paraId="2115B7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4284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E27E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960</w:t>
            </w:r>
          </w:p>
        </w:tc>
        <w:tc>
          <w:tcPr>
            <w:tcW w:w="2639" w:type="dxa"/>
            <w:tcBorders>
              <w:top w:val="nil"/>
              <w:left w:val="nil"/>
              <w:bottom w:val="single" w:sz="4" w:space="0" w:color="auto"/>
              <w:right w:val="single" w:sz="4" w:space="0" w:color="auto"/>
            </w:tcBorders>
            <w:shd w:val="clear" w:color="auto" w:fill="auto"/>
            <w:noWrap/>
            <w:vAlign w:val="center"/>
            <w:hideMark/>
          </w:tcPr>
          <w:p w14:paraId="791BDB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C75A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6DE6A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Спасская</w:t>
            </w:r>
          </w:p>
        </w:tc>
        <w:tc>
          <w:tcPr>
            <w:tcW w:w="2127" w:type="dxa"/>
            <w:tcBorders>
              <w:top w:val="nil"/>
              <w:left w:val="nil"/>
              <w:bottom w:val="single" w:sz="4" w:space="0" w:color="auto"/>
              <w:right w:val="single" w:sz="4" w:space="0" w:color="auto"/>
            </w:tcBorders>
            <w:shd w:val="clear" w:color="auto" w:fill="auto"/>
            <w:noWrap/>
            <w:vAlign w:val="center"/>
            <w:hideMark/>
          </w:tcPr>
          <w:p w14:paraId="5DB0FF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4364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DE64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961</w:t>
            </w:r>
          </w:p>
        </w:tc>
        <w:tc>
          <w:tcPr>
            <w:tcW w:w="2639" w:type="dxa"/>
            <w:tcBorders>
              <w:top w:val="nil"/>
              <w:left w:val="nil"/>
              <w:bottom w:val="single" w:sz="4" w:space="0" w:color="auto"/>
              <w:right w:val="single" w:sz="4" w:space="0" w:color="auto"/>
            </w:tcBorders>
            <w:shd w:val="clear" w:color="auto" w:fill="auto"/>
            <w:noWrap/>
            <w:vAlign w:val="center"/>
            <w:hideMark/>
          </w:tcPr>
          <w:p w14:paraId="32D17A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4B2F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477B9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Каксинвай</w:t>
            </w:r>
          </w:p>
        </w:tc>
        <w:tc>
          <w:tcPr>
            <w:tcW w:w="2127" w:type="dxa"/>
            <w:tcBorders>
              <w:top w:val="nil"/>
              <w:left w:val="nil"/>
              <w:bottom w:val="single" w:sz="4" w:space="0" w:color="auto"/>
              <w:right w:val="single" w:sz="4" w:space="0" w:color="auto"/>
            </w:tcBorders>
            <w:shd w:val="clear" w:color="auto" w:fill="auto"/>
            <w:noWrap/>
            <w:vAlign w:val="center"/>
            <w:hideMark/>
          </w:tcPr>
          <w:p w14:paraId="4006E9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0EBC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77B5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962</w:t>
            </w:r>
          </w:p>
        </w:tc>
        <w:tc>
          <w:tcPr>
            <w:tcW w:w="2639" w:type="dxa"/>
            <w:tcBorders>
              <w:top w:val="nil"/>
              <w:left w:val="nil"/>
              <w:bottom w:val="single" w:sz="4" w:space="0" w:color="auto"/>
              <w:right w:val="single" w:sz="4" w:space="0" w:color="auto"/>
            </w:tcBorders>
            <w:shd w:val="clear" w:color="auto" w:fill="auto"/>
            <w:noWrap/>
            <w:vAlign w:val="center"/>
            <w:hideMark/>
          </w:tcPr>
          <w:p w14:paraId="7376E6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67D5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88F5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Мельниково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6E3AFD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1BD3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6AF3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963</w:t>
            </w:r>
          </w:p>
        </w:tc>
        <w:tc>
          <w:tcPr>
            <w:tcW w:w="2639" w:type="dxa"/>
            <w:tcBorders>
              <w:top w:val="nil"/>
              <w:left w:val="nil"/>
              <w:bottom w:val="single" w:sz="4" w:space="0" w:color="auto"/>
              <w:right w:val="single" w:sz="4" w:space="0" w:color="auto"/>
            </w:tcBorders>
            <w:shd w:val="clear" w:color="auto" w:fill="auto"/>
            <w:noWrap/>
            <w:vAlign w:val="center"/>
            <w:hideMark/>
          </w:tcPr>
          <w:p w14:paraId="5A03BE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A137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FE58D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Уни</w:t>
            </w:r>
          </w:p>
        </w:tc>
        <w:tc>
          <w:tcPr>
            <w:tcW w:w="2127" w:type="dxa"/>
            <w:tcBorders>
              <w:top w:val="nil"/>
              <w:left w:val="nil"/>
              <w:bottom w:val="single" w:sz="4" w:space="0" w:color="auto"/>
              <w:right w:val="single" w:sz="4" w:space="0" w:color="auto"/>
            </w:tcBorders>
            <w:shd w:val="clear" w:color="auto" w:fill="auto"/>
            <w:noWrap/>
            <w:vAlign w:val="center"/>
            <w:hideMark/>
          </w:tcPr>
          <w:p w14:paraId="147561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BF22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9B3A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964</w:t>
            </w:r>
          </w:p>
        </w:tc>
        <w:tc>
          <w:tcPr>
            <w:tcW w:w="2639" w:type="dxa"/>
            <w:tcBorders>
              <w:top w:val="nil"/>
              <w:left w:val="nil"/>
              <w:bottom w:val="single" w:sz="4" w:space="0" w:color="auto"/>
              <w:right w:val="single" w:sz="4" w:space="0" w:color="auto"/>
            </w:tcBorders>
            <w:shd w:val="clear" w:color="auto" w:fill="auto"/>
            <w:noWrap/>
            <w:vAlign w:val="center"/>
            <w:hideMark/>
          </w:tcPr>
          <w:p w14:paraId="72118E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9C68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586F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Бородули</w:t>
            </w:r>
          </w:p>
        </w:tc>
        <w:tc>
          <w:tcPr>
            <w:tcW w:w="2127" w:type="dxa"/>
            <w:tcBorders>
              <w:top w:val="nil"/>
              <w:left w:val="nil"/>
              <w:bottom w:val="single" w:sz="4" w:space="0" w:color="auto"/>
              <w:right w:val="single" w:sz="4" w:space="0" w:color="auto"/>
            </w:tcBorders>
            <w:shd w:val="clear" w:color="auto" w:fill="auto"/>
            <w:noWrap/>
            <w:vAlign w:val="center"/>
            <w:hideMark/>
          </w:tcPr>
          <w:p w14:paraId="30CB1A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5227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AAA5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965</w:t>
            </w:r>
          </w:p>
        </w:tc>
        <w:tc>
          <w:tcPr>
            <w:tcW w:w="2639" w:type="dxa"/>
            <w:tcBorders>
              <w:top w:val="nil"/>
              <w:left w:val="nil"/>
              <w:bottom w:val="single" w:sz="4" w:space="0" w:color="auto"/>
              <w:right w:val="single" w:sz="4" w:space="0" w:color="auto"/>
            </w:tcBorders>
            <w:shd w:val="clear" w:color="auto" w:fill="auto"/>
            <w:noWrap/>
            <w:vAlign w:val="center"/>
            <w:hideMark/>
          </w:tcPr>
          <w:p w14:paraId="5A9AFD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FF02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01BBC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Мезриха</w:t>
            </w:r>
          </w:p>
        </w:tc>
        <w:tc>
          <w:tcPr>
            <w:tcW w:w="2127" w:type="dxa"/>
            <w:tcBorders>
              <w:top w:val="nil"/>
              <w:left w:val="nil"/>
              <w:bottom w:val="single" w:sz="4" w:space="0" w:color="auto"/>
              <w:right w:val="single" w:sz="4" w:space="0" w:color="auto"/>
            </w:tcBorders>
            <w:shd w:val="clear" w:color="auto" w:fill="auto"/>
            <w:noWrap/>
            <w:vAlign w:val="center"/>
            <w:hideMark/>
          </w:tcPr>
          <w:p w14:paraId="431D6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B41E1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D197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966</w:t>
            </w:r>
          </w:p>
        </w:tc>
        <w:tc>
          <w:tcPr>
            <w:tcW w:w="2639" w:type="dxa"/>
            <w:tcBorders>
              <w:top w:val="nil"/>
              <w:left w:val="nil"/>
              <w:bottom w:val="single" w:sz="4" w:space="0" w:color="auto"/>
              <w:right w:val="single" w:sz="4" w:space="0" w:color="auto"/>
            </w:tcBorders>
            <w:shd w:val="clear" w:color="auto" w:fill="auto"/>
            <w:noWrap/>
            <w:vAlign w:val="center"/>
            <w:hideMark/>
          </w:tcPr>
          <w:p w14:paraId="2FA5F1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3F47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2B70A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Воробьева Гора</w:t>
            </w:r>
          </w:p>
        </w:tc>
        <w:tc>
          <w:tcPr>
            <w:tcW w:w="2127" w:type="dxa"/>
            <w:tcBorders>
              <w:top w:val="nil"/>
              <w:left w:val="nil"/>
              <w:bottom w:val="single" w:sz="4" w:space="0" w:color="auto"/>
              <w:right w:val="single" w:sz="4" w:space="0" w:color="auto"/>
            </w:tcBorders>
            <w:shd w:val="clear" w:color="auto" w:fill="auto"/>
            <w:noWrap/>
            <w:vAlign w:val="center"/>
            <w:hideMark/>
          </w:tcPr>
          <w:p w14:paraId="731585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B789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F275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967</w:t>
            </w:r>
          </w:p>
        </w:tc>
        <w:tc>
          <w:tcPr>
            <w:tcW w:w="2639" w:type="dxa"/>
            <w:tcBorders>
              <w:top w:val="nil"/>
              <w:left w:val="nil"/>
              <w:bottom w:val="single" w:sz="4" w:space="0" w:color="auto"/>
              <w:right w:val="single" w:sz="4" w:space="0" w:color="auto"/>
            </w:tcBorders>
            <w:shd w:val="clear" w:color="auto" w:fill="auto"/>
            <w:noWrap/>
            <w:vAlign w:val="center"/>
            <w:hideMark/>
          </w:tcPr>
          <w:p w14:paraId="5B8DBF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0183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1D24C7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Сов.Лузский</w:t>
            </w:r>
          </w:p>
        </w:tc>
        <w:tc>
          <w:tcPr>
            <w:tcW w:w="2127" w:type="dxa"/>
            <w:tcBorders>
              <w:top w:val="nil"/>
              <w:left w:val="nil"/>
              <w:bottom w:val="single" w:sz="4" w:space="0" w:color="auto"/>
              <w:right w:val="single" w:sz="4" w:space="0" w:color="auto"/>
            </w:tcBorders>
            <w:shd w:val="clear" w:color="auto" w:fill="auto"/>
            <w:noWrap/>
            <w:vAlign w:val="center"/>
            <w:hideMark/>
          </w:tcPr>
          <w:p w14:paraId="270A5D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ED33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1209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968</w:t>
            </w:r>
          </w:p>
        </w:tc>
        <w:tc>
          <w:tcPr>
            <w:tcW w:w="2639" w:type="dxa"/>
            <w:tcBorders>
              <w:top w:val="nil"/>
              <w:left w:val="nil"/>
              <w:bottom w:val="single" w:sz="4" w:space="0" w:color="auto"/>
              <w:right w:val="single" w:sz="4" w:space="0" w:color="auto"/>
            </w:tcBorders>
            <w:shd w:val="clear" w:color="auto" w:fill="auto"/>
            <w:noWrap/>
            <w:vAlign w:val="center"/>
            <w:hideMark/>
          </w:tcPr>
          <w:p w14:paraId="261283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437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9ACB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Малая Шишовка</w:t>
            </w:r>
          </w:p>
        </w:tc>
        <w:tc>
          <w:tcPr>
            <w:tcW w:w="2127" w:type="dxa"/>
            <w:tcBorders>
              <w:top w:val="nil"/>
              <w:left w:val="nil"/>
              <w:bottom w:val="single" w:sz="4" w:space="0" w:color="auto"/>
              <w:right w:val="single" w:sz="4" w:space="0" w:color="auto"/>
            </w:tcBorders>
            <w:shd w:val="clear" w:color="auto" w:fill="auto"/>
            <w:noWrap/>
            <w:vAlign w:val="center"/>
            <w:hideMark/>
          </w:tcPr>
          <w:p w14:paraId="02442F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7333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CCB7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969</w:t>
            </w:r>
          </w:p>
        </w:tc>
        <w:tc>
          <w:tcPr>
            <w:tcW w:w="2639" w:type="dxa"/>
            <w:tcBorders>
              <w:top w:val="nil"/>
              <w:left w:val="nil"/>
              <w:bottom w:val="single" w:sz="4" w:space="0" w:color="auto"/>
              <w:right w:val="single" w:sz="4" w:space="0" w:color="auto"/>
            </w:tcBorders>
            <w:shd w:val="clear" w:color="auto" w:fill="auto"/>
            <w:noWrap/>
            <w:vAlign w:val="center"/>
            <w:hideMark/>
          </w:tcPr>
          <w:p w14:paraId="02A377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348B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EDCF1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Татары</w:t>
            </w:r>
          </w:p>
        </w:tc>
        <w:tc>
          <w:tcPr>
            <w:tcW w:w="2127" w:type="dxa"/>
            <w:tcBorders>
              <w:top w:val="nil"/>
              <w:left w:val="nil"/>
              <w:bottom w:val="single" w:sz="4" w:space="0" w:color="auto"/>
              <w:right w:val="single" w:sz="4" w:space="0" w:color="auto"/>
            </w:tcBorders>
            <w:shd w:val="clear" w:color="auto" w:fill="auto"/>
            <w:noWrap/>
            <w:vAlign w:val="center"/>
            <w:hideMark/>
          </w:tcPr>
          <w:p w14:paraId="7D30FD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6F48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9A8A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970</w:t>
            </w:r>
          </w:p>
        </w:tc>
        <w:tc>
          <w:tcPr>
            <w:tcW w:w="2639" w:type="dxa"/>
            <w:tcBorders>
              <w:top w:val="nil"/>
              <w:left w:val="nil"/>
              <w:bottom w:val="single" w:sz="4" w:space="0" w:color="auto"/>
              <w:right w:val="single" w:sz="4" w:space="0" w:color="auto"/>
            </w:tcBorders>
            <w:shd w:val="clear" w:color="auto" w:fill="auto"/>
            <w:noWrap/>
            <w:vAlign w:val="center"/>
            <w:hideMark/>
          </w:tcPr>
          <w:p w14:paraId="5CBEF2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77D7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4814A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Конып</w:t>
            </w:r>
          </w:p>
        </w:tc>
        <w:tc>
          <w:tcPr>
            <w:tcW w:w="2127" w:type="dxa"/>
            <w:tcBorders>
              <w:top w:val="nil"/>
              <w:left w:val="nil"/>
              <w:bottom w:val="single" w:sz="4" w:space="0" w:color="auto"/>
              <w:right w:val="single" w:sz="4" w:space="0" w:color="auto"/>
            </w:tcBorders>
            <w:shd w:val="clear" w:color="auto" w:fill="auto"/>
            <w:noWrap/>
            <w:vAlign w:val="center"/>
            <w:hideMark/>
          </w:tcPr>
          <w:p w14:paraId="0F1180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3887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3248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971</w:t>
            </w:r>
          </w:p>
        </w:tc>
        <w:tc>
          <w:tcPr>
            <w:tcW w:w="2639" w:type="dxa"/>
            <w:tcBorders>
              <w:top w:val="nil"/>
              <w:left w:val="nil"/>
              <w:bottom w:val="single" w:sz="4" w:space="0" w:color="auto"/>
              <w:right w:val="single" w:sz="4" w:space="0" w:color="auto"/>
            </w:tcBorders>
            <w:shd w:val="clear" w:color="auto" w:fill="auto"/>
            <w:noWrap/>
            <w:vAlign w:val="center"/>
            <w:hideMark/>
          </w:tcPr>
          <w:p w14:paraId="21091E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E306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17DA1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Здравница</w:t>
            </w:r>
          </w:p>
        </w:tc>
        <w:tc>
          <w:tcPr>
            <w:tcW w:w="2127" w:type="dxa"/>
            <w:tcBorders>
              <w:top w:val="nil"/>
              <w:left w:val="nil"/>
              <w:bottom w:val="single" w:sz="4" w:space="0" w:color="auto"/>
              <w:right w:val="single" w:sz="4" w:space="0" w:color="auto"/>
            </w:tcBorders>
            <w:shd w:val="clear" w:color="auto" w:fill="auto"/>
            <w:noWrap/>
            <w:vAlign w:val="center"/>
            <w:hideMark/>
          </w:tcPr>
          <w:p w14:paraId="6BA620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8405F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C3F5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972</w:t>
            </w:r>
          </w:p>
        </w:tc>
        <w:tc>
          <w:tcPr>
            <w:tcW w:w="2639" w:type="dxa"/>
            <w:tcBorders>
              <w:top w:val="nil"/>
              <w:left w:val="nil"/>
              <w:bottom w:val="single" w:sz="4" w:space="0" w:color="auto"/>
              <w:right w:val="single" w:sz="4" w:space="0" w:color="auto"/>
            </w:tcBorders>
            <w:shd w:val="clear" w:color="auto" w:fill="auto"/>
            <w:noWrap/>
            <w:vAlign w:val="center"/>
            <w:hideMark/>
          </w:tcPr>
          <w:p w14:paraId="76A29E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B174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DD443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Кривобор</w:t>
            </w:r>
          </w:p>
        </w:tc>
        <w:tc>
          <w:tcPr>
            <w:tcW w:w="2127" w:type="dxa"/>
            <w:tcBorders>
              <w:top w:val="nil"/>
              <w:left w:val="nil"/>
              <w:bottom w:val="single" w:sz="4" w:space="0" w:color="auto"/>
              <w:right w:val="single" w:sz="4" w:space="0" w:color="auto"/>
            </w:tcBorders>
            <w:shd w:val="clear" w:color="auto" w:fill="auto"/>
            <w:noWrap/>
            <w:vAlign w:val="center"/>
            <w:hideMark/>
          </w:tcPr>
          <w:p w14:paraId="633F4D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B3A5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E4B9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973</w:t>
            </w:r>
          </w:p>
        </w:tc>
        <w:tc>
          <w:tcPr>
            <w:tcW w:w="2639" w:type="dxa"/>
            <w:tcBorders>
              <w:top w:val="nil"/>
              <w:left w:val="nil"/>
              <w:bottom w:val="single" w:sz="4" w:space="0" w:color="auto"/>
              <w:right w:val="single" w:sz="4" w:space="0" w:color="auto"/>
            </w:tcBorders>
            <w:shd w:val="clear" w:color="auto" w:fill="auto"/>
            <w:noWrap/>
            <w:vAlign w:val="center"/>
            <w:hideMark/>
          </w:tcPr>
          <w:p w14:paraId="569B30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A0EB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85E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Новая Указна</w:t>
            </w:r>
          </w:p>
        </w:tc>
        <w:tc>
          <w:tcPr>
            <w:tcW w:w="2127" w:type="dxa"/>
            <w:tcBorders>
              <w:top w:val="nil"/>
              <w:left w:val="nil"/>
              <w:bottom w:val="single" w:sz="4" w:space="0" w:color="auto"/>
              <w:right w:val="single" w:sz="4" w:space="0" w:color="auto"/>
            </w:tcBorders>
            <w:shd w:val="clear" w:color="auto" w:fill="auto"/>
            <w:noWrap/>
            <w:vAlign w:val="center"/>
            <w:hideMark/>
          </w:tcPr>
          <w:p w14:paraId="6EB617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A7EA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F2D1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974</w:t>
            </w:r>
          </w:p>
        </w:tc>
        <w:tc>
          <w:tcPr>
            <w:tcW w:w="2639" w:type="dxa"/>
            <w:tcBorders>
              <w:top w:val="nil"/>
              <w:left w:val="nil"/>
              <w:bottom w:val="single" w:sz="4" w:space="0" w:color="auto"/>
              <w:right w:val="single" w:sz="4" w:space="0" w:color="auto"/>
            </w:tcBorders>
            <w:shd w:val="clear" w:color="auto" w:fill="auto"/>
            <w:noWrap/>
            <w:vAlign w:val="center"/>
            <w:hideMark/>
          </w:tcPr>
          <w:p w14:paraId="566A03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02BA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C11D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Варанкины</w:t>
            </w:r>
          </w:p>
        </w:tc>
        <w:tc>
          <w:tcPr>
            <w:tcW w:w="2127" w:type="dxa"/>
            <w:tcBorders>
              <w:top w:val="nil"/>
              <w:left w:val="nil"/>
              <w:bottom w:val="single" w:sz="4" w:space="0" w:color="auto"/>
              <w:right w:val="single" w:sz="4" w:space="0" w:color="auto"/>
            </w:tcBorders>
            <w:shd w:val="clear" w:color="auto" w:fill="auto"/>
            <w:noWrap/>
            <w:vAlign w:val="center"/>
            <w:hideMark/>
          </w:tcPr>
          <w:p w14:paraId="3E90B6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975E6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CADB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975</w:t>
            </w:r>
          </w:p>
        </w:tc>
        <w:tc>
          <w:tcPr>
            <w:tcW w:w="2639" w:type="dxa"/>
            <w:tcBorders>
              <w:top w:val="nil"/>
              <w:left w:val="nil"/>
              <w:bottom w:val="single" w:sz="4" w:space="0" w:color="auto"/>
              <w:right w:val="single" w:sz="4" w:space="0" w:color="auto"/>
            </w:tcBorders>
            <w:shd w:val="clear" w:color="auto" w:fill="auto"/>
            <w:noWrap/>
            <w:vAlign w:val="center"/>
            <w:hideMark/>
          </w:tcPr>
          <w:p w14:paraId="054BE6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C35D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0E10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Старый Буртек</w:t>
            </w:r>
          </w:p>
        </w:tc>
        <w:tc>
          <w:tcPr>
            <w:tcW w:w="2127" w:type="dxa"/>
            <w:tcBorders>
              <w:top w:val="nil"/>
              <w:left w:val="nil"/>
              <w:bottom w:val="single" w:sz="4" w:space="0" w:color="auto"/>
              <w:right w:val="single" w:sz="4" w:space="0" w:color="auto"/>
            </w:tcBorders>
            <w:shd w:val="clear" w:color="auto" w:fill="auto"/>
            <w:noWrap/>
            <w:vAlign w:val="center"/>
            <w:hideMark/>
          </w:tcPr>
          <w:p w14:paraId="73D1E6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78DE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0DCE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976</w:t>
            </w:r>
          </w:p>
        </w:tc>
        <w:tc>
          <w:tcPr>
            <w:tcW w:w="2639" w:type="dxa"/>
            <w:tcBorders>
              <w:top w:val="nil"/>
              <w:left w:val="nil"/>
              <w:bottom w:val="single" w:sz="4" w:space="0" w:color="auto"/>
              <w:right w:val="single" w:sz="4" w:space="0" w:color="auto"/>
            </w:tcBorders>
            <w:shd w:val="clear" w:color="auto" w:fill="auto"/>
            <w:noWrap/>
            <w:vAlign w:val="center"/>
            <w:hideMark/>
          </w:tcPr>
          <w:p w14:paraId="14BA64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A0C6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F079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Аверины</w:t>
            </w:r>
          </w:p>
        </w:tc>
        <w:tc>
          <w:tcPr>
            <w:tcW w:w="2127" w:type="dxa"/>
            <w:tcBorders>
              <w:top w:val="nil"/>
              <w:left w:val="nil"/>
              <w:bottom w:val="single" w:sz="4" w:space="0" w:color="auto"/>
              <w:right w:val="single" w:sz="4" w:space="0" w:color="auto"/>
            </w:tcBorders>
            <w:shd w:val="clear" w:color="auto" w:fill="auto"/>
            <w:noWrap/>
            <w:vAlign w:val="center"/>
            <w:hideMark/>
          </w:tcPr>
          <w:p w14:paraId="437DCE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87B97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ED4A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977</w:t>
            </w:r>
          </w:p>
        </w:tc>
        <w:tc>
          <w:tcPr>
            <w:tcW w:w="2639" w:type="dxa"/>
            <w:tcBorders>
              <w:top w:val="nil"/>
              <w:left w:val="nil"/>
              <w:bottom w:val="single" w:sz="4" w:space="0" w:color="auto"/>
              <w:right w:val="single" w:sz="4" w:space="0" w:color="auto"/>
            </w:tcBorders>
            <w:shd w:val="clear" w:color="auto" w:fill="auto"/>
            <w:noWrap/>
            <w:vAlign w:val="center"/>
            <w:hideMark/>
          </w:tcPr>
          <w:p w14:paraId="5142E2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E53B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32D4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Кувакуш</w:t>
            </w:r>
          </w:p>
        </w:tc>
        <w:tc>
          <w:tcPr>
            <w:tcW w:w="2127" w:type="dxa"/>
            <w:tcBorders>
              <w:top w:val="nil"/>
              <w:left w:val="nil"/>
              <w:bottom w:val="single" w:sz="4" w:space="0" w:color="auto"/>
              <w:right w:val="single" w:sz="4" w:space="0" w:color="auto"/>
            </w:tcBorders>
            <w:shd w:val="clear" w:color="auto" w:fill="auto"/>
            <w:noWrap/>
            <w:vAlign w:val="center"/>
            <w:hideMark/>
          </w:tcPr>
          <w:p w14:paraId="6F13D2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0575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E284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978</w:t>
            </w:r>
          </w:p>
        </w:tc>
        <w:tc>
          <w:tcPr>
            <w:tcW w:w="2639" w:type="dxa"/>
            <w:tcBorders>
              <w:top w:val="nil"/>
              <w:left w:val="nil"/>
              <w:bottom w:val="single" w:sz="4" w:space="0" w:color="auto"/>
              <w:right w:val="single" w:sz="4" w:space="0" w:color="auto"/>
            </w:tcBorders>
            <w:shd w:val="clear" w:color="auto" w:fill="auto"/>
            <w:noWrap/>
            <w:vAlign w:val="center"/>
            <w:hideMark/>
          </w:tcPr>
          <w:p w14:paraId="30007D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D11C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A45BC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Гвоздки</w:t>
            </w:r>
          </w:p>
        </w:tc>
        <w:tc>
          <w:tcPr>
            <w:tcW w:w="2127" w:type="dxa"/>
            <w:tcBorders>
              <w:top w:val="nil"/>
              <w:left w:val="nil"/>
              <w:bottom w:val="single" w:sz="4" w:space="0" w:color="auto"/>
              <w:right w:val="single" w:sz="4" w:space="0" w:color="auto"/>
            </w:tcBorders>
            <w:shd w:val="clear" w:color="auto" w:fill="auto"/>
            <w:noWrap/>
            <w:vAlign w:val="center"/>
            <w:hideMark/>
          </w:tcPr>
          <w:p w14:paraId="606F1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E2083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7AB7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979</w:t>
            </w:r>
          </w:p>
        </w:tc>
        <w:tc>
          <w:tcPr>
            <w:tcW w:w="2639" w:type="dxa"/>
            <w:tcBorders>
              <w:top w:val="nil"/>
              <w:left w:val="nil"/>
              <w:bottom w:val="single" w:sz="4" w:space="0" w:color="auto"/>
              <w:right w:val="single" w:sz="4" w:space="0" w:color="auto"/>
            </w:tcBorders>
            <w:shd w:val="clear" w:color="auto" w:fill="auto"/>
            <w:noWrap/>
            <w:vAlign w:val="center"/>
            <w:hideMark/>
          </w:tcPr>
          <w:p w14:paraId="23DF76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D9CE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4C964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Пивоварово</w:t>
            </w:r>
          </w:p>
        </w:tc>
        <w:tc>
          <w:tcPr>
            <w:tcW w:w="2127" w:type="dxa"/>
            <w:tcBorders>
              <w:top w:val="nil"/>
              <w:left w:val="nil"/>
              <w:bottom w:val="single" w:sz="4" w:space="0" w:color="auto"/>
              <w:right w:val="single" w:sz="4" w:space="0" w:color="auto"/>
            </w:tcBorders>
            <w:shd w:val="clear" w:color="auto" w:fill="auto"/>
            <w:noWrap/>
            <w:vAlign w:val="center"/>
            <w:hideMark/>
          </w:tcPr>
          <w:p w14:paraId="0D105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B402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6250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980</w:t>
            </w:r>
          </w:p>
        </w:tc>
        <w:tc>
          <w:tcPr>
            <w:tcW w:w="2639" w:type="dxa"/>
            <w:tcBorders>
              <w:top w:val="nil"/>
              <w:left w:val="nil"/>
              <w:bottom w:val="single" w:sz="4" w:space="0" w:color="auto"/>
              <w:right w:val="single" w:sz="4" w:space="0" w:color="auto"/>
            </w:tcBorders>
            <w:shd w:val="clear" w:color="auto" w:fill="auto"/>
            <w:noWrap/>
            <w:vAlign w:val="center"/>
            <w:hideMark/>
          </w:tcPr>
          <w:p w14:paraId="1EBD81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1AC2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8AF55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Дергачи</w:t>
            </w:r>
          </w:p>
        </w:tc>
        <w:tc>
          <w:tcPr>
            <w:tcW w:w="2127" w:type="dxa"/>
            <w:tcBorders>
              <w:top w:val="nil"/>
              <w:left w:val="nil"/>
              <w:bottom w:val="single" w:sz="4" w:space="0" w:color="auto"/>
              <w:right w:val="single" w:sz="4" w:space="0" w:color="auto"/>
            </w:tcBorders>
            <w:shd w:val="clear" w:color="auto" w:fill="auto"/>
            <w:noWrap/>
            <w:vAlign w:val="center"/>
            <w:hideMark/>
          </w:tcPr>
          <w:p w14:paraId="496F6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F8BC7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CF8A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981</w:t>
            </w:r>
          </w:p>
        </w:tc>
        <w:tc>
          <w:tcPr>
            <w:tcW w:w="2639" w:type="dxa"/>
            <w:tcBorders>
              <w:top w:val="nil"/>
              <w:left w:val="nil"/>
              <w:bottom w:val="single" w:sz="4" w:space="0" w:color="auto"/>
              <w:right w:val="single" w:sz="4" w:space="0" w:color="auto"/>
            </w:tcBorders>
            <w:shd w:val="clear" w:color="auto" w:fill="auto"/>
            <w:noWrap/>
            <w:vAlign w:val="center"/>
            <w:hideMark/>
          </w:tcPr>
          <w:p w14:paraId="11FDCF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1467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6CDDA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Степановская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72382B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2EC4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631E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982</w:t>
            </w:r>
          </w:p>
        </w:tc>
        <w:tc>
          <w:tcPr>
            <w:tcW w:w="2639" w:type="dxa"/>
            <w:tcBorders>
              <w:top w:val="nil"/>
              <w:left w:val="nil"/>
              <w:bottom w:val="single" w:sz="4" w:space="0" w:color="auto"/>
              <w:right w:val="single" w:sz="4" w:space="0" w:color="auto"/>
            </w:tcBorders>
            <w:shd w:val="clear" w:color="auto" w:fill="auto"/>
            <w:noWrap/>
            <w:vAlign w:val="center"/>
            <w:hideMark/>
          </w:tcPr>
          <w:p w14:paraId="5987F6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126C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DE13B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Конкины</w:t>
            </w:r>
          </w:p>
        </w:tc>
        <w:tc>
          <w:tcPr>
            <w:tcW w:w="2127" w:type="dxa"/>
            <w:tcBorders>
              <w:top w:val="nil"/>
              <w:left w:val="nil"/>
              <w:bottom w:val="single" w:sz="4" w:space="0" w:color="auto"/>
              <w:right w:val="single" w:sz="4" w:space="0" w:color="auto"/>
            </w:tcBorders>
            <w:shd w:val="clear" w:color="auto" w:fill="auto"/>
            <w:noWrap/>
            <w:vAlign w:val="center"/>
            <w:hideMark/>
          </w:tcPr>
          <w:p w14:paraId="74BD8F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E597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2BB8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983</w:t>
            </w:r>
          </w:p>
        </w:tc>
        <w:tc>
          <w:tcPr>
            <w:tcW w:w="2639" w:type="dxa"/>
            <w:tcBorders>
              <w:top w:val="nil"/>
              <w:left w:val="nil"/>
              <w:bottom w:val="single" w:sz="4" w:space="0" w:color="auto"/>
              <w:right w:val="single" w:sz="4" w:space="0" w:color="auto"/>
            </w:tcBorders>
            <w:shd w:val="clear" w:color="auto" w:fill="auto"/>
            <w:noWrap/>
            <w:vAlign w:val="center"/>
            <w:hideMark/>
          </w:tcPr>
          <w:p w14:paraId="504913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8E0A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46A0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Швариха</w:t>
            </w:r>
          </w:p>
        </w:tc>
        <w:tc>
          <w:tcPr>
            <w:tcW w:w="2127" w:type="dxa"/>
            <w:tcBorders>
              <w:top w:val="nil"/>
              <w:left w:val="nil"/>
              <w:bottom w:val="single" w:sz="4" w:space="0" w:color="auto"/>
              <w:right w:val="single" w:sz="4" w:space="0" w:color="auto"/>
            </w:tcBorders>
            <w:shd w:val="clear" w:color="auto" w:fill="auto"/>
            <w:noWrap/>
            <w:vAlign w:val="center"/>
            <w:hideMark/>
          </w:tcPr>
          <w:p w14:paraId="1299B5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4845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EBF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984</w:t>
            </w:r>
          </w:p>
        </w:tc>
        <w:tc>
          <w:tcPr>
            <w:tcW w:w="2639" w:type="dxa"/>
            <w:tcBorders>
              <w:top w:val="nil"/>
              <w:left w:val="nil"/>
              <w:bottom w:val="single" w:sz="4" w:space="0" w:color="auto"/>
              <w:right w:val="single" w:sz="4" w:space="0" w:color="auto"/>
            </w:tcBorders>
            <w:shd w:val="clear" w:color="auto" w:fill="auto"/>
            <w:noWrap/>
            <w:vAlign w:val="center"/>
            <w:hideMark/>
          </w:tcPr>
          <w:p w14:paraId="07A3BD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ADCC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7D12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Карачи</w:t>
            </w:r>
          </w:p>
        </w:tc>
        <w:tc>
          <w:tcPr>
            <w:tcW w:w="2127" w:type="dxa"/>
            <w:tcBorders>
              <w:top w:val="nil"/>
              <w:left w:val="nil"/>
              <w:bottom w:val="single" w:sz="4" w:space="0" w:color="auto"/>
              <w:right w:val="single" w:sz="4" w:space="0" w:color="auto"/>
            </w:tcBorders>
            <w:shd w:val="clear" w:color="auto" w:fill="auto"/>
            <w:noWrap/>
            <w:vAlign w:val="center"/>
            <w:hideMark/>
          </w:tcPr>
          <w:p w14:paraId="0E3FD7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1BFF5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AE46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985</w:t>
            </w:r>
          </w:p>
        </w:tc>
        <w:tc>
          <w:tcPr>
            <w:tcW w:w="2639" w:type="dxa"/>
            <w:tcBorders>
              <w:top w:val="nil"/>
              <w:left w:val="nil"/>
              <w:bottom w:val="single" w:sz="4" w:space="0" w:color="auto"/>
              <w:right w:val="single" w:sz="4" w:space="0" w:color="auto"/>
            </w:tcBorders>
            <w:shd w:val="clear" w:color="auto" w:fill="auto"/>
            <w:noWrap/>
            <w:vAlign w:val="center"/>
            <w:hideMark/>
          </w:tcPr>
          <w:p w14:paraId="5DD43E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6D7F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CE84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Южаки</w:t>
            </w:r>
          </w:p>
        </w:tc>
        <w:tc>
          <w:tcPr>
            <w:tcW w:w="2127" w:type="dxa"/>
            <w:tcBorders>
              <w:top w:val="nil"/>
              <w:left w:val="nil"/>
              <w:bottom w:val="single" w:sz="4" w:space="0" w:color="auto"/>
              <w:right w:val="single" w:sz="4" w:space="0" w:color="auto"/>
            </w:tcBorders>
            <w:shd w:val="clear" w:color="auto" w:fill="auto"/>
            <w:noWrap/>
            <w:vAlign w:val="center"/>
            <w:hideMark/>
          </w:tcPr>
          <w:p w14:paraId="66B050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1910E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1E7A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986</w:t>
            </w:r>
          </w:p>
        </w:tc>
        <w:tc>
          <w:tcPr>
            <w:tcW w:w="2639" w:type="dxa"/>
            <w:tcBorders>
              <w:top w:val="nil"/>
              <w:left w:val="nil"/>
              <w:bottom w:val="single" w:sz="4" w:space="0" w:color="auto"/>
              <w:right w:val="single" w:sz="4" w:space="0" w:color="auto"/>
            </w:tcBorders>
            <w:shd w:val="clear" w:color="auto" w:fill="auto"/>
            <w:noWrap/>
            <w:vAlign w:val="center"/>
            <w:hideMark/>
          </w:tcPr>
          <w:p w14:paraId="225423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DAF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A6237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Чулки</w:t>
            </w:r>
          </w:p>
        </w:tc>
        <w:tc>
          <w:tcPr>
            <w:tcW w:w="2127" w:type="dxa"/>
            <w:tcBorders>
              <w:top w:val="nil"/>
              <w:left w:val="nil"/>
              <w:bottom w:val="single" w:sz="4" w:space="0" w:color="auto"/>
              <w:right w:val="single" w:sz="4" w:space="0" w:color="auto"/>
            </w:tcBorders>
            <w:shd w:val="clear" w:color="auto" w:fill="auto"/>
            <w:noWrap/>
            <w:vAlign w:val="center"/>
            <w:hideMark/>
          </w:tcPr>
          <w:p w14:paraId="64EA2E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95D3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AB2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987</w:t>
            </w:r>
          </w:p>
        </w:tc>
        <w:tc>
          <w:tcPr>
            <w:tcW w:w="2639" w:type="dxa"/>
            <w:tcBorders>
              <w:top w:val="nil"/>
              <w:left w:val="nil"/>
              <w:bottom w:val="single" w:sz="4" w:space="0" w:color="auto"/>
              <w:right w:val="single" w:sz="4" w:space="0" w:color="auto"/>
            </w:tcBorders>
            <w:shd w:val="clear" w:color="auto" w:fill="auto"/>
            <w:noWrap/>
            <w:vAlign w:val="center"/>
            <w:hideMark/>
          </w:tcPr>
          <w:p w14:paraId="2B2B37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0050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B23FF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Китяк</w:t>
            </w:r>
          </w:p>
        </w:tc>
        <w:tc>
          <w:tcPr>
            <w:tcW w:w="2127" w:type="dxa"/>
            <w:tcBorders>
              <w:top w:val="nil"/>
              <w:left w:val="nil"/>
              <w:bottom w:val="single" w:sz="4" w:space="0" w:color="auto"/>
              <w:right w:val="single" w:sz="4" w:space="0" w:color="auto"/>
            </w:tcBorders>
            <w:shd w:val="clear" w:color="auto" w:fill="auto"/>
            <w:noWrap/>
            <w:vAlign w:val="center"/>
            <w:hideMark/>
          </w:tcPr>
          <w:p w14:paraId="7F0309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076F8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EF6A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988</w:t>
            </w:r>
          </w:p>
        </w:tc>
        <w:tc>
          <w:tcPr>
            <w:tcW w:w="2639" w:type="dxa"/>
            <w:tcBorders>
              <w:top w:val="nil"/>
              <w:left w:val="nil"/>
              <w:bottom w:val="single" w:sz="4" w:space="0" w:color="auto"/>
              <w:right w:val="single" w:sz="4" w:space="0" w:color="auto"/>
            </w:tcBorders>
            <w:shd w:val="clear" w:color="auto" w:fill="auto"/>
            <w:noWrap/>
            <w:vAlign w:val="center"/>
            <w:hideMark/>
          </w:tcPr>
          <w:p w14:paraId="53E446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7B2E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4BA4B3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Ошлань</w:t>
            </w:r>
          </w:p>
        </w:tc>
        <w:tc>
          <w:tcPr>
            <w:tcW w:w="2127" w:type="dxa"/>
            <w:tcBorders>
              <w:top w:val="nil"/>
              <w:left w:val="nil"/>
              <w:bottom w:val="single" w:sz="4" w:space="0" w:color="auto"/>
              <w:right w:val="single" w:sz="4" w:space="0" w:color="auto"/>
            </w:tcBorders>
            <w:shd w:val="clear" w:color="auto" w:fill="auto"/>
            <w:noWrap/>
            <w:vAlign w:val="center"/>
            <w:hideMark/>
          </w:tcPr>
          <w:p w14:paraId="088337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A345B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4F46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989</w:t>
            </w:r>
          </w:p>
        </w:tc>
        <w:tc>
          <w:tcPr>
            <w:tcW w:w="2639" w:type="dxa"/>
            <w:tcBorders>
              <w:top w:val="nil"/>
              <w:left w:val="nil"/>
              <w:bottom w:val="single" w:sz="4" w:space="0" w:color="auto"/>
              <w:right w:val="single" w:sz="4" w:space="0" w:color="auto"/>
            </w:tcBorders>
            <w:shd w:val="clear" w:color="auto" w:fill="auto"/>
            <w:noWrap/>
            <w:vAlign w:val="center"/>
            <w:hideMark/>
          </w:tcPr>
          <w:p w14:paraId="2941DB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82CF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B4D0C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35E24C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3D20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B717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990</w:t>
            </w:r>
          </w:p>
        </w:tc>
        <w:tc>
          <w:tcPr>
            <w:tcW w:w="2639" w:type="dxa"/>
            <w:tcBorders>
              <w:top w:val="nil"/>
              <w:left w:val="nil"/>
              <w:bottom w:val="single" w:sz="4" w:space="0" w:color="auto"/>
              <w:right w:val="single" w:sz="4" w:space="0" w:color="auto"/>
            </w:tcBorders>
            <w:shd w:val="clear" w:color="auto" w:fill="auto"/>
            <w:noWrap/>
            <w:vAlign w:val="center"/>
            <w:hideMark/>
          </w:tcPr>
          <w:p w14:paraId="420AEA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E135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5DE48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Малая Шабанка</w:t>
            </w:r>
          </w:p>
        </w:tc>
        <w:tc>
          <w:tcPr>
            <w:tcW w:w="2127" w:type="dxa"/>
            <w:tcBorders>
              <w:top w:val="nil"/>
              <w:left w:val="nil"/>
              <w:bottom w:val="single" w:sz="4" w:space="0" w:color="auto"/>
              <w:right w:val="single" w:sz="4" w:space="0" w:color="auto"/>
            </w:tcBorders>
            <w:shd w:val="clear" w:color="auto" w:fill="auto"/>
            <w:noWrap/>
            <w:vAlign w:val="center"/>
            <w:hideMark/>
          </w:tcPr>
          <w:p w14:paraId="4B80A4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02D9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02BB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991</w:t>
            </w:r>
          </w:p>
        </w:tc>
        <w:tc>
          <w:tcPr>
            <w:tcW w:w="2639" w:type="dxa"/>
            <w:tcBorders>
              <w:top w:val="nil"/>
              <w:left w:val="nil"/>
              <w:bottom w:val="single" w:sz="4" w:space="0" w:color="auto"/>
              <w:right w:val="single" w:sz="4" w:space="0" w:color="auto"/>
            </w:tcBorders>
            <w:shd w:val="clear" w:color="auto" w:fill="auto"/>
            <w:noWrap/>
            <w:vAlign w:val="center"/>
            <w:hideMark/>
          </w:tcPr>
          <w:p w14:paraId="20D793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5470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7719A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Бабино</w:t>
            </w:r>
          </w:p>
        </w:tc>
        <w:tc>
          <w:tcPr>
            <w:tcW w:w="2127" w:type="dxa"/>
            <w:tcBorders>
              <w:top w:val="nil"/>
              <w:left w:val="nil"/>
              <w:bottom w:val="single" w:sz="4" w:space="0" w:color="auto"/>
              <w:right w:val="single" w:sz="4" w:space="0" w:color="auto"/>
            </w:tcBorders>
            <w:shd w:val="clear" w:color="auto" w:fill="auto"/>
            <w:noWrap/>
            <w:vAlign w:val="center"/>
            <w:hideMark/>
          </w:tcPr>
          <w:p w14:paraId="2C4765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9A27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65B4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992</w:t>
            </w:r>
          </w:p>
        </w:tc>
        <w:tc>
          <w:tcPr>
            <w:tcW w:w="2639" w:type="dxa"/>
            <w:tcBorders>
              <w:top w:val="nil"/>
              <w:left w:val="nil"/>
              <w:bottom w:val="single" w:sz="4" w:space="0" w:color="auto"/>
              <w:right w:val="single" w:sz="4" w:space="0" w:color="auto"/>
            </w:tcBorders>
            <w:shd w:val="clear" w:color="auto" w:fill="auto"/>
            <w:noWrap/>
            <w:vAlign w:val="center"/>
            <w:hideMark/>
          </w:tcPr>
          <w:p w14:paraId="5AD855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47B5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2040A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Ашланы</w:t>
            </w:r>
          </w:p>
        </w:tc>
        <w:tc>
          <w:tcPr>
            <w:tcW w:w="2127" w:type="dxa"/>
            <w:tcBorders>
              <w:top w:val="nil"/>
              <w:left w:val="nil"/>
              <w:bottom w:val="single" w:sz="4" w:space="0" w:color="auto"/>
              <w:right w:val="single" w:sz="4" w:space="0" w:color="auto"/>
            </w:tcBorders>
            <w:shd w:val="clear" w:color="auto" w:fill="auto"/>
            <w:noWrap/>
            <w:vAlign w:val="center"/>
            <w:hideMark/>
          </w:tcPr>
          <w:p w14:paraId="6006E5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75682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EA70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993</w:t>
            </w:r>
          </w:p>
        </w:tc>
        <w:tc>
          <w:tcPr>
            <w:tcW w:w="2639" w:type="dxa"/>
            <w:tcBorders>
              <w:top w:val="nil"/>
              <w:left w:val="nil"/>
              <w:bottom w:val="single" w:sz="4" w:space="0" w:color="auto"/>
              <w:right w:val="single" w:sz="4" w:space="0" w:color="auto"/>
            </w:tcBorders>
            <w:shd w:val="clear" w:color="auto" w:fill="auto"/>
            <w:noWrap/>
            <w:vAlign w:val="center"/>
            <w:hideMark/>
          </w:tcPr>
          <w:p w14:paraId="7BE43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6BCA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3839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Хмелевка</w:t>
            </w:r>
          </w:p>
        </w:tc>
        <w:tc>
          <w:tcPr>
            <w:tcW w:w="2127" w:type="dxa"/>
            <w:tcBorders>
              <w:top w:val="nil"/>
              <w:left w:val="nil"/>
              <w:bottom w:val="single" w:sz="4" w:space="0" w:color="auto"/>
              <w:right w:val="single" w:sz="4" w:space="0" w:color="auto"/>
            </w:tcBorders>
            <w:shd w:val="clear" w:color="auto" w:fill="auto"/>
            <w:noWrap/>
            <w:vAlign w:val="center"/>
            <w:hideMark/>
          </w:tcPr>
          <w:p w14:paraId="26FFE8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62A6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2973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994</w:t>
            </w:r>
          </w:p>
        </w:tc>
        <w:tc>
          <w:tcPr>
            <w:tcW w:w="2639" w:type="dxa"/>
            <w:tcBorders>
              <w:top w:val="nil"/>
              <w:left w:val="nil"/>
              <w:bottom w:val="single" w:sz="4" w:space="0" w:color="auto"/>
              <w:right w:val="single" w:sz="4" w:space="0" w:color="auto"/>
            </w:tcBorders>
            <w:shd w:val="clear" w:color="auto" w:fill="auto"/>
            <w:noWrap/>
            <w:vAlign w:val="center"/>
            <w:hideMark/>
          </w:tcPr>
          <w:p w14:paraId="2A433B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4F3F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B513C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67F5E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Югрино</w:t>
            </w:r>
          </w:p>
        </w:tc>
      </w:tr>
      <w:tr w:rsidR="008F6BD7" w:rsidRPr="008F6BD7" w14:paraId="76426E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9FD8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995</w:t>
            </w:r>
          </w:p>
        </w:tc>
        <w:tc>
          <w:tcPr>
            <w:tcW w:w="2639" w:type="dxa"/>
            <w:tcBorders>
              <w:top w:val="nil"/>
              <w:left w:val="nil"/>
              <w:bottom w:val="single" w:sz="4" w:space="0" w:color="auto"/>
              <w:right w:val="single" w:sz="4" w:space="0" w:color="auto"/>
            </w:tcBorders>
            <w:shd w:val="clear" w:color="auto" w:fill="auto"/>
            <w:noWrap/>
            <w:vAlign w:val="center"/>
            <w:hideMark/>
          </w:tcPr>
          <w:p w14:paraId="7D5256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D0AB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25BEC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B92B5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Шкляевская</w:t>
            </w:r>
          </w:p>
        </w:tc>
      </w:tr>
      <w:tr w:rsidR="008F6BD7" w:rsidRPr="008F6BD7" w14:paraId="5DDB221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8652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996</w:t>
            </w:r>
          </w:p>
        </w:tc>
        <w:tc>
          <w:tcPr>
            <w:tcW w:w="2639" w:type="dxa"/>
            <w:tcBorders>
              <w:top w:val="nil"/>
              <w:left w:val="nil"/>
              <w:bottom w:val="single" w:sz="4" w:space="0" w:color="auto"/>
              <w:right w:val="single" w:sz="4" w:space="0" w:color="auto"/>
            </w:tcBorders>
            <w:shd w:val="clear" w:color="auto" w:fill="auto"/>
            <w:noWrap/>
            <w:vAlign w:val="center"/>
            <w:hideMark/>
          </w:tcPr>
          <w:p w14:paraId="55246D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7E23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F306D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Сардык</w:t>
            </w:r>
          </w:p>
        </w:tc>
        <w:tc>
          <w:tcPr>
            <w:tcW w:w="2127" w:type="dxa"/>
            <w:tcBorders>
              <w:top w:val="nil"/>
              <w:left w:val="nil"/>
              <w:bottom w:val="single" w:sz="4" w:space="0" w:color="auto"/>
              <w:right w:val="single" w:sz="4" w:space="0" w:color="auto"/>
            </w:tcBorders>
            <w:shd w:val="clear" w:color="auto" w:fill="auto"/>
            <w:noWrap/>
            <w:vAlign w:val="center"/>
            <w:hideMark/>
          </w:tcPr>
          <w:p w14:paraId="4FDFF5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A024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B7DB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997</w:t>
            </w:r>
          </w:p>
        </w:tc>
        <w:tc>
          <w:tcPr>
            <w:tcW w:w="2639" w:type="dxa"/>
            <w:tcBorders>
              <w:top w:val="nil"/>
              <w:left w:val="nil"/>
              <w:bottom w:val="single" w:sz="4" w:space="0" w:color="auto"/>
              <w:right w:val="single" w:sz="4" w:space="0" w:color="auto"/>
            </w:tcBorders>
            <w:shd w:val="clear" w:color="auto" w:fill="auto"/>
            <w:noWrap/>
            <w:vAlign w:val="center"/>
            <w:hideMark/>
          </w:tcPr>
          <w:p w14:paraId="3A7401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6A4A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BA83B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Васильково</w:t>
            </w:r>
          </w:p>
        </w:tc>
        <w:tc>
          <w:tcPr>
            <w:tcW w:w="2127" w:type="dxa"/>
            <w:tcBorders>
              <w:top w:val="nil"/>
              <w:left w:val="nil"/>
              <w:bottom w:val="single" w:sz="4" w:space="0" w:color="auto"/>
              <w:right w:val="single" w:sz="4" w:space="0" w:color="auto"/>
            </w:tcBorders>
            <w:shd w:val="clear" w:color="auto" w:fill="auto"/>
            <w:noWrap/>
            <w:vAlign w:val="center"/>
            <w:hideMark/>
          </w:tcPr>
          <w:p w14:paraId="7FF9C8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2EBE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A7B1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998</w:t>
            </w:r>
          </w:p>
        </w:tc>
        <w:tc>
          <w:tcPr>
            <w:tcW w:w="2639" w:type="dxa"/>
            <w:tcBorders>
              <w:top w:val="nil"/>
              <w:left w:val="nil"/>
              <w:bottom w:val="single" w:sz="4" w:space="0" w:color="auto"/>
              <w:right w:val="single" w:sz="4" w:space="0" w:color="auto"/>
            </w:tcBorders>
            <w:shd w:val="clear" w:color="auto" w:fill="auto"/>
            <w:noWrap/>
            <w:vAlign w:val="center"/>
            <w:hideMark/>
          </w:tcPr>
          <w:p w14:paraId="3A4BD2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D21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D139E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Ахпай</w:t>
            </w:r>
          </w:p>
        </w:tc>
        <w:tc>
          <w:tcPr>
            <w:tcW w:w="2127" w:type="dxa"/>
            <w:tcBorders>
              <w:top w:val="nil"/>
              <w:left w:val="nil"/>
              <w:bottom w:val="single" w:sz="4" w:space="0" w:color="auto"/>
              <w:right w:val="single" w:sz="4" w:space="0" w:color="auto"/>
            </w:tcBorders>
            <w:shd w:val="clear" w:color="auto" w:fill="auto"/>
            <w:noWrap/>
            <w:vAlign w:val="center"/>
            <w:hideMark/>
          </w:tcPr>
          <w:p w14:paraId="54A544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E1FF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424F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999</w:t>
            </w:r>
          </w:p>
        </w:tc>
        <w:tc>
          <w:tcPr>
            <w:tcW w:w="2639" w:type="dxa"/>
            <w:tcBorders>
              <w:top w:val="nil"/>
              <w:left w:val="nil"/>
              <w:bottom w:val="single" w:sz="4" w:space="0" w:color="auto"/>
              <w:right w:val="single" w:sz="4" w:space="0" w:color="auto"/>
            </w:tcBorders>
            <w:shd w:val="clear" w:color="auto" w:fill="auto"/>
            <w:noWrap/>
            <w:vAlign w:val="center"/>
            <w:hideMark/>
          </w:tcPr>
          <w:p w14:paraId="71EB7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610B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6063D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Белая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486A9B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41A9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1892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1000</w:t>
            </w:r>
          </w:p>
        </w:tc>
        <w:tc>
          <w:tcPr>
            <w:tcW w:w="2639" w:type="dxa"/>
            <w:tcBorders>
              <w:top w:val="nil"/>
              <w:left w:val="nil"/>
              <w:bottom w:val="single" w:sz="4" w:space="0" w:color="auto"/>
              <w:right w:val="single" w:sz="4" w:space="0" w:color="auto"/>
            </w:tcBorders>
            <w:shd w:val="clear" w:color="auto" w:fill="auto"/>
            <w:noWrap/>
            <w:vAlign w:val="center"/>
            <w:hideMark/>
          </w:tcPr>
          <w:p w14:paraId="5ABA83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5F87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BE0D1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Тюлькинцы</w:t>
            </w:r>
          </w:p>
        </w:tc>
        <w:tc>
          <w:tcPr>
            <w:tcW w:w="2127" w:type="dxa"/>
            <w:tcBorders>
              <w:top w:val="nil"/>
              <w:left w:val="nil"/>
              <w:bottom w:val="single" w:sz="4" w:space="0" w:color="auto"/>
              <w:right w:val="single" w:sz="4" w:space="0" w:color="auto"/>
            </w:tcBorders>
            <w:shd w:val="clear" w:color="auto" w:fill="auto"/>
            <w:noWrap/>
            <w:vAlign w:val="center"/>
            <w:hideMark/>
          </w:tcPr>
          <w:p w14:paraId="6AC067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BB1E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C068F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1001</w:t>
            </w:r>
          </w:p>
        </w:tc>
        <w:tc>
          <w:tcPr>
            <w:tcW w:w="2639" w:type="dxa"/>
            <w:tcBorders>
              <w:top w:val="nil"/>
              <w:left w:val="nil"/>
              <w:bottom w:val="single" w:sz="4" w:space="0" w:color="auto"/>
              <w:right w:val="single" w:sz="4" w:space="0" w:color="auto"/>
            </w:tcBorders>
            <w:shd w:val="clear" w:color="auto" w:fill="auto"/>
            <w:noWrap/>
            <w:vAlign w:val="center"/>
            <w:hideMark/>
          </w:tcPr>
          <w:p w14:paraId="02B0BC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3A33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40CC6C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Чирки</w:t>
            </w:r>
          </w:p>
        </w:tc>
        <w:tc>
          <w:tcPr>
            <w:tcW w:w="2127" w:type="dxa"/>
            <w:tcBorders>
              <w:top w:val="nil"/>
              <w:left w:val="nil"/>
              <w:bottom w:val="single" w:sz="4" w:space="0" w:color="auto"/>
              <w:right w:val="single" w:sz="4" w:space="0" w:color="auto"/>
            </w:tcBorders>
            <w:shd w:val="clear" w:color="auto" w:fill="auto"/>
            <w:noWrap/>
            <w:vAlign w:val="center"/>
            <w:hideMark/>
          </w:tcPr>
          <w:p w14:paraId="7D5CE4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21F6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8CCD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1002</w:t>
            </w:r>
          </w:p>
        </w:tc>
        <w:tc>
          <w:tcPr>
            <w:tcW w:w="2639" w:type="dxa"/>
            <w:tcBorders>
              <w:top w:val="nil"/>
              <w:left w:val="nil"/>
              <w:bottom w:val="single" w:sz="4" w:space="0" w:color="auto"/>
              <w:right w:val="single" w:sz="4" w:space="0" w:color="auto"/>
            </w:tcBorders>
            <w:shd w:val="clear" w:color="auto" w:fill="auto"/>
            <w:noWrap/>
            <w:vAlign w:val="center"/>
            <w:hideMark/>
          </w:tcPr>
          <w:p w14:paraId="4CBCC3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A577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6DE58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Великое Поле</w:t>
            </w:r>
          </w:p>
        </w:tc>
        <w:tc>
          <w:tcPr>
            <w:tcW w:w="2127" w:type="dxa"/>
            <w:tcBorders>
              <w:top w:val="nil"/>
              <w:left w:val="nil"/>
              <w:bottom w:val="single" w:sz="4" w:space="0" w:color="auto"/>
              <w:right w:val="single" w:sz="4" w:space="0" w:color="auto"/>
            </w:tcBorders>
            <w:shd w:val="clear" w:color="auto" w:fill="auto"/>
            <w:noWrap/>
            <w:vAlign w:val="center"/>
            <w:hideMark/>
          </w:tcPr>
          <w:p w14:paraId="7AE2FD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E0B0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0C92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1003</w:t>
            </w:r>
          </w:p>
        </w:tc>
        <w:tc>
          <w:tcPr>
            <w:tcW w:w="2639" w:type="dxa"/>
            <w:tcBorders>
              <w:top w:val="nil"/>
              <w:left w:val="nil"/>
              <w:bottom w:val="single" w:sz="4" w:space="0" w:color="auto"/>
              <w:right w:val="single" w:sz="4" w:space="0" w:color="auto"/>
            </w:tcBorders>
            <w:shd w:val="clear" w:color="auto" w:fill="auto"/>
            <w:noWrap/>
            <w:vAlign w:val="center"/>
            <w:hideMark/>
          </w:tcPr>
          <w:p w14:paraId="6056CC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DDF9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AC3AA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Каркино</w:t>
            </w:r>
          </w:p>
        </w:tc>
        <w:tc>
          <w:tcPr>
            <w:tcW w:w="2127" w:type="dxa"/>
            <w:tcBorders>
              <w:top w:val="nil"/>
              <w:left w:val="nil"/>
              <w:bottom w:val="single" w:sz="4" w:space="0" w:color="auto"/>
              <w:right w:val="single" w:sz="4" w:space="0" w:color="auto"/>
            </w:tcBorders>
            <w:shd w:val="clear" w:color="auto" w:fill="auto"/>
            <w:noWrap/>
            <w:vAlign w:val="center"/>
            <w:hideMark/>
          </w:tcPr>
          <w:p w14:paraId="6F6334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0B707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CF59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1004</w:t>
            </w:r>
          </w:p>
        </w:tc>
        <w:tc>
          <w:tcPr>
            <w:tcW w:w="2639" w:type="dxa"/>
            <w:tcBorders>
              <w:top w:val="nil"/>
              <w:left w:val="nil"/>
              <w:bottom w:val="single" w:sz="4" w:space="0" w:color="auto"/>
              <w:right w:val="single" w:sz="4" w:space="0" w:color="auto"/>
            </w:tcBorders>
            <w:shd w:val="clear" w:color="auto" w:fill="auto"/>
            <w:noWrap/>
            <w:vAlign w:val="center"/>
            <w:hideMark/>
          </w:tcPr>
          <w:p w14:paraId="7EA223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363D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4D6D2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Старостины</w:t>
            </w:r>
          </w:p>
        </w:tc>
        <w:tc>
          <w:tcPr>
            <w:tcW w:w="2127" w:type="dxa"/>
            <w:tcBorders>
              <w:top w:val="nil"/>
              <w:left w:val="nil"/>
              <w:bottom w:val="single" w:sz="4" w:space="0" w:color="auto"/>
              <w:right w:val="single" w:sz="4" w:space="0" w:color="auto"/>
            </w:tcBorders>
            <w:shd w:val="clear" w:color="auto" w:fill="auto"/>
            <w:noWrap/>
            <w:vAlign w:val="center"/>
            <w:hideMark/>
          </w:tcPr>
          <w:p w14:paraId="105D08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AE2D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E705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1005</w:t>
            </w:r>
          </w:p>
        </w:tc>
        <w:tc>
          <w:tcPr>
            <w:tcW w:w="2639" w:type="dxa"/>
            <w:tcBorders>
              <w:top w:val="nil"/>
              <w:left w:val="nil"/>
              <w:bottom w:val="single" w:sz="4" w:space="0" w:color="auto"/>
              <w:right w:val="single" w:sz="4" w:space="0" w:color="auto"/>
            </w:tcBorders>
            <w:shd w:val="clear" w:color="auto" w:fill="auto"/>
            <w:noWrap/>
            <w:vAlign w:val="center"/>
            <w:hideMark/>
          </w:tcPr>
          <w:p w14:paraId="62D007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C4FE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7599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Тумша</w:t>
            </w:r>
          </w:p>
        </w:tc>
        <w:tc>
          <w:tcPr>
            <w:tcW w:w="2127" w:type="dxa"/>
            <w:tcBorders>
              <w:top w:val="nil"/>
              <w:left w:val="nil"/>
              <w:bottom w:val="single" w:sz="4" w:space="0" w:color="auto"/>
              <w:right w:val="single" w:sz="4" w:space="0" w:color="auto"/>
            </w:tcBorders>
            <w:shd w:val="clear" w:color="auto" w:fill="auto"/>
            <w:noWrap/>
            <w:vAlign w:val="center"/>
            <w:hideMark/>
          </w:tcPr>
          <w:p w14:paraId="039657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68A7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1B88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1006</w:t>
            </w:r>
          </w:p>
        </w:tc>
        <w:tc>
          <w:tcPr>
            <w:tcW w:w="2639" w:type="dxa"/>
            <w:tcBorders>
              <w:top w:val="nil"/>
              <w:left w:val="nil"/>
              <w:bottom w:val="single" w:sz="4" w:space="0" w:color="auto"/>
              <w:right w:val="single" w:sz="4" w:space="0" w:color="auto"/>
            </w:tcBorders>
            <w:shd w:val="clear" w:color="auto" w:fill="auto"/>
            <w:noWrap/>
            <w:vAlign w:val="center"/>
            <w:hideMark/>
          </w:tcPr>
          <w:p w14:paraId="3D4B1F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1537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6F805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Матвинур</w:t>
            </w:r>
          </w:p>
        </w:tc>
        <w:tc>
          <w:tcPr>
            <w:tcW w:w="2127" w:type="dxa"/>
            <w:tcBorders>
              <w:top w:val="nil"/>
              <w:left w:val="nil"/>
              <w:bottom w:val="single" w:sz="4" w:space="0" w:color="auto"/>
              <w:right w:val="single" w:sz="4" w:space="0" w:color="auto"/>
            </w:tcBorders>
            <w:shd w:val="clear" w:color="auto" w:fill="auto"/>
            <w:noWrap/>
            <w:vAlign w:val="center"/>
            <w:hideMark/>
          </w:tcPr>
          <w:p w14:paraId="23F04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8BC8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E4B8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1007</w:t>
            </w:r>
          </w:p>
        </w:tc>
        <w:tc>
          <w:tcPr>
            <w:tcW w:w="2639" w:type="dxa"/>
            <w:tcBorders>
              <w:top w:val="nil"/>
              <w:left w:val="nil"/>
              <w:bottom w:val="single" w:sz="4" w:space="0" w:color="auto"/>
              <w:right w:val="single" w:sz="4" w:space="0" w:color="auto"/>
            </w:tcBorders>
            <w:shd w:val="clear" w:color="auto" w:fill="auto"/>
            <w:noWrap/>
            <w:vAlign w:val="center"/>
            <w:hideMark/>
          </w:tcPr>
          <w:p w14:paraId="117BBC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F835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73301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Бахтино</w:t>
            </w:r>
          </w:p>
        </w:tc>
        <w:tc>
          <w:tcPr>
            <w:tcW w:w="2127" w:type="dxa"/>
            <w:tcBorders>
              <w:top w:val="nil"/>
              <w:left w:val="nil"/>
              <w:bottom w:val="single" w:sz="4" w:space="0" w:color="auto"/>
              <w:right w:val="single" w:sz="4" w:space="0" w:color="auto"/>
            </w:tcBorders>
            <w:shd w:val="clear" w:color="auto" w:fill="auto"/>
            <w:noWrap/>
            <w:vAlign w:val="center"/>
            <w:hideMark/>
          </w:tcPr>
          <w:p w14:paraId="1AD279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56B2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8CB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1008</w:t>
            </w:r>
          </w:p>
        </w:tc>
        <w:tc>
          <w:tcPr>
            <w:tcW w:w="2639" w:type="dxa"/>
            <w:tcBorders>
              <w:top w:val="nil"/>
              <w:left w:val="nil"/>
              <w:bottom w:val="single" w:sz="4" w:space="0" w:color="auto"/>
              <w:right w:val="single" w:sz="4" w:space="0" w:color="auto"/>
            </w:tcBorders>
            <w:shd w:val="clear" w:color="auto" w:fill="auto"/>
            <w:noWrap/>
            <w:vAlign w:val="center"/>
            <w:hideMark/>
          </w:tcPr>
          <w:p w14:paraId="7AAD6C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3006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F77AB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Семаки</w:t>
            </w:r>
          </w:p>
        </w:tc>
        <w:tc>
          <w:tcPr>
            <w:tcW w:w="2127" w:type="dxa"/>
            <w:tcBorders>
              <w:top w:val="nil"/>
              <w:left w:val="nil"/>
              <w:bottom w:val="single" w:sz="4" w:space="0" w:color="auto"/>
              <w:right w:val="single" w:sz="4" w:space="0" w:color="auto"/>
            </w:tcBorders>
            <w:shd w:val="clear" w:color="auto" w:fill="auto"/>
            <w:noWrap/>
            <w:vAlign w:val="center"/>
            <w:hideMark/>
          </w:tcPr>
          <w:p w14:paraId="3CEEF5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2E0B2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FC34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1009</w:t>
            </w:r>
          </w:p>
        </w:tc>
        <w:tc>
          <w:tcPr>
            <w:tcW w:w="2639" w:type="dxa"/>
            <w:tcBorders>
              <w:top w:val="nil"/>
              <w:left w:val="nil"/>
              <w:bottom w:val="single" w:sz="4" w:space="0" w:color="auto"/>
              <w:right w:val="single" w:sz="4" w:space="0" w:color="auto"/>
            </w:tcBorders>
            <w:shd w:val="clear" w:color="auto" w:fill="auto"/>
            <w:noWrap/>
            <w:vAlign w:val="center"/>
            <w:hideMark/>
          </w:tcPr>
          <w:p w14:paraId="046DE8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8AA6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D0F07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Камешница</w:t>
            </w:r>
          </w:p>
        </w:tc>
        <w:tc>
          <w:tcPr>
            <w:tcW w:w="2127" w:type="dxa"/>
            <w:tcBorders>
              <w:top w:val="nil"/>
              <w:left w:val="nil"/>
              <w:bottom w:val="single" w:sz="4" w:space="0" w:color="auto"/>
              <w:right w:val="single" w:sz="4" w:space="0" w:color="auto"/>
            </w:tcBorders>
            <w:shd w:val="clear" w:color="auto" w:fill="auto"/>
            <w:noWrap/>
            <w:vAlign w:val="center"/>
            <w:hideMark/>
          </w:tcPr>
          <w:p w14:paraId="7498AC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D7E9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6E02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1010</w:t>
            </w:r>
          </w:p>
        </w:tc>
        <w:tc>
          <w:tcPr>
            <w:tcW w:w="2639" w:type="dxa"/>
            <w:tcBorders>
              <w:top w:val="nil"/>
              <w:left w:val="nil"/>
              <w:bottom w:val="single" w:sz="4" w:space="0" w:color="auto"/>
              <w:right w:val="single" w:sz="4" w:space="0" w:color="auto"/>
            </w:tcBorders>
            <w:shd w:val="clear" w:color="auto" w:fill="auto"/>
            <w:noWrap/>
            <w:vAlign w:val="center"/>
            <w:hideMark/>
          </w:tcPr>
          <w:p w14:paraId="147117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B0B7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37E29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Вареницы</w:t>
            </w:r>
          </w:p>
        </w:tc>
        <w:tc>
          <w:tcPr>
            <w:tcW w:w="2127" w:type="dxa"/>
            <w:tcBorders>
              <w:top w:val="nil"/>
              <w:left w:val="nil"/>
              <w:bottom w:val="single" w:sz="4" w:space="0" w:color="auto"/>
              <w:right w:val="single" w:sz="4" w:space="0" w:color="auto"/>
            </w:tcBorders>
            <w:shd w:val="clear" w:color="auto" w:fill="auto"/>
            <w:noWrap/>
            <w:vAlign w:val="center"/>
            <w:hideMark/>
          </w:tcPr>
          <w:p w14:paraId="1A0779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8BF90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1D8A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1011</w:t>
            </w:r>
          </w:p>
        </w:tc>
        <w:tc>
          <w:tcPr>
            <w:tcW w:w="2639" w:type="dxa"/>
            <w:tcBorders>
              <w:top w:val="nil"/>
              <w:left w:val="nil"/>
              <w:bottom w:val="single" w:sz="4" w:space="0" w:color="auto"/>
              <w:right w:val="single" w:sz="4" w:space="0" w:color="auto"/>
            </w:tcBorders>
            <w:shd w:val="clear" w:color="auto" w:fill="auto"/>
            <w:noWrap/>
            <w:vAlign w:val="center"/>
            <w:hideMark/>
          </w:tcPr>
          <w:p w14:paraId="29567F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5DA4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17DB1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Шарыгино</w:t>
            </w:r>
          </w:p>
        </w:tc>
        <w:tc>
          <w:tcPr>
            <w:tcW w:w="2127" w:type="dxa"/>
            <w:tcBorders>
              <w:top w:val="nil"/>
              <w:left w:val="nil"/>
              <w:bottom w:val="single" w:sz="4" w:space="0" w:color="auto"/>
              <w:right w:val="single" w:sz="4" w:space="0" w:color="auto"/>
            </w:tcBorders>
            <w:shd w:val="clear" w:color="auto" w:fill="auto"/>
            <w:noWrap/>
            <w:vAlign w:val="center"/>
            <w:hideMark/>
          </w:tcPr>
          <w:p w14:paraId="4E1AC8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D081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DE3F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1012</w:t>
            </w:r>
          </w:p>
        </w:tc>
        <w:tc>
          <w:tcPr>
            <w:tcW w:w="2639" w:type="dxa"/>
            <w:tcBorders>
              <w:top w:val="nil"/>
              <w:left w:val="nil"/>
              <w:bottom w:val="single" w:sz="4" w:space="0" w:color="auto"/>
              <w:right w:val="single" w:sz="4" w:space="0" w:color="auto"/>
            </w:tcBorders>
            <w:shd w:val="clear" w:color="auto" w:fill="auto"/>
            <w:noWrap/>
            <w:vAlign w:val="center"/>
            <w:hideMark/>
          </w:tcPr>
          <w:p w14:paraId="4132A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3917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54C1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Филейка</w:t>
            </w:r>
          </w:p>
        </w:tc>
        <w:tc>
          <w:tcPr>
            <w:tcW w:w="2127" w:type="dxa"/>
            <w:tcBorders>
              <w:top w:val="nil"/>
              <w:left w:val="nil"/>
              <w:bottom w:val="single" w:sz="4" w:space="0" w:color="auto"/>
              <w:right w:val="single" w:sz="4" w:space="0" w:color="auto"/>
            </w:tcBorders>
            <w:shd w:val="clear" w:color="auto" w:fill="auto"/>
            <w:noWrap/>
            <w:vAlign w:val="center"/>
            <w:hideMark/>
          </w:tcPr>
          <w:p w14:paraId="3A88FF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CC38F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0F30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1013</w:t>
            </w:r>
          </w:p>
        </w:tc>
        <w:tc>
          <w:tcPr>
            <w:tcW w:w="2639" w:type="dxa"/>
            <w:tcBorders>
              <w:top w:val="nil"/>
              <w:left w:val="nil"/>
              <w:bottom w:val="single" w:sz="4" w:space="0" w:color="auto"/>
              <w:right w:val="single" w:sz="4" w:space="0" w:color="auto"/>
            </w:tcBorders>
            <w:shd w:val="clear" w:color="auto" w:fill="auto"/>
            <w:noWrap/>
            <w:vAlign w:val="center"/>
            <w:hideMark/>
          </w:tcPr>
          <w:p w14:paraId="67C9E7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CCD1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9579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C6E62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Томиловы</w:t>
            </w:r>
          </w:p>
        </w:tc>
      </w:tr>
      <w:tr w:rsidR="008F6BD7" w:rsidRPr="008F6BD7" w14:paraId="7E615B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B296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1014</w:t>
            </w:r>
          </w:p>
        </w:tc>
        <w:tc>
          <w:tcPr>
            <w:tcW w:w="2639" w:type="dxa"/>
            <w:tcBorders>
              <w:top w:val="nil"/>
              <w:left w:val="nil"/>
              <w:bottom w:val="single" w:sz="4" w:space="0" w:color="auto"/>
              <w:right w:val="single" w:sz="4" w:space="0" w:color="auto"/>
            </w:tcBorders>
            <w:shd w:val="clear" w:color="auto" w:fill="auto"/>
            <w:noWrap/>
            <w:vAlign w:val="center"/>
            <w:hideMark/>
          </w:tcPr>
          <w:p w14:paraId="78372D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C693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8182C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281F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Ломовская</w:t>
            </w:r>
          </w:p>
        </w:tc>
      </w:tr>
      <w:tr w:rsidR="008F6BD7" w:rsidRPr="008F6BD7" w14:paraId="73851F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F575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1015</w:t>
            </w:r>
          </w:p>
        </w:tc>
        <w:tc>
          <w:tcPr>
            <w:tcW w:w="2639" w:type="dxa"/>
            <w:tcBorders>
              <w:top w:val="nil"/>
              <w:left w:val="nil"/>
              <w:bottom w:val="single" w:sz="4" w:space="0" w:color="auto"/>
              <w:right w:val="single" w:sz="4" w:space="0" w:color="auto"/>
            </w:tcBorders>
            <w:shd w:val="clear" w:color="auto" w:fill="auto"/>
            <w:noWrap/>
            <w:vAlign w:val="center"/>
            <w:hideMark/>
          </w:tcPr>
          <w:p w14:paraId="1E9811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D1C7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CE16B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Пальники</w:t>
            </w:r>
          </w:p>
        </w:tc>
        <w:tc>
          <w:tcPr>
            <w:tcW w:w="2127" w:type="dxa"/>
            <w:tcBorders>
              <w:top w:val="nil"/>
              <w:left w:val="nil"/>
              <w:bottom w:val="single" w:sz="4" w:space="0" w:color="auto"/>
              <w:right w:val="single" w:sz="4" w:space="0" w:color="auto"/>
            </w:tcBorders>
            <w:shd w:val="clear" w:color="auto" w:fill="auto"/>
            <w:noWrap/>
            <w:vAlign w:val="center"/>
            <w:hideMark/>
          </w:tcPr>
          <w:p w14:paraId="1ED885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1A6A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120E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1016</w:t>
            </w:r>
          </w:p>
        </w:tc>
        <w:tc>
          <w:tcPr>
            <w:tcW w:w="2639" w:type="dxa"/>
            <w:tcBorders>
              <w:top w:val="nil"/>
              <w:left w:val="nil"/>
              <w:bottom w:val="single" w:sz="4" w:space="0" w:color="auto"/>
              <w:right w:val="single" w:sz="4" w:space="0" w:color="auto"/>
            </w:tcBorders>
            <w:shd w:val="clear" w:color="auto" w:fill="auto"/>
            <w:noWrap/>
            <w:vAlign w:val="center"/>
            <w:hideMark/>
          </w:tcPr>
          <w:p w14:paraId="30B5CB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4540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0D043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Николаевка</w:t>
            </w:r>
          </w:p>
        </w:tc>
        <w:tc>
          <w:tcPr>
            <w:tcW w:w="2127" w:type="dxa"/>
            <w:tcBorders>
              <w:top w:val="nil"/>
              <w:left w:val="nil"/>
              <w:bottom w:val="single" w:sz="4" w:space="0" w:color="auto"/>
              <w:right w:val="single" w:sz="4" w:space="0" w:color="auto"/>
            </w:tcBorders>
            <w:shd w:val="clear" w:color="auto" w:fill="auto"/>
            <w:noWrap/>
            <w:vAlign w:val="center"/>
            <w:hideMark/>
          </w:tcPr>
          <w:p w14:paraId="50BF7C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2D829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7722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1017</w:t>
            </w:r>
          </w:p>
        </w:tc>
        <w:tc>
          <w:tcPr>
            <w:tcW w:w="2639" w:type="dxa"/>
            <w:tcBorders>
              <w:top w:val="nil"/>
              <w:left w:val="nil"/>
              <w:bottom w:val="single" w:sz="4" w:space="0" w:color="auto"/>
              <w:right w:val="single" w:sz="4" w:space="0" w:color="auto"/>
            </w:tcBorders>
            <w:shd w:val="clear" w:color="auto" w:fill="auto"/>
            <w:noWrap/>
            <w:vAlign w:val="center"/>
            <w:hideMark/>
          </w:tcPr>
          <w:p w14:paraId="4A6803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5935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064AB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Кичмашево</w:t>
            </w:r>
          </w:p>
        </w:tc>
        <w:tc>
          <w:tcPr>
            <w:tcW w:w="2127" w:type="dxa"/>
            <w:tcBorders>
              <w:top w:val="nil"/>
              <w:left w:val="nil"/>
              <w:bottom w:val="single" w:sz="4" w:space="0" w:color="auto"/>
              <w:right w:val="single" w:sz="4" w:space="0" w:color="auto"/>
            </w:tcBorders>
            <w:shd w:val="clear" w:color="auto" w:fill="auto"/>
            <w:noWrap/>
            <w:vAlign w:val="center"/>
            <w:hideMark/>
          </w:tcPr>
          <w:p w14:paraId="11200A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C12D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F893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1018</w:t>
            </w:r>
          </w:p>
        </w:tc>
        <w:tc>
          <w:tcPr>
            <w:tcW w:w="2639" w:type="dxa"/>
            <w:tcBorders>
              <w:top w:val="nil"/>
              <w:left w:val="nil"/>
              <w:bottom w:val="single" w:sz="4" w:space="0" w:color="auto"/>
              <w:right w:val="single" w:sz="4" w:space="0" w:color="auto"/>
            </w:tcBorders>
            <w:shd w:val="clear" w:color="auto" w:fill="auto"/>
            <w:noWrap/>
            <w:vAlign w:val="center"/>
            <w:hideMark/>
          </w:tcPr>
          <w:p w14:paraId="143522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6F55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B3F4D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36850F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Загоски</w:t>
            </w:r>
          </w:p>
        </w:tc>
      </w:tr>
      <w:tr w:rsidR="008F6BD7" w:rsidRPr="008F6BD7" w14:paraId="644A8F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0B98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1019</w:t>
            </w:r>
          </w:p>
        </w:tc>
        <w:tc>
          <w:tcPr>
            <w:tcW w:w="2639" w:type="dxa"/>
            <w:tcBorders>
              <w:top w:val="nil"/>
              <w:left w:val="nil"/>
              <w:bottom w:val="single" w:sz="4" w:space="0" w:color="auto"/>
              <w:right w:val="single" w:sz="4" w:space="0" w:color="auto"/>
            </w:tcBorders>
            <w:shd w:val="clear" w:color="auto" w:fill="auto"/>
            <w:noWrap/>
            <w:vAlign w:val="center"/>
            <w:hideMark/>
          </w:tcPr>
          <w:p w14:paraId="1EE11B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ED9C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2893B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Нижняя</w:t>
            </w:r>
          </w:p>
        </w:tc>
        <w:tc>
          <w:tcPr>
            <w:tcW w:w="2127" w:type="dxa"/>
            <w:tcBorders>
              <w:top w:val="nil"/>
              <w:left w:val="nil"/>
              <w:bottom w:val="single" w:sz="4" w:space="0" w:color="auto"/>
              <w:right w:val="single" w:sz="4" w:space="0" w:color="auto"/>
            </w:tcBorders>
            <w:shd w:val="clear" w:color="auto" w:fill="auto"/>
            <w:noWrap/>
            <w:vAlign w:val="center"/>
            <w:hideMark/>
          </w:tcPr>
          <w:p w14:paraId="65B4CD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6B4FD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7A6C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1020</w:t>
            </w:r>
          </w:p>
        </w:tc>
        <w:tc>
          <w:tcPr>
            <w:tcW w:w="2639" w:type="dxa"/>
            <w:tcBorders>
              <w:top w:val="nil"/>
              <w:left w:val="nil"/>
              <w:bottom w:val="single" w:sz="4" w:space="0" w:color="auto"/>
              <w:right w:val="single" w:sz="4" w:space="0" w:color="auto"/>
            </w:tcBorders>
            <w:shd w:val="clear" w:color="auto" w:fill="auto"/>
            <w:noWrap/>
            <w:vAlign w:val="center"/>
            <w:hideMark/>
          </w:tcPr>
          <w:p w14:paraId="429DA4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BF90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341ACD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Лагуновы</w:t>
            </w:r>
          </w:p>
        </w:tc>
        <w:tc>
          <w:tcPr>
            <w:tcW w:w="2127" w:type="dxa"/>
            <w:tcBorders>
              <w:top w:val="nil"/>
              <w:left w:val="nil"/>
              <w:bottom w:val="single" w:sz="4" w:space="0" w:color="auto"/>
              <w:right w:val="single" w:sz="4" w:space="0" w:color="auto"/>
            </w:tcBorders>
            <w:shd w:val="clear" w:color="auto" w:fill="auto"/>
            <w:noWrap/>
            <w:vAlign w:val="center"/>
            <w:hideMark/>
          </w:tcPr>
          <w:p w14:paraId="035D5A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50C1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E20A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1021</w:t>
            </w:r>
          </w:p>
        </w:tc>
        <w:tc>
          <w:tcPr>
            <w:tcW w:w="2639" w:type="dxa"/>
            <w:tcBorders>
              <w:top w:val="nil"/>
              <w:left w:val="nil"/>
              <w:bottom w:val="single" w:sz="4" w:space="0" w:color="auto"/>
              <w:right w:val="single" w:sz="4" w:space="0" w:color="auto"/>
            </w:tcBorders>
            <w:shd w:val="clear" w:color="auto" w:fill="auto"/>
            <w:noWrap/>
            <w:vAlign w:val="center"/>
            <w:hideMark/>
          </w:tcPr>
          <w:p w14:paraId="74A66C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93D3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52C7A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Пермяки</w:t>
            </w:r>
          </w:p>
        </w:tc>
        <w:tc>
          <w:tcPr>
            <w:tcW w:w="2127" w:type="dxa"/>
            <w:tcBorders>
              <w:top w:val="nil"/>
              <w:left w:val="nil"/>
              <w:bottom w:val="single" w:sz="4" w:space="0" w:color="auto"/>
              <w:right w:val="single" w:sz="4" w:space="0" w:color="auto"/>
            </w:tcBorders>
            <w:shd w:val="clear" w:color="auto" w:fill="auto"/>
            <w:noWrap/>
            <w:vAlign w:val="center"/>
            <w:hideMark/>
          </w:tcPr>
          <w:p w14:paraId="266734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22A5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12C2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1022</w:t>
            </w:r>
          </w:p>
        </w:tc>
        <w:tc>
          <w:tcPr>
            <w:tcW w:w="2639" w:type="dxa"/>
            <w:tcBorders>
              <w:top w:val="nil"/>
              <w:left w:val="nil"/>
              <w:bottom w:val="single" w:sz="4" w:space="0" w:color="auto"/>
              <w:right w:val="single" w:sz="4" w:space="0" w:color="auto"/>
            </w:tcBorders>
            <w:shd w:val="clear" w:color="auto" w:fill="auto"/>
            <w:noWrap/>
            <w:vAlign w:val="center"/>
            <w:hideMark/>
          </w:tcPr>
          <w:p w14:paraId="0BCC5E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5FB4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4A9D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Крутиковщина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2F6AB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E118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2DC5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1023</w:t>
            </w:r>
          </w:p>
        </w:tc>
        <w:tc>
          <w:tcPr>
            <w:tcW w:w="2639" w:type="dxa"/>
            <w:tcBorders>
              <w:top w:val="nil"/>
              <w:left w:val="nil"/>
              <w:bottom w:val="single" w:sz="4" w:space="0" w:color="auto"/>
              <w:right w:val="single" w:sz="4" w:space="0" w:color="auto"/>
            </w:tcBorders>
            <w:shd w:val="clear" w:color="auto" w:fill="auto"/>
            <w:noWrap/>
            <w:vAlign w:val="center"/>
            <w:hideMark/>
          </w:tcPr>
          <w:p w14:paraId="3EFA3C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DFD8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6877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Русская Шуйма</w:t>
            </w:r>
          </w:p>
        </w:tc>
        <w:tc>
          <w:tcPr>
            <w:tcW w:w="2127" w:type="dxa"/>
            <w:tcBorders>
              <w:top w:val="nil"/>
              <w:left w:val="nil"/>
              <w:bottom w:val="single" w:sz="4" w:space="0" w:color="auto"/>
              <w:right w:val="single" w:sz="4" w:space="0" w:color="auto"/>
            </w:tcBorders>
            <w:shd w:val="clear" w:color="auto" w:fill="auto"/>
            <w:noWrap/>
            <w:vAlign w:val="center"/>
            <w:hideMark/>
          </w:tcPr>
          <w:p w14:paraId="55B3B2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1122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7AC4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1024</w:t>
            </w:r>
          </w:p>
        </w:tc>
        <w:tc>
          <w:tcPr>
            <w:tcW w:w="2639" w:type="dxa"/>
            <w:tcBorders>
              <w:top w:val="nil"/>
              <w:left w:val="nil"/>
              <w:bottom w:val="single" w:sz="4" w:space="0" w:color="auto"/>
              <w:right w:val="single" w:sz="4" w:space="0" w:color="auto"/>
            </w:tcBorders>
            <w:shd w:val="clear" w:color="auto" w:fill="auto"/>
            <w:noWrap/>
            <w:vAlign w:val="center"/>
            <w:hideMark/>
          </w:tcPr>
          <w:p w14:paraId="2FD572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9B82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AE288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Федосимово</w:t>
            </w:r>
          </w:p>
        </w:tc>
        <w:tc>
          <w:tcPr>
            <w:tcW w:w="2127" w:type="dxa"/>
            <w:tcBorders>
              <w:top w:val="nil"/>
              <w:left w:val="nil"/>
              <w:bottom w:val="single" w:sz="4" w:space="0" w:color="auto"/>
              <w:right w:val="single" w:sz="4" w:space="0" w:color="auto"/>
            </w:tcBorders>
            <w:shd w:val="clear" w:color="auto" w:fill="auto"/>
            <w:noWrap/>
            <w:vAlign w:val="center"/>
            <w:hideMark/>
          </w:tcPr>
          <w:p w14:paraId="4F99CB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9BAFD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5F86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1025</w:t>
            </w:r>
          </w:p>
        </w:tc>
        <w:tc>
          <w:tcPr>
            <w:tcW w:w="2639" w:type="dxa"/>
            <w:tcBorders>
              <w:top w:val="nil"/>
              <w:left w:val="nil"/>
              <w:bottom w:val="single" w:sz="4" w:space="0" w:color="auto"/>
              <w:right w:val="single" w:sz="4" w:space="0" w:color="auto"/>
            </w:tcBorders>
            <w:shd w:val="clear" w:color="auto" w:fill="auto"/>
            <w:noWrap/>
            <w:vAlign w:val="center"/>
            <w:hideMark/>
          </w:tcPr>
          <w:p w14:paraId="11C611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9452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32385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Юртик</w:t>
            </w:r>
          </w:p>
        </w:tc>
        <w:tc>
          <w:tcPr>
            <w:tcW w:w="2127" w:type="dxa"/>
            <w:tcBorders>
              <w:top w:val="nil"/>
              <w:left w:val="nil"/>
              <w:bottom w:val="single" w:sz="4" w:space="0" w:color="auto"/>
              <w:right w:val="single" w:sz="4" w:space="0" w:color="auto"/>
            </w:tcBorders>
            <w:shd w:val="clear" w:color="auto" w:fill="auto"/>
            <w:noWrap/>
            <w:vAlign w:val="center"/>
            <w:hideMark/>
          </w:tcPr>
          <w:p w14:paraId="74C6CC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37DB8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B63F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1026</w:t>
            </w:r>
          </w:p>
        </w:tc>
        <w:tc>
          <w:tcPr>
            <w:tcW w:w="2639" w:type="dxa"/>
            <w:tcBorders>
              <w:top w:val="nil"/>
              <w:left w:val="nil"/>
              <w:bottom w:val="single" w:sz="4" w:space="0" w:color="auto"/>
              <w:right w:val="single" w:sz="4" w:space="0" w:color="auto"/>
            </w:tcBorders>
            <w:shd w:val="clear" w:color="auto" w:fill="auto"/>
            <w:noWrap/>
            <w:vAlign w:val="center"/>
            <w:hideMark/>
          </w:tcPr>
          <w:p w14:paraId="4EBE1E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971E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68467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Елькеево</w:t>
            </w:r>
          </w:p>
        </w:tc>
        <w:tc>
          <w:tcPr>
            <w:tcW w:w="2127" w:type="dxa"/>
            <w:tcBorders>
              <w:top w:val="nil"/>
              <w:left w:val="nil"/>
              <w:bottom w:val="single" w:sz="4" w:space="0" w:color="auto"/>
              <w:right w:val="single" w:sz="4" w:space="0" w:color="auto"/>
            </w:tcBorders>
            <w:shd w:val="clear" w:color="auto" w:fill="auto"/>
            <w:noWrap/>
            <w:vAlign w:val="center"/>
            <w:hideMark/>
          </w:tcPr>
          <w:p w14:paraId="10891D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693B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EF03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1027</w:t>
            </w:r>
          </w:p>
        </w:tc>
        <w:tc>
          <w:tcPr>
            <w:tcW w:w="2639" w:type="dxa"/>
            <w:tcBorders>
              <w:top w:val="nil"/>
              <w:left w:val="nil"/>
              <w:bottom w:val="single" w:sz="4" w:space="0" w:color="auto"/>
              <w:right w:val="single" w:sz="4" w:space="0" w:color="auto"/>
            </w:tcBorders>
            <w:shd w:val="clear" w:color="auto" w:fill="auto"/>
            <w:noWrap/>
            <w:vAlign w:val="center"/>
            <w:hideMark/>
          </w:tcPr>
          <w:p w14:paraId="505E48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08E6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C7BBF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Липаты</w:t>
            </w:r>
          </w:p>
        </w:tc>
        <w:tc>
          <w:tcPr>
            <w:tcW w:w="2127" w:type="dxa"/>
            <w:tcBorders>
              <w:top w:val="nil"/>
              <w:left w:val="nil"/>
              <w:bottom w:val="single" w:sz="4" w:space="0" w:color="auto"/>
              <w:right w:val="single" w:sz="4" w:space="0" w:color="auto"/>
            </w:tcBorders>
            <w:shd w:val="clear" w:color="auto" w:fill="auto"/>
            <w:noWrap/>
            <w:vAlign w:val="center"/>
            <w:hideMark/>
          </w:tcPr>
          <w:p w14:paraId="027CF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290A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2840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1028</w:t>
            </w:r>
          </w:p>
        </w:tc>
        <w:tc>
          <w:tcPr>
            <w:tcW w:w="2639" w:type="dxa"/>
            <w:tcBorders>
              <w:top w:val="nil"/>
              <w:left w:val="nil"/>
              <w:bottom w:val="single" w:sz="4" w:space="0" w:color="auto"/>
              <w:right w:val="single" w:sz="4" w:space="0" w:color="auto"/>
            </w:tcBorders>
            <w:shd w:val="clear" w:color="auto" w:fill="auto"/>
            <w:noWrap/>
            <w:vAlign w:val="center"/>
            <w:hideMark/>
          </w:tcPr>
          <w:p w14:paraId="4A4435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C3A2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4179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Тихоново</w:t>
            </w:r>
          </w:p>
        </w:tc>
        <w:tc>
          <w:tcPr>
            <w:tcW w:w="2127" w:type="dxa"/>
            <w:tcBorders>
              <w:top w:val="nil"/>
              <w:left w:val="nil"/>
              <w:bottom w:val="single" w:sz="4" w:space="0" w:color="auto"/>
              <w:right w:val="single" w:sz="4" w:space="0" w:color="auto"/>
            </w:tcBorders>
            <w:shd w:val="clear" w:color="auto" w:fill="auto"/>
            <w:noWrap/>
            <w:vAlign w:val="center"/>
            <w:hideMark/>
          </w:tcPr>
          <w:p w14:paraId="43EFA2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D359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7CA7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1029</w:t>
            </w:r>
          </w:p>
        </w:tc>
        <w:tc>
          <w:tcPr>
            <w:tcW w:w="2639" w:type="dxa"/>
            <w:tcBorders>
              <w:top w:val="nil"/>
              <w:left w:val="nil"/>
              <w:bottom w:val="single" w:sz="4" w:space="0" w:color="auto"/>
              <w:right w:val="single" w:sz="4" w:space="0" w:color="auto"/>
            </w:tcBorders>
            <w:shd w:val="clear" w:color="auto" w:fill="auto"/>
            <w:noWrap/>
            <w:vAlign w:val="center"/>
            <w:hideMark/>
          </w:tcPr>
          <w:p w14:paraId="594030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8DF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7C7FA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Дуброва</w:t>
            </w:r>
          </w:p>
        </w:tc>
        <w:tc>
          <w:tcPr>
            <w:tcW w:w="2127" w:type="dxa"/>
            <w:tcBorders>
              <w:top w:val="nil"/>
              <w:left w:val="nil"/>
              <w:bottom w:val="single" w:sz="4" w:space="0" w:color="auto"/>
              <w:right w:val="single" w:sz="4" w:space="0" w:color="auto"/>
            </w:tcBorders>
            <w:shd w:val="clear" w:color="auto" w:fill="auto"/>
            <w:noWrap/>
            <w:vAlign w:val="center"/>
            <w:hideMark/>
          </w:tcPr>
          <w:p w14:paraId="4DDDC4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04030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2F37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1030</w:t>
            </w:r>
          </w:p>
        </w:tc>
        <w:tc>
          <w:tcPr>
            <w:tcW w:w="2639" w:type="dxa"/>
            <w:tcBorders>
              <w:top w:val="nil"/>
              <w:left w:val="nil"/>
              <w:bottom w:val="single" w:sz="4" w:space="0" w:color="auto"/>
              <w:right w:val="single" w:sz="4" w:space="0" w:color="auto"/>
            </w:tcBorders>
            <w:shd w:val="clear" w:color="auto" w:fill="auto"/>
            <w:noWrap/>
            <w:vAlign w:val="center"/>
            <w:hideMark/>
          </w:tcPr>
          <w:p w14:paraId="007A33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2196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285C6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Чуваши</w:t>
            </w:r>
          </w:p>
        </w:tc>
        <w:tc>
          <w:tcPr>
            <w:tcW w:w="2127" w:type="dxa"/>
            <w:tcBorders>
              <w:top w:val="nil"/>
              <w:left w:val="nil"/>
              <w:bottom w:val="single" w:sz="4" w:space="0" w:color="auto"/>
              <w:right w:val="single" w:sz="4" w:space="0" w:color="auto"/>
            </w:tcBorders>
            <w:shd w:val="clear" w:color="auto" w:fill="auto"/>
            <w:noWrap/>
            <w:vAlign w:val="center"/>
            <w:hideMark/>
          </w:tcPr>
          <w:p w14:paraId="6115D7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0D12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F404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1031</w:t>
            </w:r>
          </w:p>
        </w:tc>
        <w:tc>
          <w:tcPr>
            <w:tcW w:w="2639" w:type="dxa"/>
            <w:tcBorders>
              <w:top w:val="nil"/>
              <w:left w:val="nil"/>
              <w:bottom w:val="single" w:sz="4" w:space="0" w:color="auto"/>
              <w:right w:val="single" w:sz="4" w:space="0" w:color="auto"/>
            </w:tcBorders>
            <w:shd w:val="clear" w:color="auto" w:fill="auto"/>
            <w:noWrap/>
            <w:vAlign w:val="center"/>
            <w:hideMark/>
          </w:tcPr>
          <w:p w14:paraId="1E64F7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77FD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04CED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Щеглята (Новые)</w:t>
            </w:r>
          </w:p>
        </w:tc>
        <w:tc>
          <w:tcPr>
            <w:tcW w:w="2127" w:type="dxa"/>
            <w:tcBorders>
              <w:top w:val="nil"/>
              <w:left w:val="nil"/>
              <w:bottom w:val="single" w:sz="4" w:space="0" w:color="auto"/>
              <w:right w:val="single" w:sz="4" w:space="0" w:color="auto"/>
            </w:tcBorders>
            <w:shd w:val="clear" w:color="auto" w:fill="auto"/>
            <w:noWrap/>
            <w:vAlign w:val="center"/>
            <w:hideMark/>
          </w:tcPr>
          <w:p w14:paraId="524160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68948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8226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1032</w:t>
            </w:r>
          </w:p>
        </w:tc>
        <w:tc>
          <w:tcPr>
            <w:tcW w:w="2639" w:type="dxa"/>
            <w:tcBorders>
              <w:top w:val="nil"/>
              <w:left w:val="nil"/>
              <w:bottom w:val="single" w:sz="4" w:space="0" w:color="auto"/>
              <w:right w:val="single" w:sz="4" w:space="0" w:color="auto"/>
            </w:tcBorders>
            <w:shd w:val="clear" w:color="auto" w:fill="auto"/>
            <w:noWrap/>
            <w:vAlign w:val="center"/>
            <w:hideMark/>
          </w:tcPr>
          <w:p w14:paraId="64FF48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9384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63E3F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Ложкари</w:t>
            </w:r>
          </w:p>
        </w:tc>
        <w:tc>
          <w:tcPr>
            <w:tcW w:w="2127" w:type="dxa"/>
            <w:tcBorders>
              <w:top w:val="nil"/>
              <w:left w:val="nil"/>
              <w:bottom w:val="single" w:sz="4" w:space="0" w:color="auto"/>
              <w:right w:val="single" w:sz="4" w:space="0" w:color="auto"/>
            </w:tcBorders>
            <w:shd w:val="clear" w:color="auto" w:fill="auto"/>
            <w:noWrap/>
            <w:vAlign w:val="center"/>
            <w:hideMark/>
          </w:tcPr>
          <w:p w14:paraId="3D1C4A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42142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15D6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1033</w:t>
            </w:r>
          </w:p>
        </w:tc>
        <w:tc>
          <w:tcPr>
            <w:tcW w:w="2639" w:type="dxa"/>
            <w:tcBorders>
              <w:top w:val="nil"/>
              <w:left w:val="nil"/>
              <w:bottom w:val="single" w:sz="4" w:space="0" w:color="auto"/>
              <w:right w:val="single" w:sz="4" w:space="0" w:color="auto"/>
            </w:tcBorders>
            <w:shd w:val="clear" w:color="auto" w:fill="auto"/>
            <w:noWrap/>
            <w:vAlign w:val="center"/>
            <w:hideMark/>
          </w:tcPr>
          <w:p w14:paraId="74CB46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4C47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5218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Сотниково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4A80F4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1A6DF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0CCC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1034</w:t>
            </w:r>
          </w:p>
        </w:tc>
        <w:tc>
          <w:tcPr>
            <w:tcW w:w="2639" w:type="dxa"/>
            <w:tcBorders>
              <w:top w:val="nil"/>
              <w:left w:val="nil"/>
              <w:bottom w:val="single" w:sz="4" w:space="0" w:color="auto"/>
              <w:right w:val="single" w:sz="4" w:space="0" w:color="auto"/>
            </w:tcBorders>
            <w:shd w:val="clear" w:color="auto" w:fill="auto"/>
            <w:noWrap/>
            <w:vAlign w:val="center"/>
            <w:hideMark/>
          </w:tcPr>
          <w:p w14:paraId="100F2A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D06B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6B58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Кашнур</w:t>
            </w:r>
          </w:p>
        </w:tc>
        <w:tc>
          <w:tcPr>
            <w:tcW w:w="2127" w:type="dxa"/>
            <w:tcBorders>
              <w:top w:val="nil"/>
              <w:left w:val="nil"/>
              <w:bottom w:val="single" w:sz="4" w:space="0" w:color="auto"/>
              <w:right w:val="single" w:sz="4" w:space="0" w:color="auto"/>
            </w:tcBorders>
            <w:shd w:val="clear" w:color="auto" w:fill="auto"/>
            <w:noWrap/>
            <w:vAlign w:val="center"/>
            <w:hideMark/>
          </w:tcPr>
          <w:p w14:paraId="3E1B8D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6792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FAA8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1035</w:t>
            </w:r>
          </w:p>
        </w:tc>
        <w:tc>
          <w:tcPr>
            <w:tcW w:w="2639" w:type="dxa"/>
            <w:tcBorders>
              <w:top w:val="nil"/>
              <w:left w:val="nil"/>
              <w:bottom w:val="single" w:sz="4" w:space="0" w:color="auto"/>
              <w:right w:val="single" w:sz="4" w:space="0" w:color="auto"/>
            </w:tcBorders>
            <w:shd w:val="clear" w:color="auto" w:fill="auto"/>
            <w:noWrap/>
            <w:vAlign w:val="center"/>
            <w:hideMark/>
          </w:tcPr>
          <w:p w14:paraId="4D24E0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C222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4C068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Слободчики</w:t>
            </w:r>
          </w:p>
        </w:tc>
        <w:tc>
          <w:tcPr>
            <w:tcW w:w="2127" w:type="dxa"/>
            <w:tcBorders>
              <w:top w:val="nil"/>
              <w:left w:val="nil"/>
              <w:bottom w:val="single" w:sz="4" w:space="0" w:color="auto"/>
              <w:right w:val="single" w:sz="4" w:space="0" w:color="auto"/>
            </w:tcBorders>
            <w:shd w:val="clear" w:color="auto" w:fill="auto"/>
            <w:noWrap/>
            <w:vAlign w:val="center"/>
            <w:hideMark/>
          </w:tcPr>
          <w:p w14:paraId="047F80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0361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7E73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1036</w:t>
            </w:r>
          </w:p>
        </w:tc>
        <w:tc>
          <w:tcPr>
            <w:tcW w:w="2639" w:type="dxa"/>
            <w:tcBorders>
              <w:top w:val="nil"/>
              <w:left w:val="nil"/>
              <w:bottom w:val="single" w:sz="4" w:space="0" w:color="auto"/>
              <w:right w:val="single" w:sz="4" w:space="0" w:color="auto"/>
            </w:tcBorders>
            <w:shd w:val="clear" w:color="auto" w:fill="auto"/>
            <w:noWrap/>
            <w:vAlign w:val="center"/>
            <w:hideMark/>
          </w:tcPr>
          <w:p w14:paraId="28204C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1A6A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6FBC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Рудины</w:t>
            </w:r>
          </w:p>
        </w:tc>
        <w:tc>
          <w:tcPr>
            <w:tcW w:w="2127" w:type="dxa"/>
            <w:tcBorders>
              <w:top w:val="nil"/>
              <w:left w:val="nil"/>
              <w:bottom w:val="single" w:sz="4" w:space="0" w:color="auto"/>
              <w:right w:val="single" w:sz="4" w:space="0" w:color="auto"/>
            </w:tcBorders>
            <w:shd w:val="clear" w:color="auto" w:fill="auto"/>
            <w:noWrap/>
            <w:vAlign w:val="center"/>
            <w:hideMark/>
          </w:tcPr>
          <w:p w14:paraId="738CC8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47D6E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BB0F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1037</w:t>
            </w:r>
          </w:p>
        </w:tc>
        <w:tc>
          <w:tcPr>
            <w:tcW w:w="2639" w:type="dxa"/>
            <w:tcBorders>
              <w:top w:val="nil"/>
              <w:left w:val="nil"/>
              <w:bottom w:val="single" w:sz="4" w:space="0" w:color="auto"/>
              <w:right w:val="single" w:sz="4" w:space="0" w:color="auto"/>
            </w:tcBorders>
            <w:shd w:val="clear" w:color="auto" w:fill="auto"/>
            <w:noWrap/>
            <w:vAlign w:val="center"/>
            <w:hideMark/>
          </w:tcPr>
          <w:p w14:paraId="625E69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0F0A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B1E9F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Собакино</w:t>
            </w:r>
          </w:p>
        </w:tc>
        <w:tc>
          <w:tcPr>
            <w:tcW w:w="2127" w:type="dxa"/>
            <w:tcBorders>
              <w:top w:val="nil"/>
              <w:left w:val="nil"/>
              <w:bottom w:val="single" w:sz="4" w:space="0" w:color="auto"/>
              <w:right w:val="single" w:sz="4" w:space="0" w:color="auto"/>
            </w:tcBorders>
            <w:shd w:val="clear" w:color="auto" w:fill="auto"/>
            <w:noWrap/>
            <w:vAlign w:val="center"/>
            <w:hideMark/>
          </w:tcPr>
          <w:p w14:paraId="10E3B9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5C64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0C03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1038</w:t>
            </w:r>
          </w:p>
        </w:tc>
        <w:tc>
          <w:tcPr>
            <w:tcW w:w="2639" w:type="dxa"/>
            <w:tcBorders>
              <w:top w:val="nil"/>
              <w:left w:val="nil"/>
              <w:bottom w:val="single" w:sz="4" w:space="0" w:color="auto"/>
              <w:right w:val="single" w:sz="4" w:space="0" w:color="auto"/>
            </w:tcBorders>
            <w:shd w:val="clear" w:color="auto" w:fill="auto"/>
            <w:noWrap/>
            <w:vAlign w:val="center"/>
            <w:hideMark/>
          </w:tcPr>
          <w:p w14:paraId="0DFF9B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EFEA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C1381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Токтаи</w:t>
            </w:r>
          </w:p>
        </w:tc>
        <w:tc>
          <w:tcPr>
            <w:tcW w:w="2127" w:type="dxa"/>
            <w:tcBorders>
              <w:top w:val="nil"/>
              <w:left w:val="nil"/>
              <w:bottom w:val="single" w:sz="4" w:space="0" w:color="auto"/>
              <w:right w:val="single" w:sz="4" w:space="0" w:color="auto"/>
            </w:tcBorders>
            <w:shd w:val="clear" w:color="auto" w:fill="auto"/>
            <w:noWrap/>
            <w:vAlign w:val="center"/>
            <w:hideMark/>
          </w:tcPr>
          <w:p w14:paraId="635DCB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3562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94C1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1039</w:t>
            </w:r>
          </w:p>
        </w:tc>
        <w:tc>
          <w:tcPr>
            <w:tcW w:w="2639" w:type="dxa"/>
            <w:tcBorders>
              <w:top w:val="nil"/>
              <w:left w:val="nil"/>
              <w:bottom w:val="single" w:sz="4" w:space="0" w:color="auto"/>
              <w:right w:val="single" w:sz="4" w:space="0" w:color="auto"/>
            </w:tcBorders>
            <w:shd w:val="clear" w:color="auto" w:fill="auto"/>
            <w:noWrap/>
            <w:vAlign w:val="center"/>
            <w:hideMark/>
          </w:tcPr>
          <w:p w14:paraId="4CCF42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355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6DF9C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Перескоки</w:t>
            </w:r>
          </w:p>
        </w:tc>
        <w:tc>
          <w:tcPr>
            <w:tcW w:w="2127" w:type="dxa"/>
            <w:tcBorders>
              <w:top w:val="nil"/>
              <w:left w:val="nil"/>
              <w:bottom w:val="single" w:sz="4" w:space="0" w:color="auto"/>
              <w:right w:val="single" w:sz="4" w:space="0" w:color="auto"/>
            </w:tcBorders>
            <w:shd w:val="clear" w:color="auto" w:fill="auto"/>
            <w:noWrap/>
            <w:vAlign w:val="center"/>
            <w:hideMark/>
          </w:tcPr>
          <w:p w14:paraId="4B7A48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0FBA2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0D09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1040</w:t>
            </w:r>
          </w:p>
        </w:tc>
        <w:tc>
          <w:tcPr>
            <w:tcW w:w="2639" w:type="dxa"/>
            <w:tcBorders>
              <w:top w:val="nil"/>
              <w:left w:val="nil"/>
              <w:bottom w:val="single" w:sz="4" w:space="0" w:color="auto"/>
              <w:right w:val="single" w:sz="4" w:space="0" w:color="auto"/>
            </w:tcBorders>
            <w:shd w:val="clear" w:color="auto" w:fill="auto"/>
            <w:noWrap/>
            <w:vAlign w:val="center"/>
            <w:hideMark/>
          </w:tcPr>
          <w:p w14:paraId="333F8A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9FBB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5E774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Лошкари</w:t>
            </w:r>
          </w:p>
        </w:tc>
        <w:tc>
          <w:tcPr>
            <w:tcW w:w="2127" w:type="dxa"/>
            <w:tcBorders>
              <w:top w:val="nil"/>
              <w:left w:val="nil"/>
              <w:bottom w:val="single" w:sz="4" w:space="0" w:color="auto"/>
              <w:right w:val="single" w:sz="4" w:space="0" w:color="auto"/>
            </w:tcBorders>
            <w:shd w:val="clear" w:color="auto" w:fill="auto"/>
            <w:noWrap/>
            <w:vAlign w:val="center"/>
            <w:hideMark/>
          </w:tcPr>
          <w:p w14:paraId="0B6112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7C94C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6440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1041</w:t>
            </w:r>
          </w:p>
        </w:tc>
        <w:tc>
          <w:tcPr>
            <w:tcW w:w="2639" w:type="dxa"/>
            <w:tcBorders>
              <w:top w:val="nil"/>
              <w:left w:val="nil"/>
              <w:bottom w:val="single" w:sz="4" w:space="0" w:color="auto"/>
              <w:right w:val="single" w:sz="4" w:space="0" w:color="auto"/>
            </w:tcBorders>
            <w:shd w:val="clear" w:color="auto" w:fill="auto"/>
            <w:noWrap/>
            <w:vAlign w:val="center"/>
            <w:hideMark/>
          </w:tcPr>
          <w:p w14:paraId="550F52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CE6A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4EA81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Нагорена</w:t>
            </w:r>
          </w:p>
        </w:tc>
        <w:tc>
          <w:tcPr>
            <w:tcW w:w="2127" w:type="dxa"/>
            <w:tcBorders>
              <w:top w:val="nil"/>
              <w:left w:val="nil"/>
              <w:bottom w:val="single" w:sz="4" w:space="0" w:color="auto"/>
              <w:right w:val="single" w:sz="4" w:space="0" w:color="auto"/>
            </w:tcBorders>
            <w:shd w:val="clear" w:color="auto" w:fill="auto"/>
            <w:noWrap/>
            <w:vAlign w:val="center"/>
            <w:hideMark/>
          </w:tcPr>
          <w:p w14:paraId="437D1A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38E7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63B5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1042</w:t>
            </w:r>
          </w:p>
        </w:tc>
        <w:tc>
          <w:tcPr>
            <w:tcW w:w="2639" w:type="dxa"/>
            <w:tcBorders>
              <w:top w:val="nil"/>
              <w:left w:val="nil"/>
              <w:bottom w:val="single" w:sz="4" w:space="0" w:color="auto"/>
              <w:right w:val="single" w:sz="4" w:space="0" w:color="auto"/>
            </w:tcBorders>
            <w:shd w:val="clear" w:color="auto" w:fill="auto"/>
            <w:noWrap/>
            <w:vAlign w:val="center"/>
            <w:hideMark/>
          </w:tcPr>
          <w:p w14:paraId="733EDB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8291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51883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Шандары</w:t>
            </w:r>
          </w:p>
        </w:tc>
        <w:tc>
          <w:tcPr>
            <w:tcW w:w="2127" w:type="dxa"/>
            <w:tcBorders>
              <w:top w:val="nil"/>
              <w:left w:val="nil"/>
              <w:bottom w:val="single" w:sz="4" w:space="0" w:color="auto"/>
              <w:right w:val="single" w:sz="4" w:space="0" w:color="auto"/>
            </w:tcBorders>
            <w:shd w:val="clear" w:color="auto" w:fill="auto"/>
            <w:noWrap/>
            <w:vAlign w:val="center"/>
            <w:hideMark/>
          </w:tcPr>
          <w:p w14:paraId="38874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F6E6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086B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1043</w:t>
            </w:r>
          </w:p>
        </w:tc>
        <w:tc>
          <w:tcPr>
            <w:tcW w:w="2639" w:type="dxa"/>
            <w:tcBorders>
              <w:top w:val="nil"/>
              <w:left w:val="nil"/>
              <w:bottom w:val="single" w:sz="4" w:space="0" w:color="auto"/>
              <w:right w:val="single" w:sz="4" w:space="0" w:color="auto"/>
            </w:tcBorders>
            <w:shd w:val="clear" w:color="auto" w:fill="auto"/>
            <w:noWrap/>
            <w:vAlign w:val="center"/>
            <w:hideMark/>
          </w:tcPr>
          <w:p w14:paraId="79101C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30E3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09CC6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Пеньба</w:t>
            </w:r>
          </w:p>
        </w:tc>
        <w:tc>
          <w:tcPr>
            <w:tcW w:w="2127" w:type="dxa"/>
            <w:tcBorders>
              <w:top w:val="nil"/>
              <w:left w:val="nil"/>
              <w:bottom w:val="single" w:sz="4" w:space="0" w:color="auto"/>
              <w:right w:val="single" w:sz="4" w:space="0" w:color="auto"/>
            </w:tcBorders>
            <w:shd w:val="clear" w:color="auto" w:fill="auto"/>
            <w:noWrap/>
            <w:vAlign w:val="center"/>
            <w:hideMark/>
          </w:tcPr>
          <w:p w14:paraId="597C34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EC00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F841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1044</w:t>
            </w:r>
          </w:p>
        </w:tc>
        <w:tc>
          <w:tcPr>
            <w:tcW w:w="2639" w:type="dxa"/>
            <w:tcBorders>
              <w:top w:val="nil"/>
              <w:left w:val="nil"/>
              <w:bottom w:val="single" w:sz="4" w:space="0" w:color="auto"/>
              <w:right w:val="single" w:sz="4" w:space="0" w:color="auto"/>
            </w:tcBorders>
            <w:shd w:val="clear" w:color="auto" w:fill="auto"/>
            <w:noWrap/>
            <w:vAlign w:val="center"/>
            <w:hideMark/>
          </w:tcPr>
          <w:p w14:paraId="2CEB7E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64B1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F017B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Ерзовка</w:t>
            </w:r>
          </w:p>
        </w:tc>
        <w:tc>
          <w:tcPr>
            <w:tcW w:w="2127" w:type="dxa"/>
            <w:tcBorders>
              <w:top w:val="nil"/>
              <w:left w:val="nil"/>
              <w:bottom w:val="single" w:sz="4" w:space="0" w:color="auto"/>
              <w:right w:val="single" w:sz="4" w:space="0" w:color="auto"/>
            </w:tcBorders>
            <w:shd w:val="clear" w:color="auto" w:fill="auto"/>
            <w:noWrap/>
            <w:vAlign w:val="center"/>
            <w:hideMark/>
          </w:tcPr>
          <w:p w14:paraId="26E485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76D8A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EC46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1045</w:t>
            </w:r>
          </w:p>
        </w:tc>
        <w:tc>
          <w:tcPr>
            <w:tcW w:w="2639" w:type="dxa"/>
            <w:tcBorders>
              <w:top w:val="nil"/>
              <w:left w:val="nil"/>
              <w:bottom w:val="single" w:sz="4" w:space="0" w:color="auto"/>
              <w:right w:val="single" w:sz="4" w:space="0" w:color="auto"/>
            </w:tcBorders>
            <w:shd w:val="clear" w:color="auto" w:fill="auto"/>
            <w:noWrap/>
            <w:vAlign w:val="center"/>
            <w:hideMark/>
          </w:tcPr>
          <w:p w14:paraId="3A531A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3032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117E1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Городище</w:t>
            </w:r>
          </w:p>
        </w:tc>
        <w:tc>
          <w:tcPr>
            <w:tcW w:w="2127" w:type="dxa"/>
            <w:tcBorders>
              <w:top w:val="nil"/>
              <w:left w:val="nil"/>
              <w:bottom w:val="single" w:sz="4" w:space="0" w:color="auto"/>
              <w:right w:val="single" w:sz="4" w:space="0" w:color="auto"/>
            </w:tcBorders>
            <w:shd w:val="clear" w:color="auto" w:fill="auto"/>
            <w:noWrap/>
            <w:vAlign w:val="center"/>
            <w:hideMark/>
          </w:tcPr>
          <w:p w14:paraId="1C2F8E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FC681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62C4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1046</w:t>
            </w:r>
          </w:p>
        </w:tc>
        <w:tc>
          <w:tcPr>
            <w:tcW w:w="2639" w:type="dxa"/>
            <w:tcBorders>
              <w:top w:val="nil"/>
              <w:left w:val="nil"/>
              <w:bottom w:val="single" w:sz="4" w:space="0" w:color="auto"/>
              <w:right w:val="single" w:sz="4" w:space="0" w:color="auto"/>
            </w:tcBorders>
            <w:shd w:val="clear" w:color="auto" w:fill="auto"/>
            <w:noWrap/>
            <w:vAlign w:val="center"/>
            <w:hideMark/>
          </w:tcPr>
          <w:p w14:paraId="49072B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1596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E2A19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Ожегино</w:t>
            </w:r>
          </w:p>
        </w:tc>
        <w:tc>
          <w:tcPr>
            <w:tcW w:w="2127" w:type="dxa"/>
            <w:tcBorders>
              <w:top w:val="nil"/>
              <w:left w:val="nil"/>
              <w:bottom w:val="single" w:sz="4" w:space="0" w:color="auto"/>
              <w:right w:val="single" w:sz="4" w:space="0" w:color="auto"/>
            </w:tcBorders>
            <w:shd w:val="clear" w:color="auto" w:fill="auto"/>
            <w:noWrap/>
            <w:vAlign w:val="center"/>
            <w:hideMark/>
          </w:tcPr>
          <w:p w14:paraId="10121D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6906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326A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1047</w:t>
            </w:r>
          </w:p>
        </w:tc>
        <w:tc>
          <w:tcPr>
            <w:tcW w:w="2639" w:type="dxa"/>
            <w:tcBorders>
              <w:top w:val="nil"/>
              <w:left w:val="nil"/>
              <w:bottom w:val="single" w:sz="4" w:space="0" w:color="auto"/>
              <w:right w:val="single" w:sz="4" w:space="0" w:color="auto"/>
            </w:tcBorders>
            <w:shd w:val="clear" w:color="auto" w:fill="auto"/>
            <w:noWrap/>
            <w:vAlign w:val="center"/>
            <w:hideMark/>
          </w:tcPr>
          <w:p w14:paraId="082FDE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803E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DCCA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Баричи</w:t>
            </w:r>
          </w:p>
        </w:tc>
        <w:tc>
          <w:tcPr>
            <w:tcW w:w="2127" w:type="dxa"/>
            <w:tcBorders>
              <w:top w:val="nil"/>
              <w:left w:val="nil"/>
              <w:bottom w:val="single" w:sz="4" w:space="0" w:color="auto"/>
              <w:right w:val="single" w:sz="4" w:space="0" w:color="auto"/>
            </w:tcBorders>
            <w:shd w:val="clear" w:color="auto" w:fill="auto"/>
            <w:noWrap/>
            <w:vAlign w:val="center"/>
            <w:hideMark/>
          </w:tcPr>
          <w:p w14:paraId="624753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7F9FD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2FEA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1048</w:t>
            </w:r>
          </w:p>
        </w:tc>
        <w:tc>
          <w:tcPr>
            <w:tcW w:w="2639" w:type="dxa"/>
            <w:tcBorders>
              <w:top w:val="nil"/>
              <w:left w:val="nil"/>
              <w:bottom w:val="single" w:sz="4" w:space="0" w:color="auto"/>
              <w:right w:val="single" w:sz="4" w:space="0" w:color="auto"/>
            </w:tcBorders>
            <w:shd w:val="clear" w:color="auto" w:fill="auto"/>
            <w:noWrap/>
            <w:vAlign w:val="center"/>
            <w:hideMark/>
          </w:tcPr>
          <w:p w14:paraId="0E475A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7164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3397E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Максинерь</w:t>
            </w:r>
          </w:p>
        </w:tc>
        <w:tc>
          <w:tcPr>
            <w:tcW w:w="2127" w:type="dxa"/>
            <w:tcBorders>
              <w:top w:val="nil"/>
              <w:left w:val="nil"/>
              <w:bottom w:val="single" w:sz="4" w:space="0" w:color="auto"/>
              <w:right w:val="single" w:sz="4" w:space="0" w:color="auto"/>
            </w:tcBorders>
            <w:shd w:val="clear" w:color="auto" w:fill="auto"/>
            <w:noWrap/>
            <w:vAlign w:val="center"/>
            <w:hideMark/>
          </w:tcPr>
          <w:p w14:paraId="3FA9CF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59778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24B9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1049</w:t>
            </w:r>
          </w:p>
        </w:tc>
        <w:tc>
          <w:tcPr>
            <w:tcW w:w="2639" w:type="dxa"/>
            <w:tcBorders>
              <w:top w:val="nil"/>
              <w:left w:val="nil"/>
              <w:bottom w:val="single" w:sz="4" w:space="0" w:color="auto"/>
              <w:right w:val="single" w:sz="4" w:space="0" w:color="auto"/>
            </w:tcBorders>
            <w:shd w:val="clear" w:color="auto" w:fill="auto"/>
            <w:noWrap/>
            <w:vAlign w:val="center"/>
            <w:hideMark/>
          </w:tcPr>
          <w:p w14:paraId="7AE0CF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8E37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3FF07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Пасынки</w:t>
            </w:r>
          </w:p>
        </w:tc>
        <w:tc>
          <w:tcPr>
            <w:tcW w:w="2127" w:type="dxa"/>
            <w:tcBorders>
              <w:top w:val="nil"/>
              <w:left w:val="nil"/>
              <w:bottom w:val="single" w:sz="4" w:space="0" w:color="auto"/>
              <w:right w:val="single" w:sz="4" w:space="0" w:color="auto"/>
            </w:tcBorders>
            <w:shd w:val="clear" w:color="auto" w:fill="auto"/>
            <w:noWrap/>
            <w:vAlign w:val="center"/>
            <w:hideMark/>
          </w:tcPr>
          <w:p w14:paraId="19DAAE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6836B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4B34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1050</w:t>
            </w:r>
          </w:p>
        </w:tc>
        <w:tc>
          <w:tcPr>
            <w:tcW w:w="2639" w:type="dxa"/>
            <w:tcBorders>
              <w:top w:val="nil"/>
              <w:left w:val="nil"/>
              <w:bottom w:val="single" w:sz="4" w:space="0" w:color="auto"/>
              <w:right w:val="single" w:sz="4" w:space="0" w:color="auto"/>
            </w:tcBorders>
            <w:shd w:val="clear" w:color="auto" w:fill="auto"/>
            <w:noWrap/>
            <w:vAlign w:val="center"/>
            <w:hideMark/>
          </w:tcPr>
          <w:p w14:paraId="5436B1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488C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74415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Ихтиал</w:t>
            </w:r>
          </w:p>
        </w:tc>
        <w:tc>
          <w:tcPr>
            <w:tcW w:w="2127" w:type="dxa"/>
            <w:tcBorders>
              <w:top w:val="nil"/>
              <w:left w:val="nil"/>
              <w:bottom w:val="single" w:sz="4" w:space="0" w:color="auto"/>
              <w:right w:val="single" w:sz="4" w:space="0" w:color="auto"/>
            </w:tcBorders>
            <w:shd w:val="clear" w:color="auto" w:fill="auto"/>
            <w:noWrap/>
            <w:vAlign w:val="center"/>
            <w:hideMark/>
          </w:tcPr>
          <w:p w14:paraId="39FD60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65CB7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0903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1051</w:t>
            </w:r>
          </w:p>
        </w:tc>
        <w:tc>
          <w:tcPr>
            <w:tcW w:w="2639" w:type="dxa"/>
            <w:tcBorders>
              <w:top w:val="nil"/>
              <w:left w:val="nil"/>
              <w:bottom w:val="single" w:sz="4" w:space="0" w:color="auto"/>
              <w:right w:val="single" w:sz="4" w:space="0" w:color="auto"/>
            </w:tcBorders>
            <w:shd w:val="clear" w:color="auto" w:fill="auto"/>
            <w:noWrap/>
            <w:vAlign w:val="center"/>
            <w:hideMark/>
          </w:tcPr>
          <w:p w14:paraId="31D320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7FFE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84EFA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Ефаново</w:t>
            </w:r>
          </w:p>
        </w:tc>
        <w:tc>
          <w:tcPr>
            <w:tcW w:w="2127" w:type="dxa"/>
            <w:tcBorders>
              <w:top w:val="nil"/>
              <w:left w:val="nil"/>
              <w:bottom w:val="single" w:sz="4" w:space="0" w:color="auto"/>
              <w:right w:val="single" w:sz="4" w:space="0" w:color="auto"/>
            </w:tcBorders>
            <w:shd w:val="clear" w:color="auto" w:fill="auto"/>
            <w:noWrap/>
            <w:vAlign w:val="center"/>
            <w:hideMark/>
          </w:tcPr>
          <w:p w14:paraId="18D9AA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097B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3C83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1052</w:t>
            </w:r>
          </w:p>
        </w:tc>
        <w:tc>
          <w:tcPr>
            <w:tcW w:w="2639" w:type="dxa"/>
            <w:tcBorders>
              <w:top w:val="nil"/>
              <w:left w:val="nil"/>
              <w:bottom w:val="single" w:sz="4" w:space="0" w:color="auto"/>
              <w:right w:val="single" w:sz="4" w:space="0" w:color="auto"/>
            </w:tcBorders>
            <w:shd w:val="clear" w:color="auto" w:fill="auto"/>
            <w:noWrap/>
            <w:vAlign w:val="center"/>
            <w:hideMark/>
          </w:tcPr>
          <w:p w14:paraId="519FFA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5B6F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D072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Черницыно</w:t>
            </w:r>
          </w:p>
        </w:tc>
        <w:tc>
          <w:tcPr>
            <w:tcW w:w="2127" w:type="dxa"/>
            <w:tcBorders>
              <w:top w:val="nil"/>
              <w:left w:val="nil"/>
              <w:bottom w:val="single" w:sz="4" w:space="0" w:color="auto"/>
              <w:right w:val="single" w:sz="4" w:space="0" w:color="auto"/>
            </w:tcBorders>
            <w:shd w:val="clear" w:color="auto" w:fill="auto"/>
            <w:noWrap/>
            <w:vAlign w:val="center"/>
            <w:hideMark/>
          </w:tcPr>
          <w:p w14:paraId="76B2BC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23D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0C6A1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1053</w:t>
            </w:r>
          </w:p>
        </w:tc>
        <w:tc>
          <w:tcPr>
            <w:tcW w:w="2639" w:type="dxa"/>
            <w:tcBorders>
              <w:top w:val="nil"/>
              <w:left w:val="nil"/>
              <w:bottom w:val="single" w:sz="4" w:space="0" w:color="auto"/>
              <w:right w:val="single" w:sz="4" w:space="0" w:color="auto"/>
            </w:tcBorders>
            <w:shd w:val="clear" w:color="auto" w:fill="auto"/>
            <w:noWrap/>
            <w:vAlign w:val="center"/>
            <w:hideMark/>
          </w:tcPr>
          <w:p w14:paraId="5F20EC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2543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A8E9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Зимино</w:t>
            </w:r>
          </w:p>
        </w:tc>
        <w:tc>
          <w:tcPr>
            <w:tcW w:w="2127" w:type="dxa"/>
            <w:tcBorders>
              <w:top w:val="nil"/>
              <w:left w:val="nil"/>
              <w:bottom w:val="single" w:sz="4" w:space="0" w:color="auto"/>
              <w:right w:val="single" w:sz="4" w:space="0" w:color="auto"/>
            </w:tcBorders>
            <w:shd w:val="clear" w:color="auto" w:fill="auto"/>
            <w:noWrap/>
            <w:vAlign w:val="center"/>
            <w:hideMark/>
          </w:tcPr>
          <w:p w14:paraId="10193F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5D7B2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0C94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1054</w:t>
            </w:r>
          </w:p>
        </w:tc>
        <w:tc>
          <w:tcPr>
            <w:tcW w:w="2639" w:type="dxa"/>
            <w:tcBorders>
              <w:top w:val="nil"/>
              <w:left w:val="nil"/>
              <w:bottom w:val="single" w:sz="4" w:space="0" w:color="auto"/>
              <w:right w:val="single" w:sz="4" w:space="0" w:color="auto"/>
            </w:tcBorders>
            <w:shd w:val="clear" w:color="auto" w:fill="auto"/>
            <w:noWrap/>
            <w:vAlign w:val="center"/>
            <w:hideMark/>
          </w:tcPr>
          <w:p w14:paraId="67B0AE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17D6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8851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Нижний Унур</w:t>
            </w:r>
          </w:p>
        </w:tc>
        <w:tc>
          <w:tcPr>
            <w:tcW w:w="2127" w:type="dxa"/>
            <w:tcBorders>
              <w:top w:val="nil"/>
              <w:left w:val="nil"/>
              <w:bottom w:val="single" w:sz="4" w:space="0" w:color="auto"/>
              <w:right w:val="single" w:sz="4" w:space="0" w:color="auto"/>
            </w:tcBorders>
            <w:shd w:val="clear" w:color="auto" w:fill="auto"/>
            <w:noWrap/>
            <w:vAlign w:val="center"/>
            <w:hideMark/>
          </w:tcPr>
          <w:p w14:paraId="619C5B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E072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B497B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1055</w:t>
            </w:r>
          </w:p>
        </w:tc>
        <w:tc>
          <w:tcPr>
            <w:tcW w:w="2639" w:type="dxa"/>
            <w:tcBorders>
              <w:top w:val="nil"/>
              <w:left w:val="nil"/>
              <w:bottom w:val="single" w:sz="4" w:space="0" w:color="auto"/>
              <w:right w:val="single" w:sz="4" w:space="0" w:color="auto"/>
            </w:tcBorders>
            <w:shd w:val="clear" w:color="auto" w:fill="auto"/>
            <w:noWrap/>
            <w:vAlign w:val="center"/>
            <w:hideMark/>
          </w:tcPr>
          <w:p w14:paraId="1D10E7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93D0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DB0C3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Боровково</w:t>
            </w:r>
          </w:p>
        </w:tc>
        <w:tc>
          <w:tcPr>
            <w:tcW w:w="2127" w:type="dxa"/>
            <w:tcBorders>
              <w:top w:val="nil"/>
              <w:left w:val="nil"/>
              <w:bottom w:val="single" w:sz="4" w:space="0" w:color="auto"/>
              <w:right w:val="single" w:sz="4" w:space="0" w:color="auto"/>
            </w:tcBorders>
            <w:shd w:val="clear" w:color="auto" w:fill="auto"/>
            <w:noWrap/>
            <w:vAlign w:val="center"/>
            <w:hideMark/>
          </w:tcPr>
          <w:p w14:paraId="41439C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DE9A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9648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1056</w:t>
            </w:r>
          </w:p>
        </w:tc>
        <w:tc>
          <w:tcPr>
            <w:tcW w:w="2639" w:type="dxa"/>
            <w:tcBorders>
              <w:top w:val="nil"/>
              <w:left w:val="nil"/>
              <w:bottom w:val="single" w:sz="4" w:space="0" w:color="auto"/>
              <w:right w:val="single" w:sz="4" w:space="0" w:color="auto"/>
            </w:tcBorders>
            <w:shd w:val="clear" w:color="auto" w:fill="auto"/>
            <w:noWrap/>
            <w:vAlign w:val="center"/>
            <w:hideMark/>
          </w:tcPr>
          <w:p w14:paraId="2A5C14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7F12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AE792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Луговой</w:t>
            </w:r>
          </w:p>
        </w:tc>
        <w:tc>
          <w:tcPr>
            <w:tcW w:w="2127" w:type="dxa"/>
            <w:tcBorders>
              <w:top w:val="nil"/>
              <w:left w:val="nil"/>
              <w:bottom w:val="single" w:sz="4" w:space="0" w:color="auto"/>
              <w:right w:val="single" w:sz="4" w:space="0" w:color="auto"/>
            </w:tcBorders>
            <w:shd w:val="clear" w:color="auto" w:fill="auto"/>
            <w:noWrap/>
            <w:vAlign w:val="center"/>
            <w:hideMark/>
          </w:tcPr>
          <w:p w14:paraId="70D8AF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0B6E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DB1B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1057</w:t>
            </w:r>
          </w:p>
        </w:tc>
        <w:tc>
          <w:tcPr>
            <w:tcW w:w="2639" w:type="dxa"/>
            <w:tcBorders>
              <w:top w:val="nil"/>
              <w:left w:val="nil"/>
              <w:bottom w:val="single" w:sz="4" w:space="0" w:color="auto"/>
              <w:right w:val="single" w:sz="4" w:space="0" w:color="auto"/>
            </w:tcBorders>
            <w:shd w:val="clear" w:color="auto" w:fill="auto"/>
            <w:noWrap/>
            <w:vAlign w:val="center"/>
            <w:hideMark/>
          </w:tcPr>
          <w:p w14:paraId="69BD3A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69F8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B6165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Большой Китяк</w:t>
            </w:r>
          </w:p>
        </w:tc>
        <w:tc>
          <w:tcPr>
            <w:tcW w:w="2127" w:type="dxa"/>
            <w:tcBorders>
              <w:top w:val="nil"/>
              <w:left w:val="nil"/>
              <w:bottom w:val="single" w:sz="4" w:space="0" w:color="auto"/>
              <w:right w:val="single" w:sz="4" w:space="0" w:color="auto"/>
            </w:tcBorders>
            <w:shd w:val="clear" w:color="auto" w:fill="auto"/>
            <w:noWrap/>
            <w:vAlign w:val="center"/>
            <w:hideMark/>
          </w:tcPr>
          <w:p w14:paraId="72920D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08A96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977F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1058</w:t>
            </w:r>
          </w:p>
        </w:tc>
        <w:tc>
          <w:tcPr>
            <w:tcW w:w="2639" w:type="dxa"/>
            <w:tcBorders>
              <w:top w:val="nil"/>
              <w:left w:val="nil"/>
              <w:bottom w:val="single" w:sz="4" w:space="0" w:color="auto"/>
              <w:right w:val="single" w:sz="4" w:space="0" w:color="auto"/>
            </w:tcBorders>
            <w:shd w:val="clear" w:color="auto" w:fill="auto"/>
            <w:noWrap/>
            <w:vAlign w:val="center"/>
            <w:hideMark/>
          </w:tcPr>
          <w:p w14:paraId="63F3AA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DF5C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4EDF4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Верх-Гоньба</w:t>
            </w:r>
          </w:p>
        </w:tc>
        <w:tc>
          <w:tcPr>
            <w:tcW w:w="2127" w:type="dxa"/>
            <w:tcBorders>
              <w:top w:val="nil"/>
              <w:left w:val="nil"/>
              <w:bottom w:val="single" w:sz="4" w:space="0" w:color="auto"/>
              <w:right w:val="single" w:sz="4" w:space="0" w:color="auto"/>
            </w:tcBorders>
            <w:shd w:val="clear" w:color="auto" w:fill="auto"/>
            <w:noWrap/>
            <w:vAlign w:val="center"/>
            <w:hideMark/>
          </w:tcPr>
          <w:p w14:paraId="27CF47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6060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5759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1059</w:t>
            </w:r>
          </w:p>
        </w:tc>
        <w:tc>
          <w:tcPr>
            <w:tcW w:w="2639" w:type="dxa"/>
            <w:tcBorders>
              <w:top w:val="nil"/>
              <w:left w:val="nil"/>
              <w:bottom w:val="single" w:sz="4" w:space="0" w:color="auto"/>
              <w:right w:val="single" w:sz="4" w:space="0" w:color="auto"/>
            </w:tcBorders>
            <w:shd w:val="clear" w:color="auto" w:fill="auto"/>
            <w:noWrap/>
            <w:vAlign w:val="center"/>
            <w:hideMark/>
          </w:tcPr>
          <w:p w14:paraId="23093E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A808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D61EC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Рын-Дудорово</w:t>
            </w:r>
          </w:p>
        </w:tc>
        <w:tc>
          <w:tcPr>
            <w:tcW w:w="2127" w:type="dxa"/>
            <w:tcBorders>
              <w:top w:val="nil"/>
              <w:left w:val="nil"/>
              <w:bottom w:val="single" w:sz="4" w:space="0" w:color="auto"/>
              <w:right w:val="single" w:sz="4" w:space="0" w:color="auto"/>
            </w:tcBorders>
            <w:shd w:val="clear" w:color="auto" w:fill="auto"/>
            <w:noWrap/>
            <w:vAlign w:val="center"/>
            <w:hideMark/>
          </w:tcPr>
          <w:p w14:paraId="20CC1C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34B3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577D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1060</w:t>
            </w:r>
          </w:p>
        </w:tc>
        <w:tc>
          <w:tcPr>
            <w:tcW w:w="2639" w:type="dxa"/>
            <w:tcBorders>
              <w:top w:val="nil"/>
              <w:left w:val="nil"/>
              <w:bottom w:val="single" w:sz="4" w:space="0" w:color="auto"/>
              <w:right w:val="single" w:sz="4" w:space="0" w:color="auto"/>
            </w:tcBorders>
            <w:shd w:val="clear" w:color="auto" w:fill="auto"/>
            <w:noWrap/>
            <w:vAlign w:val="center"/>
            <w:hideMark/>
          </w:tcPr>
          <w:p w14:paraId="2C77D8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A71D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21D97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Афонята</w:t>
            </w:r>
          </w:p>
        </w:tc>
        <w:tc>
          <w:tcPr>
            <w:tcW w:w="2127" w:type="dxa"/>
            <w:tcBorders>
              <w:top w:val="nil"/>
              <w:left w:val="nil"/>
              <w:bottom w:val="single" w:sz="4" w:space="0" w:color="auto"/>
              <w:right w:val="single" w:sz="4" w:space="0" w:color="auto"/>
            </w:tcBorders>
            <w:shd w:val="clear" w:color="auto" w:fill="auto"/>
            <w:noWrap/>
            <w:vAlign w:val="center"/>
            <w:hideMark/>
          </w:tcPr>
          <w:p w14:paraId="444AF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44DA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D7A5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1061</w:t>
            </w:r>
          </w:p>
        </w:tc>
        <w:tc>
          <w:tcPr>
            <w:tcW w:w="2639" w:type="dxa"/>
            <w:tcBorders>
              <w:top w:val="nil"/>
              <w:left w:val="nil"/>
              <w:bottom w:val="single" w:sz="4" w:space="0" w:color="auto"/>
              <w:right w:val="single" w:sz="4" w:space="0" w:color="auto"/>
            </w:tcBorders>
            <w:shd w:val="clear" w:color="auto" w:fill="auto"/>
            <w:noWrap/>
            <w:vAlign w:val="center"/>
            <w:hideMark/>
          </w:tcPr>
          <w:p w14:paraId="0EF1EB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DA56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02BE6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Мальковщина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F2F57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AFDA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7984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1062</w:t>
            </w:r>
          </w:p>
        </w:tc>
        <w:tc>
          <w:tcPr>
            <w:tcW w:w="2639" w:type="dxa"/>
            <w:tcBorders>
              <w:top w:val="nil"/>
              <w:left w:val="nil"/>
              <w:bottom w:val="single" w:sz="4" w:space="0" w:color="auto"/>
              <w:right w:val="single" w:sz="4" w:space="0" w:color="auto"/>
            </w:tcBorders>
            <w:shd w:val="clear" w:color="auto" w:fill="auto"/>
            <w:noWrap/>
            <w:vAlign w:val="center"/>
            <w:hideMark/>
          </w:tcPr>
          <w:p w14:paraId="62DC88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6A8F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00A0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П.Ленинская Искра</w:t>
            </w:r>
          </w:p>
        </w:tc>
        <w:tc>
          <w:tcPr>
            <w:tcW w:w="2127" w:type="dxa"/>
            <w:tcBorders>
              <w:top w:val="nil"/>
              <w:left w:val="nil"/>
              <w:bottom w:val="single" w:sz="4" w:space="0" w:color="auto"/>
              <w:right w:val="single" w:sz="4" w:space="0" w:color="auto"/>
            </w:tcBorders>
            <w:shd w:val="clear" w:color="auto" w:fill="auto"/>
            <w:noWrap/>
            <w:vAlign w:val="center"/>
            <w:hideMark/>
          </w:tcPr>
          <w:p w14:paraId="0B2E77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Ленинская Искра</w:t>
            </w:r>
          </w:p>
        </w:tc>
      </w:tr>
      <w:tr w:rsidR="008F6BD7" w:rsidRPr="008F6BD7" w14:paraId="4E2A83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6D25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1063</w:t>
            </w:r>
          </w:p>
        </w:tc>
        <w:tc>
          <w:tcPr>
            <w:tcW w:w="2639" w:type="dxa"/>
            <w:tcBorders>
              <w:top w:val="nil"/>
              <w:left w:val="nil"/>
              <w:bottom w:val="single" w:sz="4" w:space="0" w:color="auto"/>
              <w:right w:val="single" w:sz="4" w:space="0" w:color="auto"/>
            </w:tcBorders>
            <w:shd w:val="clear" w:color="auto" w:fill="auto"/>
            <w:noWrap/>
            <w:vAlign w:val="center"/>
            <w:hideMark/>
          </w:tcPr>
          <w:p w14:paraId="073C2D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B5C1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9CD35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Слобода</w:t>
            </w:r>
          </w:p>
        </w:tc>
        <w:tc>
          <w:tcPr>
            <w:tcW w:w="2127" w:type="dxa"/>
            <w:tcBorders>
              <w:top w:val="nil"/>
              <w:left w:val="nil"/>
              <w:bottom w:val="single" w:sz="4" w:space="0" w:color="auto"/>
              <w:right w:val="single" w:sz="4" w:space="0" w:color="auto"/>
            </w:tcBorders>
            <w:shd w:val="clear" w:color="auto" w:fill="auto"/>
            <w:noWrap/>
            <w:vAlign w:val="center"/>
            <w:hideMark/>
          </w:tcPr>
          <w:p w14:paraId="70998F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14F9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F12B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1064</w:t>
            </w:r>
          </w:p>
        </w:tc>
        <w:tc>
          <w:tcPr>
            <w:tcW w:w="2639" w:type="dxa"/>
            <w:tcBorders>
              <w:top w:val="nil"/>
              <w:left w:val="nil"/>
              <w:bottom w:val="single" w:sz="4" w:space="0" w:color="auto"/>
              <w:right w:val="single" w:sz="4" w:space="0" w:color="auto"/>
            </w:tcBorders>
            <w:shd w:val="clear" w:color="auto" w:fill="auto"/>
            <w:noWrap/>
            <w:vAlign w:val="center"/>
            <w:hideMark/>
          </w:tcPr>
          <w:p w14:paraId="721578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AA00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0E7E0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Хмелевка</w:t>
            </w:r>
          </w:p>
        </w:tc>
        <w:tc>
          <w:tcPr>
            <w:tcW w:w="2127" w:type="dxa"/>
            <w:tcBorders>
              <w:top w:val="nil"/>
              <w:left w:val="nil"/>
              <w:bottom w:val="single" w:sz="4" w:space="0" w:color="auto"/>
              <w:right w:val="single" w:sz="4" w:space="0" w:color="auto"/>
            </w:tcBorders>
            <w:shd w:val="clear" w:color="auto" w:fill="auto"/>
            <w:noWrap/>
            <w:vAlign w:val="center"/>
            <w:hideMark/>
          </w:tcPr>
          <w:p w14:paraId="3A96ED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5794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A78D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1065</w:t>
            </w:r>
          </w:p>
        </w:tc>
        <w:tc>
          <w:tcPr>
            <w:tcW w:w="2639" w:type="dxa"/>
            <w:tcBorders>
              <w:top w:val="nil"/>
              <w:left w:val="nil"/>
              <w:bottom w:val="single" w:sz="4" w:space="0" w:color="auto"/>
              <w:right w:val="single" w:sz="4" w:space="0" w:color="auto"/>
            </w:tcBorders>
            <w:shd w:val="clear" w:color="auto" w:fill="auto"/>
            <w:noWrap/>
            <w:vAlign w:val="center"/>
            <w:hideMark/>
          </w:tcPr>
          <w:p w14:paraId="7CF538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75B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E44F4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Широковцы</w:t>
            </w:r>
          </w:p>
        </w:tc>
        <w:tc>
          <w:tcPr>
            <w:tcW w:w="2127" w:type="dxa"/>
            <w:tcBorders>
              <w:top w:val="nil"/>
              <w:left w:val="nil"/>
              <w:bottom w:val="single" w:sz="4" w:space="0" w:color="auto"/>
              <w:right w:val="single" w:sz="4" w:space="0" w:color="auto"/>
            </w:tcBorders>
            <w:shd w:val="clear" w:color="auto" w:fill="auto"/>
            <w:noWrap/>
            <w:vAlign w:val="center"/>
            <w:hideMark/>
          </w:tcPr>
          <w:p w14:paraId="4667A5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4E6D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EFB2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1066</w:t>
            </w:r>
          </w:p>
        </w:tc>
        <w:tc>
          <w:tcPr>
            <w:tcW w:w="2639" w:type="dxa"/>
            <w:tcBorders>
              <w:top w:val="nil"/>
              <w:left w:val="nil"/>
              <w:bottom w:val="single" w:sz="4" w:space="0" w:color="auto"/>
              <w:right w:val="single" w:sz="4" w:space="0" w:color="auto"/>
            </w:tcBorders>
            <w:shd w:val="clear" w:color="auto" w:fill="auto"/>
            <w:noWrap/>
            <w:vAlign w:val="center"/>
            <w:hideMark/>
          </w:tcPr>
          <w:p w14:paraId="71AA2E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C3A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5C00D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Перелаз</w:t>
            </w:r>
          </w:p>
        </w:tc>
        <w:tc>
          <w:tcPr>
            <w:tcW w:w="2127" w:type="dxa"/>
            <w:tcBorders>
              <w:top w:val="nil"/>
              <w:left w:val="nil"/>
              <w:bottom w:val="single" w:sz="4" w:space="0" w:color="auto"/>
              <w:right w:val="single" w:sz="4" w:space="0" w:color="auto"/>
            </w:tcBorders>
            <w:shd w:val="clear" w:color="auto" w:fill="auto"/>
            <w:noWrap/>
            <w:vAlign w:val="center"/>
            <w:hideMark/>
          </w:tcPr>
          <w:p w14:paraId="63D36E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9A70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B9E5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1067</w:t>
            </w:r>
          </w:p>
        </w:tc>
        <w:tc>
          <w:tcPr>
            <w:tcW w:w="2639" w:type="dxa"/>
            <w:tcBorders>
              <w:top w:val="nil"/>
              <w:left w:val="nil"/>
              <w:bottom w:val="single" w:sz="4" w:space="0" w:color="auto"/>
              <w:right w:val="single" w:sz="4" w:space="0" w:color="auto"/>
            </w:tcBorders>
            <w:shd w:val="clear" w:color="auto" w:fill="auto"/>
            <w:noWrap/>
            <w:vAlign w:val="center"/>
            <w:hideMark/>
          </w:tcPr>
          <w:p w14:paraId="0EB213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A25B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9A6D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Суслопары</w:t>
            </w:r>
          </w:p>
        </w:tc>
        <w:tc>
          <w:tcPr>
            <w:tcW w:w="2127" w:type="dxa"/>
            <w:tcBorders>
              <w:top w:val="nil"/>
              <w:left w:val="nil"/>
              <w:bottom w:val="single" w:sz="4" w:space="0" w:color="auto"/>
              <w:right w:val="single" w:sz="4" w:space="0" w:color="auto"/>
            </w:tcBorders>
            <w:shd w:val="clear" w:color="auto" w:fill="auto"/>
            <w:noWrap/>
            <w:vAlign w:val="center"/>
            <w:hideMark/>
          </w:tcPr>
          <w:p w14:paraId="726A2F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E838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C903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1068</w:t>
            </w:r>
          </w:p>
        </w:tc>
        <w:tc>
          <w:tcPr>
            <w:tcW w:w="2639" w:type="dxa"/>
            <w:tcBorders>
              <w:top w:val="nil"/>
              <w:left w:val="nil"/>
              <w:bottom w:val="single" w:sz="4" w:space="0" w:color="auto"/>
              <w:right w:val="single" w:sz="4" w:space="0" w:color="auto"/>
            </w:tcBorders>
            <w:shd w:val="clear" w:color="auto" w:fill="auto"/>
            <w:noWrap/>
            <w:vAlign w:val="center"/>
            <w:hideMark/>
          </w:tcPr>
          <w:p w14:paraId="7B9743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F41A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A94C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Катанур</w:t>
            </w:r>
          </w:p>
        </w:tc>
        <w:tc>
          <w:tcPr>
            <w:tcW w:w="2127" w:type="dxa"/>
            <w:tcBorders>
              <w:top w:val="nil"/>
              <w:left w:val="nil"/>
              <w:bottom w:val="single" w:sz="4" w:space="0" w:color="auto"/>
              <w:right w:val="single" w:sz="4" w:space="0" w:color="auto"/>
            </w:tcBorders>
            <w:shd w:val="clear" w:color="auto" w:fill="auto"/>
            <w:noWrap/>
            <w:vAlign w:val="center"/>
            <w:hideMark/>
          </w:tcPr>
          <w:p w14:paraId="20F37B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40412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CD85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1069</w:t>
            </w:r>
          </w:p>
        </w:tc>
        <w:tc>
          <w:tcPr>
            <w:tcW w:w="2639" w:type="dxa"/>
            <w:tcBorders>
              <w:top w:val="nil"/>
              <w:left w:val="nil"/>
              <w:bottom w:val="single" w:sz="4" w:space="0" w:color="auto"/>
              <w:right w:val="single" w:sz="4" w:space="0" w:color="auto"/>
            </w:tcBorders>
            <w:shd w:val="clear" w:color="auto" w:fill="auto"/>
            <w:noWrap/>
            <w:vAlign w:val="center"/>
            <w:hideMark/>
          </w:tcPr>
          <w:p w14:paraId="019700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FE0B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65178F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Спасское</w:t>
            </w:r>
          </w:p>
        </w:tc>
        <w:tc>
          <w:tcPr>
            <w:tcW w:w="2127" w:type="dxa"/>
            <w:tcBorders>
              <w:top w:val="nil"/>
              <w:left w:val="nil"/>
              <w:bottom w:val="single" w:sz="4" w:space="0" w:color="auto"/>
              <w:right w:val="single" w:sz="4" w:space="0" w:color="auto"/>
            </w:tcBorders>
            <w:shd w:val="clear" w:color="auto" w:fill="auto"/>
            <w:noWrap/>
            <w:vAlign w:val="center"/>
            <w:hideMark/>
          </w:tcPr>
          <w:p w14:paraId="53F229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1A5DC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10EC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1070</w:t>
            </w:r>
          </w:p>
        </w:tc>
        <w:tc>
          <w:tcPr>
            <w:tcW w:w="2639" w:type="dxa"/>
            <w:tcBorders>
              <w:top w:val="nil"/>
              <w:left w:val="nil"/>
              <w:bottom w:val="single" w:sz="4" w:space="0" w:color="auto"/>
              <w:right w:val="single" w:sz="4" w:space="0" w:color="auto"/>
            </w:tcBorders>
            <w:shd w:val="clear" w:color="auto" w:fill="auto"/>
            <w:noWrap/>
            <w:vAlign w:val="center"/>
            <w:hideMark/>
          </w:tcPr>
          <w:p w14:paraId="5C3CC2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F80A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3AEFF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Голодаево</w:t>
            </w:r>
          </w:p>
        </w:tc>
        <w:tc>
          <w:tcPr>
            <w:tcW w:w="2127" w:type="dxa"/>
            <w:tcBorders>
              <w:top w:val="nil"/>
              <w:left w:val="nil"/>
              <w:bottom w:val="single" w:sz="4" w:space="0" w:color="auto"/>
              <w:right w:val="single" w:sz="4" w:space="0" w:color="auto"/>
            </w:tcBorders>
            <w:shd w:val="clear" w:color="auto" w:fill="auto"/>
            <w:noWrap/>
            <w:vAlign w:val="center"/>
            <w:hideMark/>
          </w:tcPr>
          <w:p w14:paraId="2B91F2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3D19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8BA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1071</w:t>
            </w:r>
          </w:p>
        </w:tc>
        <w:tc>
          <w:tcPr>
            <w:tcW w:w="2639" w:type="dxa"/>
            <w:tcBorders>
              <w:top w:val="nil"/>
              <w:left w:val="nil"/>
              <w:bottom w:val="single" w:sz="4" w:space="0" w:color="auto"/>
              <w:right w:val="single" w:sz="4" w:space="0" w:color="auto"/>
            </w:tcBorders>
            <w:shd w:val="clear" w:color="auto" w:fill="auto"/>
            <w:noWrap/>
            <w:vAlign w:val="center"/>
            <w:hideMark/>
          </w:tcPr>
          <w:p w14:paraId="3F0015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419C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D2E3D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Ст.Великая</w:t>
            </w:r>
          </w:p>
        </w:tc>
        <w:tc>
          <w:tcPr>
            <w:tcW w:w="2127" w:type="dxa"/>
            <w:tcBorders>
              <w:top w:val="nil"/>
              <w:left w:val="nil"/>
              <w:bottom w:val="single" w:sz="4" w:space="0" w:color="auto"/>
              <w:right w:val="single" w:sz="4" w:space="0" w:color="auto"/>
            </w:tcBorders>
            <w:shd w:val="clear" w:color="auto" w:fill="auto"/>
            <w:noWrap/>
            <w:vAlign w:val="center"/>
            <w:hideMark/>
          </w:tcPr>
          <w:p w14:paraId="01EB55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3D03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F8B3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1072</w:t>
            </w:r>
          </w:p>
        </w:tc>
        <w:tc>
          <w:tcPr>
            <w:tcW w:w="2639" w:type="dxa"/>
            <w:tcBorders>
              <w:top w:val="nil"/>
              <w:left w:val="nil"/>
              <w:bottom w:val="single" w:sz="4" w:space="0" w:color="auto"/>
              <w:right w:val="single" w:sz="4" w:space="0" w:color="auto"/>
            </w:tcBorders>
            <w:shd w:val="clear" w:color="auto" w:fill="auto"/>
            <w:noWrap/>
            <w:vAlign w:val="center"/>
            <w:hideMark/>
          </w:tcPr>
          <w:p w14:paraId="761DF4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4A50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C035E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П.Кордяга</w:t>
            </w:r>
          </w:p>
        </w:tc>
        <w:tc>
          <w:tcPr>
            <w:tcW w:w="2127" w:type="dxa"/>
            <w:tcBorders>
              <w:top w:val="nil"/>
              <w:left w:val="nil"/>
              <w:bottom w:val="single" w:sz="4" w:space="0" w:color="auto"/>
              <w:right w:val="single" w:sz="4" w:space="0" w:color="auto"/>
            </w:tcBorders>
            <w:shd w:val="clear" w:color="auto" w:fill="auto"/>
            <w:noWrap/>
            <w:vAlign w:val="center"/>
            <w:hideMark/>
          </w:tcPr>
          <w:p w14:paraId="483F73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EF6E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CD87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1073</w:t>
            </w:r>
          </w:p>
        </w:tc>
        <w:tc>
          <w:tcPr>
            <w:tcW w:w="2639" w:type="dxa"/>
            <w:tcBorders>
              <w:top w:val="nil"/>
              <w:left w:val="nil"/>
              <w:bottom w:val="single" w:sz="4" w:space="0" w:color="auto"/>
              <w:right w:val="single" w:sz="4" w:space="0" w:color="auto"/>
            </w:tcBorders>
            <w:shd w:val="clear" w:color="auto" w:fill="auto"/>
            <w:noWrap/>
            <w:vAlign w:val="center"/>
            <w:hideMark/>
          </w:tcPr>
          <w:p w14:paraId="77C793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7375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E61AA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Лаврушата</w:t>
            </w:r>
          </w:p>
        </w:tc>
        <w:tc>
          <w:tcPr>
            <w:tcW w:w="2127" w:type="dxa"/>
            <w:tcBorders>
              <w:top w:val="nil"/>
              <w:left w:val="nil"/>
              <w:bottom w:val="single" w:sz="4" w:space="0" w:color="auto"/>
              <w:right w:val="single" w:sz="4" w:space="0" w:color="auto"/>
            </w:tcBorders>
            <w:shd w:val="clear" w:color="auto" w:fill="auto"/>
            <w:noWrap/>
            <w:vAlign w:val="center"/>
            <w:hideMark/>
          </w:tcPr>
          <w:p w14:paraId="33D651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5D05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74F9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1074</w:t>
            </w:r>
          </w:p>
        </w:tc>
        <w:tc>
          <w:tcPr>
            <w:tcW w:w="2639" w:type="dxa"/>
            <w:tcBorders>
              <w:top w:val="nil"/>
              <w:left w:val="nil"/>
              <w:bottom w:val="single" w:sz="4" w:space="0" w:color="auto"/>
              <w:right w:val="single" w:sz="4" w:space="0" w:color="auto"/>
            </w:tcBorders>
            <w:shd w:val="clear" w:color="auto" w:fill="auto"/>
            <w:noWrap/>
            <w:vAlign w:val="center"/>
            <w:hideMark/>
          </w:tcPr>
          <w:p w14:paraId="2588EF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4676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7360A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Манкинерь</w:t>
            </w:r>
          </w:p>
        </w:tc>
        <w:tc>
          <w:tcPr>
            <w:tcW w:w="2127" w:type="dxa"/>
            <w:tcBorders>
              <w:top w:val="nil"/>
              <w:left w:val="nil"/>
              <w:bottom w:val="single" w:sz="4" w:space="0" w:color="auto"/>
              <w:right w:val="single" w:sz="4" w:space="0" w:color="auto"/>
            </w:tcBorders>
            <w:shd w:val="clear" w:color="auto" w:fill="auto"/>
            <w:noWrap/>
            <w:vAlign w:val="center"/>
            <w:hideMark/>
          </w:tcPr>
          <w:p w14:paraId="4F2B4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020B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9722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1075</w:t>
            </w:r>
          </w:p>
        </w:tc>
        <w:tc>
          <w:tcPr>
            <w:tcW w:w="2639" w:type="dxa"/>
            <w:tcBorders>
              <w:top w:val="nil"/>
              <w:left w:val="nil"/>
              <w:bottom w:val="single" w:sz="4" w:space="0" w:color="auto"/>
              <w:right w:val="single" w:sz="4" w:space="0" w:color="auto"/>
            </w:tcBorders>
            <w:shd w:val="clear" w:color="auto" w:fill="auto"/>
            <w:noWrap/>
            <w:vAlign w:val="center"/>
            <w:hideMark/>
          </w:tcPr>
          <w:p w14:paraId="1111A3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B8F8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F2512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Залесская</w:t>
            </w:r>
          </w:p>
        </w:tc>
        <w:tc>
          <w:tcPr>
            <w:tcW w:w="2127" w:type="dxa"/>
            <w:tcBorders>
              <w:top w:val="nil"/>
              <w:left w:val="nil"/>
              <w:bottom w:val="single" w:sz="4" w:space="0" w:color="auto"/>
              <w:right w:val="single" w:sz="4" w:space="0" w:color="auto"/>
            </w:tcBorders>
            <w:shd w:val="clear" w:color="auto" w:fill="auto"/>
            <w:noWrap/>
            <w:vAlign w:val="center"/>
            <w:hideMark/>
          </w:tcPr>
          <w:p w14:paraId="1C3AA6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6951E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8F97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1076</w:t>
            </w:r>
          </w:p>
        </w:tc>
        <w:tc>
          <w:tcPr>
            <w:tcW w:w="2639" w:type="dxa"/>
            <w:tcBorders>
              <w:top w:val="nil"/>
              <w:left w:val="nil"/>
              <w:bottom w:val="single" w:sz="4" w:space="0" w:color="auto"/>
              <w:right w:val="single" w:sz="4" w:space="0" w:color="auto"/>
            </w:tcBorders>
            <w:shd w:val="clear" w:color="auto" w:fill="auto"/>
            <w:noWrap/>
            <w:vAlign w:val="center"/>
            <w:hideMark/>
          </w:tcPr>
          <w:p w14:paraId="1DB109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D05D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3A0B5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Архипята</w:t>
            </w:r>
          </w:p>
        </w:tc>
        <w:tc>
          <w:tcPr>
            <w:tcW w:w="2127" w:type="dxa"/>
            <w:tcBorders>
              <w:top w:val="nil"/>
              <w:left w:val="nil"/>
              <w:bottom w:val="single" w:sz="4" w:space="0" w:color="auto"/>
              <w:right w:val="single" w:sz="4" w:space="0" w:color="auto"/>
            </w:tcBorders>
            <w:shd w:val="clear" w:color="auto" w:fill="auto"/>
            <w:noWrap/>
            <w:vAlign w:val="center"/>
            <w:hideMark/>
          </w:tcPr>
          <w:p w14:paraId="776B1D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55C4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7764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1077</w:t>
            </w:r>
          </w:p>
        </w:tc>
        <w:tc>
          <w:tcPr>
            <w:tcW w:w="2639" w:type="dxa"/>
            <w:tcBorders>
              <w:top w:val="nil"/>
              <w:left w:val="nil"/>
              <w:bottom w:val="single" w:sz="4" w:space="0" w:color="auto"/>
              <w:right w:val="single" w:sz="4" w:space="0" w:color="auto"/>
            </w:tcBorders>
            <w:shd w:val="clear" w:color="auto" w:fill="auto"/>
            <w:noWrap/>
            <w:vAlign w:val="center"/>
            <w:hideMark/>
          </w:tcPr>
          <w:p w14:paraId="315695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B43E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AC9E8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Лубягино</w:t>
            </w:r>
          </w:p>
        </w:tc>
        <w:tc>
          <w:tcPr>
            <w:tcW w:w="2127" w:type="dxa"/>
            <w:tcBorders>
              <w:top w:val="nil"/>
              <w:left w:val="nil"/>
              <w:bottom w:val="single" w:sz="4" w:space="0" w:color="auto"/>
              <w:right w:val="single" w:sz="4" w:space="0" w:color="auto"/>
            </w:tcBorders>
            <w:shd w:val="clear" w:color="auto" w:fill="auto"/>
            <w:noWrap/>
            <w:vAlign w:val="center"/>
            <w:hideMark/>
          </w:tcPr>
          <w:p w14:paraId="0EDFD7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A55A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6AF6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1078</w:t>
            </w:r>
          </w:p>
        </w:tc>
        <w:tc>
          <w:tcPr>
            <w:tcW w:w="2639" w:type="dxa"/>
            <w:tcBorders>
              <w:top w:val="nil"/>
              <w:left w:val="nil"/>
              <w:bottom w:val="single" w:sz="4" w:space="0" w:color="auto"/>
              <w:right w:val="single" w:sz="4" w:space="0" w:color="auto"/>
            </w:tcBorders>
            <w:shd w:val="clear" w:color="auto" w:fill="auto"/>
            <w:noWrap/>
            <w:vAlign w:val="center"/>
            <w:hideMark/>
          </w:tcPr>
          <w:p w14:paraId="3F8962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A68C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46AC9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Калинино</w:t>
            </w:r>
          </w:p>
        </w:tc>
        <w:tc>
          <w:tcPr>
            <w:tcW w:w="2127" w:type="dxa"/>
            <w:tcBorders>
              <w:top w:val="nil"/>
              <w:left w:val="nil"/>
              <w:bottom w:val="single" w:sz="4" w:space="0" w:color="auto"/>
              <w:right w:val="single" w:sz="4" w:space="0" w:color="auto"/>
            </w:tcBorders>
            <w:shd w:val="clear" w:color="auto" w:fill="auto"/>
            <w:noWrap/>
            <w:vAlign w:val="center"/>
            <w:hideMark/>
          </w:tcPr>
          <w:p w14:paraId="1FC109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930C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833A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1079</w:t>
            </w:r>
          </w:p>
        </w:tc>
        <w:tc>
          <w:tcPr>
            <w:tcW w:w="2639" w:type="dxa"/>
            <w:tcBorders>
              <w:top w:val="nil"/>
              <w:left w:val="nil"/>
              <w:bottom w:val="single" w:sz="4" w:space="0" w:color="auto"/>
              <w:right w:val="single" w:sz="4" w:space="0" w:color="auto"/>
            </w:tcBorders>
            <w:shd w:val="clear" w:color="auto" w:fill="auto"/>
            <w:noWrap/>
            <w:vAlign w:val="center"/>
            <w:hideMark/>
          </w:tcPr>
          <w:p w14:paraId="425D0C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C780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EA32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Шеболово</w:t>
            </w:r>
          </w:p>
        </w:tc>
        <w:tc>
          <w:tcPr>
            <w:tcW w:w="2127" w:type="dxa"/>
            <w:tcBorders>
              <w:top w:val="nil"/>
              <w:left w:val="nil"/>
              <w:bottom w:val="single" w:sz="4" w:space="0" w:color="auto"/>
              <w:right w:val="single" w:sz="4" w:space="0" w:color="auto"/>
            </w:tcBorders>
            <w:shd w:val="clear" w:color="auto" w:fill="auto"/>
            <w:noWrap/>
            <w:vAlign w:val="center"/>
            <w:hideMark/>
          </w:tcPr>
          <w:p w14:paraId="44FC7E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02EC9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434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1080</w:t>
            </w:r>
          </w:p>
        </w:tc>
        <w:tc>
          <w:tcPr>
            <w:tcW w:w="2639" w:type="dxa"/>
            <w:tcBorders>
              <w:top w:val="nil"/>
              <w:left w:val="nil"/>
              <w:bottom w:val="single" w:sz="4" w:space="0" w:color="auto"/>
              <w:right w:val="single" w:sz="4" w:space="0" w:color="auto"/>
            </w:tcBorders>
            <w:shd w:val="clear" w:color="auto" w:fill="auto"/>
            <w:noWrap/>
            <w:vAlign w:val="center"/>
            <w:hideMark/>
          </w:tcPr>
          <w:p w14:paraId="50CBC2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E95A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37A9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Средняя Тойма</w:t>
            </w:r>
          </w:p>
        </w:tc>
        <w:tc>
          <w:tcPr>
            <w:tcW w:w="2127" w:type="dxa"/>
            <w:tcBorders>
              <w:top w:val="nil"/>
              <w:left w:val="nil"/>
              <w:bottom w:val="single" w:sz="4" w:space="0" w:color="auto"/>
              <w:right w:val="single" w:sz="4" w:space="0" w:color="auto"/>
            </w:tcBorders>
            <w:shd w:val="clear" w:color="auto" w:fill="auto"/>
            <w:noWrap/>
            <w:vAlign w:val="center"/>
            <w:hideMark/>
          </w:tcPr>
          <w:p w14:paraId="6467ED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3CB9E8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3BC9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1081</w:t>
            </w:r>
          </w:p>
        </w:tc>
        <w:tc>
          <w:tcPr>
            <w:tcW w:w="2639" w:type="dxa"/>
            <w:tcBorders>
              <w:top w:val="nil"/>
              <w:left w:val="nil"/>
              <w:bottom w:val="single" w:sz="4" w:space="0" w:color="auto"/>
              <w:right w:val="single" w:sz="4" w:space="0" w:color="auto"/>
            </w:tcBorders>
            <w:shd w:val="clear" w:color="auto" w:fill="auto"/>
            <w:noWrap/>
            <w:vAlign w:val="center"/>
            <w:hideMark/>
          </w:tcPr>
          <w:p w14:paraId="21B01E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9CB9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7EE2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Средние Шуни</w:t>
            </w:r>
          </w:p>
        </w:tc>
        <w:tc>
          <w:tcPr>
            <w:tcW w:w="2127" w:type="dxa"/>
            <w:tcBorders>
              <w:top w:val="nil"/>
              <w:left w:val="nil"/>
              <w:bottom w:val="single" w:sz="4" w:space="0" w:color="auto"/>
              <w:right w:val="single" w:sz="4" w:space="0" w:color="auto"/>
            </w:tcBorders>
            <w:shd w:val="clear" w:color="auto" w:fill="auto"/>
            <w:noWrap/>
            <w:vAlign w:val="center"/>
            <w:hideMark/>
          </w:tcPr>
          <w:p w14:paraId="55CF7B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7849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8DDE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1082</w:t>
            </w:r>
          </w:p>
        </w:tc>
        <w:tc>
          <w:tcPr>
            <w:tcW w:w="2639" w:type="dxa"/>
            <w:tcBorders>
              <w:top w:val="nil"/>
              <w:left w:val="nil"/>
              <w:bottom w:val="single" w:sz="4" w:space="0" w:color="auto"/>
              <w:right w:val="single" w:sz="4" w:space="0" w:color="auto"/>
            </w:tcBorders>
            <w:shd w:val="clear" w:color="auto" w:fill="auto"/>
            <w:noWrap/>
            <w:vAlign w:val="center"/>
            <w:hideMark/>
          </w:tcPr>
          <w:p w14:paraId="2E9F15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1304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CAFDF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Сидоркино</w:t>
            </w:r>
          </w:p>
        </w:tc>
        <w:tc>
          <w:tcPr>
            <w:tcW w:w="2127" w:type="dxa"/>
            <w:tcBorders>
              <w:top w:val="nil"/>
              <w:left w:val="nil"/>
              <w:bottom w:val="single" w:sz="4" w:space="0" w:color="auto"/>
              <w:right w:val="single" w:sz="4" w:space="0" w:color="auto"/>
            </w:tcBorders>
            <w:shd w:val="clear" w:color="auto" w:fill="auto"/>
            <w:noWrap/>
            <w:vAlign w:val="center"/>
            <w:hideMark/>
          </w:tcPr>
          <w:p w14:paraId="022577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61D8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BB6D5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1083</w:t>
            </w:r>
          </w:p>
        </w:tc>
        <w:tc>
          <w:tcPr>
            <w:tcW w:w="2639" w:type="dxa"/>
            <w:tcBorders>
              <w:top w:val="nil"/>
              <w:left w:val="nil"/>
              <w:bottom w:val="single" w:sz="4" w:space="0" w:color="auto"/>
              <w:right w:val="single" w:sz="4" w:space="0" w:color="auto"/>
            </w:tcBorders>
            <w:shd w:val="clear" w:color="auto" w:fill="auto"/>
            <w:noWrap/>
            <w:vAlign w:val="center"/>
            <w:hideMark/>
          </w:tcPr>
          <w:p w14:paraId="002DE4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A944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7A413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Ерши</w:t>
            </w:r>
          </w:p>
        </w:tc>
        <w:tc>
          <w:tcPr>
            <w:tcW w:w="2127" w:type="dxa"/>
            <w:tcBorders>
              <w:top w:val="nil"/>
              <w:left w:val="nil"/>
              <w:bottom w:val="single" w:sz="4" w:space="0" w:color="auto"/>
              <w:right w:val="single" w:sz="4" w:space="0" w:color="auto"/>
            </w:tcBorders>
            <w:shd w:val="clear" w:color="auto" w:fill="auto"/>
            <w:noWrap/>
            <w:vAlign w:val="center"/>
            <w:hideMark/>
          </w:tcPr>
          <w:p w14:paraId="5C7A71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5220B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C80A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1084</w:t>
            </w:r>
          </w:p>
        </w:tc>
        <w:tc>
          <w:tcPr>
            <w:tcW w:w="2639" w:type="dxa"/>
            <w:tcBorders>
              <w:top w:val="nil"/>
              <w:left w:val="nil"/>
              <w:bottom w:val="single" w:sz="4" w:space="0" w:color="auto"/>
              <w:right w:val="single" w:sz="4" w:space="0" w:color="auto"/>
            </w:tcBorders>
            <w:shd w:val="clear" w:color="auto" w:fill="auto"/>
            <w:noWrap/>
            <w:vAlign w:val="center"/>
            <w:hideMark/>
          </w:tcPr>
          <w:p w14:paraId="2955B5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30FF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ABFA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Сутяга</w:t>
            </w:r>
          </w:p>
        </w:tc>
        <w:tc>
          <w:tcPr>
            <w:tcW w:w="2127" w:type="dxa"/>
            <w:tcBorders>
              <w:top w:val="nil"/>
              <w:left w:val="nil"/>
              <w:bottom w:val="single" w:sz="4" w:space="0" w:color="auto"/>
              <w:right w:val="single" w:sz="4" w:space="0" w:color="auto"/>
            </w:tcBorders>
            <w:shd w:val="clear" w:color="auto" w:fill="auto"/>
            <w:noWrap/>
            <w:vAlign w:val="center"/>
            <w:hideMark/>
          </w:tcPr>
          <w:p w14:paraId="553A79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75DF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BE1A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1085</w:t>
            </w:r>
          </w:p>
        </w:tc>
        <w:tc>
          <w:tcPr>
            <w:tcW w:w="2639" w:type="dxa"/>
            <w:tcBorders>
              <w:top w:val="nil"/>
              <w:left w:val="nil"/>
              <w:bottom w:val="single" w:sz="4" w:space="0" w:color="auto"/>
              <w:right w:val="single" w:sz="4" w:space="0" w:color="auto"/>
            </w:tcBorders>
            <w:shd w:val="clear" w:color="auto" w:fill="auto"/>
            <w:noWrap/>
            <w:vAlign w:val="center"/>
            <w:hideMark/>
          </w:tcPr>
          <w:p w14:paraId="341B8E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3D4C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AACB9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Чащино</w:t>
            </w:r>
          </w:p>
        </w:tc>
        <w:tc>
          <w:tcPr>
            <w:tcW w:w="2127" w:type="dxa"/>
            <w:tcBorders>
              <w:top w:val="nil"/>
              <w:left w:val="nil"/>
              <w:bottom w:val="single" w:sz="4" w:space="0" w:color="auto"/>
              <w:right w:val="single" w:sz="4" w:space="0" w:color="auto"/>
            </w:tcBorders>
            <w:shd w:val="clear" w:color="auto" w:fill="auto"/>
            <w:noWrap/>
            <w:vAlign w:val="center"/>
            <w:hideMark/>
          </w:tcPr>
          <w:p w14:paraId="7F56EA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D1305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0212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1086</w:t>
            </w:r>
          </w:p>
        </w:tc>
        <w:tc>
          <w:tcPr>
            <w:tcW w:w="2639" w:type="dxa"/>
            <w:tcBorders>
              <w:top w:val="nil"/>
              <w:left w:val="nil"/>
              <w:bottom w:val="single" w:sz="4" w:space="0" w:color="auto"/>
              <w:right w:val="single" w:sz="4" w:space="0" w:color="auto"/>
            </w:tcBorders>
            <w:shd w:val="clear" w:color="auto" w:fill="auto"/>
            <w:noWrap/>
            <w:vAlign w:val="center"/>
            <w:hideMark/>
          </w:tcPr>
          <w:p w14:paraId="5F9390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0DF4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15EF0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Нижняя Колотовка</w:t>
            </w:r>
          </w:p>
        </w:tc>
        <w:tc>
          <w:tcPr>
            <w:tcW w:w="2127" w:type="dxa"/>
            <w:tcBorders>
              <w:top w:val="nil"/>
              <w:left w:val="nil"/>
              <w:bottom w:val="single" w:sz="4" w:space="0" w:color="auto"/>
              <w:right w:val="single" w:sz="4" w:space="0" w:color="auto"/>
            </w:tcBorders>
            <w:shd w:val="clear" w:color="auto" w:fill="auto"/>
            <w:noWrap/>
            <w:vAlign w:val="center"/>
            <w:hideMark/>
          </w:tcPr>
          <w:p w14:paraId="52317E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C188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37F4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1087</w:t>
            </w:r>
          </w:p>
        </w:tc>
        <w:tc>
          <w:tcPr>
            <w:tcW w:w="2639" w:type="dxa"/>
            <w:tcBorders>
              <w:top w:val="nil"/>
              <w:left w:val="nil"/>
              <w:bottom w:val="single" w:sz="4" w:space="0" w:color="auto"/>
              <w:right w:val="single" w:sz="4" w:space="0" w:color="auto"/>
            </w:tcBorders>
            <w:shd w:val="clear" w:color="auto" w:fill="auto"/>
            <w:noWrap/>
            <w:vAlign w:val="center"/>
            <w:hideMark/>
          </w:tcPr>
          <w:p w14:paraId="28A932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F2BE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470AB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Нуса</w:t>
            </w:r>
          </w:p>
        </w:tc>
        <w:tc>
          <w:tcPr>
            <w:tcW w:w="2127" w:type="dxa"/>
            <w:tcBorders>
              <w:top w:val="nil"/>
              <w:left w:val="nil"/>
              <w:bottom w:val="single" w:sz="4" w:space="0" w:color="auto"/>
              <w:right w:val="single" w:sz="4" w:space="0" w:color="auto"/>
            </w:tcBorders>
            <w:shd w:val="clear" w:color="auto" w:fill="auto"/>
            <w:noWrap/>
            <w:vAlign w:val="center"/>
            <w:hideMark/>
          </w:tcPr>
          <w:p w14:paraId="51788C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6972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920A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1088</w:t>
            </w:r>
          </w:p>
        </w:tc>
        <w:tc>
          <w:tcPr>
            <w:tcW w:w="2639" w:type="dxa"/>
            <w:tcBorders>
              <w:top w:val="nil"/>
              <w:left w:val="nil"/>
              <w:bottom w:val="single" w:sz="4" w:space="0" w:color="auto"/>
              <w:right w:val="single" w:sz="4" w:space="0" w:color="auto"/>
            </w:tcBorders>
            <w:shd w:val="clear" w:color="auto" w:fill="auto"/>
            <w:noWrap/>
            <w:vAlign w:val="center"/>
            <w:hideMark/>
          </w:tcPr>
          <w:p w14:paraId="24AAB1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5F37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6DFF8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Кизерь</w:t>
            </w:r>
          </w:p>
        </w:tc>
        <w:tc>
          <w:tcPr>
            <w:tcW w:w="2127" w:type="dxa"/>
            <w:tcBorders>
              <w:top w:val="nil"/>
              <w:left w:val="nil"/>
              <w:bottom w:val="single" w:sz="4" w:space="0" w:color="auto"/>
              <w:right w:val="single" w:sz="4" w:space="0" w:color="auto"/>
            </w:tcBorders>
            <w:shd w:val="clear" w:color="auto" w:fill="auto"/>
            <w:noWrap/>
            <w:vAlign w:val="center"/>
            <w:hideMark/>
          </w:tcPr>
          <w:p w14:paraId="494DDE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1EFC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5BA2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1089</w:t>
            </w:r>
          </w:p>
        </w:tc>
        <w:tc>
          <w:tcPr>
            <w:tcW w:w="2639" w:type="dxa"/>
            <w:tcBorders>
              <w:top w:val="nil"/>
              <w:left w:val="nil"/>
              <w:bottom w:val="single" w:sz="4" w:space="0" w:color="auto"/>
              <w:right w:val="single" w:sz="4" w:space="0" w:color="auto"/>
            </w:tcBorders>
            <w:shd w:val="clear" w:color="auto" w:fill="auto"/>
            <w:noWrap/>
            <w:vAlign w:val="center"/>
            <w:hideMark/>
          </w:tcPr>
          <w:p w14:paraId="016C38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C942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71125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Фролята</w:t>
            </w:r>
          </w:p>
        </w:tc>
        <w:tc>
          <w:tcPr>
            <w:tcW w:w="2127" w:type="dxa"/>
            <w:tcBorders>
              <w:top w:val="nil"/>
              <w:left w:val="nil"/>
              <w:bottom w:val="single" w:sz="4" w:space="0" w:color="auto"/>
              <w:right w:val="single" w:sz="4" w:space="0" w:color="auto"/>
            </w:tcBorders>
            <w:shd w:val="clear" w:color="auto" w:fill="auto"/>
            <w:noWrap/>
            <w:vAlign w:val="center"/>
            <w:hideMark/>
          </w:tcPr>
          <w:p w14:paraId="47E0F4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4964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C043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1090</w:t>
            </w:r>
          </w:p>
        </w:tc>
        <w:tc>
          <w:tcPr>
            <w:tcW w:w="2639" w:type="dxa"/>
            <w:tcBorders>
              <w:top w:val="nil"/>
              <w:left w:val="nil"/>
              <w:bottom w:val="single" w:sz="4" w:space="0" w:color="auto"/>
              <w:right w:val="single" w:sz="4" w:space="0" w:color="auto"/>
            </w:tcBorders>
            <w:shd w:val="clear" w:color="auto" w:fill="auto"/>
            <w:noWrap/>
            <w:vAlign w:val="center"/>
            <w:hideMark/>
          </w:tcPr>
          <w:p w14:paraId="49E573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953C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23A03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Верхний Чам</w:t>
            </w:r>
          </w:p>
        </w:tc>
        <w:tc>
          <w:tcPr>
            <w:tcW w:w="2127" w:type="dxa"/>
            <w:tcBorders>
              <w:top w:val="nil"/>
              <w:left w:val="nil"/>
              <w:bottom w:val="single" w:sz="4" w:space="0" w:color="auto"/>
              <w:right w:val="single" w:sz="4" w:space="0" w:color="auto"/>
            </w:tcBorders>
            <w:shd w:val="clear" w:color="auto" w:fill="auto"/>
            <w:noWrap/>
            <w:vAlign w:val="center"/>
            <w:hideMark/>
          </w:tcPr>
          <w:p w14:paraId="769B4F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2DDD0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A2F8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1091</w:t>
            </w:r>
          </w:p>
        </w:tc>
        <w:tc>
          <w:tcPr>
            <w:tcW w:w="2639" w:type="dxa"/>
            <w:tcBorders>
              <w:top w:val="nil"/>
              <w:left w:val="nil"/>
              <w:bottom w:val="single" w:sz="4" w:space="0" w:color="auto"/>
              <w:right w:val="single" w:sz="4" w:space="0" w:color="auto"/>
            </w:tcBorders>
            <w:shd w:val="clear" w:color="auto" w:fill="auto"/>
            <w:noWrap/>
            <w:vAlign w:val="center"/>
            <w:hideMark/>
          </w:tcPr>
          <w:p w14:paraId="702D7F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7FEE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2EF1D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Ореховцы</w:t>
            </w:r>
          </w:p>
        </w:tc>
        <w:tc>
          <w:tcPr>
            <w:tcW w:w="2127" w:type="dxa"/>
            <w:tcBorders>
              <w:top w:val="nil"/>
              <w:left w:val="nil"/>
              <w:bottom w:val="single" w:sz="4" w:space="0" w:color="auto"/>
              <w:right w:val="single" w:sz="4" w:space="0" w:color="auto"/>
            </w:tcBorders>
            <w:shd w:val="clear" w:color="auto" w:fill="auto"/>
            <w:noWrap/>
            <w:vAlign w:val="center"/>
            <w:hideMark/>
          </w:tcPr>
          <w:p w14:paraId="5A3DD5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5282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85CD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1092</w:t>
            </w:r>
          </w:p>
        </w:tc>
        <w:tc>
          <w:tcPr>
            <w:tcW w:w="2639" w:type="dxa"/>
            <w:tcBorders>
              <w:top w:val="nil"/>
              <w:left w:val="nil"/>
              <w:bottom w:val="single" w:sz="4" w:space="0" w:color="auto"/>
              <w:right w:val="single" w:sz="4" w:space="0" w:color="auto"/>
            </w:tcBorders>
            <w:shd w:val="clear" w:color="auto" w:fill="auto"/>
            <w:noWrap/>
            <w:vAlign w:val="center"/>
            <w:hideMark/>
          </w:tcPr>
          <w:p w14:paraId="532BA3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234A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DB14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Юсово</w:t>
            </w:r>
          </w:p>
        </w:tc>
        <w:tc>
          <w:tcPr>
            <w:tcW w:w="2127" w:type="dxa"/>
            <w:tcBorders>
              <w:top w:val="nil"/>
              <w:left w:val="nil"/>
              <w:bottom w:val="single" w:sz="4" w:space="0" w:color="auto"/>
              <w:right w:val="single" w:sz="4" w:space="0" w:color="auto"/>
            </w:tcBorders>
            <w:shd w:val="clear" w:color="auto" w:fill="auto"/>
            <w:noWrap/>
            <w:vAlign w:val="center"/>
            <w:hideMark/>
          </w:tcPr>
          <w:p w14:paraId="6FB05F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68A1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5ADA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1093</w:t>
            </w:r>
          </w:p>
        </w:tc>
        <w:tc>
          <w:tcPr>
            <w:tcW w:w="2639" w:type="dxa"/>
            <w:tcBorders>
              <w:top w:val="nil"/>
              <w:left w:val="nil"/>
              <w:bottom w:val="single" w:sz="4" w:space="0" w:color="auto"/>
              <w:right w:val="single" w:sz="4" w:space="0" w:color="auto"/>
            </w:tcBorders>
            <w:shd w:val="clear" w:color="auto" w:fill="auto"/>
            <w:noWrap/>
            <w:vAlign w:val="center"/>
            <w:hideMark/>
          </w:tcPr>
          <w:p w14:paraId="0C7CC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874D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AE56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Белая</w:t>
            </w:r>
          </w:p>
        </w:tc>
        <w:tc>
          <w:tcPr>
            <w:tcW w:w="2127" w:type="dxa"/>
            <w:tcBorders>
              <w:top w:val="nil"/>
              <w:left w:val="nil"/>
              <w:bottom w:val="single" w:sz="4" w:space="0" w:color="auto"/>
              <w:right w:val="single" w:sz="4" w:space="0" w:color="auto"/>
            </w:tcBorders>
            <w:shd w:val="clear" w:color="auto" w:fill="auto"/>
            <w:noWrap/>
            <w:vAlign w:val="center"/>
            <w:hideMark/>
          </w:tcPr>
          <w:p w14:paraId="723B1A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FA05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12BF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1094</w:t>
            </w:r>
          </w:p>
        </w:tc>
        <w:tc>
          <w:tcPr>
            <w:tcW w:w="2639" w:type="dxa"/>
            <w:tcBorders>
              <w:top w:val="nil"/>
              <w:left w:val="nil"/>
              <w:bottom w:val="single" w:sz="4" w:space="0" w:color="auto"/>
              <w:right w:val="single" w:sz="4" w:space="0" w:color="auto"/>
            </w:tcBorders>
            <w:shd w:val="clear" w:color="auto" w:fill="auto"/>
            <w:noWrap/>
            <w:vAlign w:val="center"/>
            <w:hideMark/>
          </w:tcPr>
          <w:p w14:paraId="4F4E85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558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6FC7B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Истек</w:t>
            </w:r>
          </w:p>
        </w:tc>
        <w:tc>
          <w:tcPr>
            <w:tcW w:w="2127" w:type="dxa"/>
            <w:tcBorders>
              <w:top w:val="nil"/>
              <w:left w:val="nil"/>
              <w:bottom w:val="single" w:sz="4" w:space="0" w:color="auto"/>
              <w:right w:val="single" w:sz="4" w:space="0" w:color="auto"/>
            </w:tcBorders>
            <w:shd w:val="clear" w:color="auto" w:fill="auto"/>
            <w:noWrap/>
            <w:vAlign w:val="center"/>
            <w:hideMark/>
          </w:tcPr>
          <w:p w14:paraId="4F2509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D4ACB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A9B2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1095</w:t>
            </w:r>
          </w:p>
        </w:tc>
        <w:tc>
          <w:tcPr>
            <w:tcW w:w="2639" w:type="dxa"/>
            <w:tcBorders>
              <w:top w:val="nil"/>
              <w:left w:val="nil"/>
              <w:bottom w:val="single" w:sz="4" w:space="0" w:color="auto"/>
              <w:right w:val="single" w:sz="4" w:space="0" w:color="auto"/>
            </w:tcBorders>
            <w:shd w:val="clear" w:color="auto" w:fill="auto"/>
            <w:noWrap/>
            <w:vAlign w:val="center"/>
            <w:hideMark/>
          </w:tcPr>
          <w:p w14:paraId="3D4361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FABF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A97D4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Нагоряна</w:t>
            </w:r>
          </w:p>
        </w:tc>
        <w:tc>
          <w:tcPr>
            <w:tcW w:w="2127" w:type="dxa"/>
            <w:tcBorders>
              <w:top w:val="nil"/>
              <w:left w:val="nil"/>
              <w:bottom w:val="single" w:sz="4" w:space="0" w:color="auto"/>
              <w:right w:val="single" w:sz="4" w:space="0" w:color="auto"/>
            </w:tcBorders>
            <w:shd w:val="clear" w:color="auto" w:fill="auto"/>
            <w:noWrap/>
            <w:vAlign w:val="center"/>
            <w:hideMark/>
          </w:tcPr>
          <w:p w14:paraId="4DB72A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6A2A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F264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1096</w:t>
            </w:r>
          </w:p>
        </w:tc>
        <w:tc>
          <w:tcPr>
            <w:tcW w:w="2639" w:type="dxa"/>
            <w:tcBorders>
              <w:top w:val="nil"/>
              <w:left w:val="nil"/>
              <w:bottom w:val="single" w:sz="4" w:space="0" w:color="auto"/>
              <w:right w:val="single" w:sz="4" w:space="0" w:color="auto"/>
            </w:tcBorders>
            <w:shd w:val="clear" w:color="auto" w:fill="auto"/>
            <w:noWrap/>
            <w:vAlign w:val="center"/>
            <w:hideMark/>
          </w:tcPr>
          <w:p w14:paraId="191516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15DB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6966A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Гарь</w:t>
            </w:r>
          </w:p>
        </w:tc>
        <w:tc>
          <w:tcPr>
            <w:tcW w:w="2127" w:type="dxa"/>
            <w:tcBorders>
              <w:top w:val="nil"/>
              <w:left w:val="nil"/>
              <w:bottom w:val="single" w:sz="4" w:space="0" w:color="auto"/>
              <w:right w:val="single" w:sz="4" w:space="0" w:color="auto"/>
            </w:tcBorders>
            <w:shd w:val="clear" w:color="auto" w:fill="auto"/>
            <w:noWrap/>
            <w:vAlign w:val="center"/>
            <w:hideMark/>
          </w:tcPr>
          <w:p w14:paraId="437ADC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9504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F0A1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1097</w:t>
            </w:r>
          </w:p>
        </w:tc>
        <w:tc>
          <w:tcPr>
            <w:tcW w:w="2639" w:type="dxa"/>
            <w:tcBorders>
              <w:top w:val="nil"/>
              <w:left w:val="nil"/>
              <w:bottom w:val="single" w:sz="4" w:space="0" w:color="auto"/>
              <w:right w:val="single" w:sz="4" w:space="0" w:color="auto"/>
            </w:tcBorders>
            <w:shd w:val="clear" w:color="auto" w:fill="auto"/>
            <w:noWrap/>
            <w:vAlign w:val="center"/>
            <w:hideMark/>
          </w:tcPr>
          <w:p w14:paraId="347619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AACC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64E1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Большое Копылово</w:t>
            </w:r>
          </w:p>
        </w:tc>
        <w:tc>
          <w:tcPr>
            <w:tcW w:w="2127" w:type="dxa"/>
            <w:tcBorders>
              <w:top w:val="nil"/>
              <w:left w:val="nil"/>
              <w:bottom w:val="single" w:sz="4" w:space="0" w:color="auto"/>
              <w:right w:val="single" w:sz="4" w:space="0" w:color="auto"/>
            </w:tcBorders>
            <w:shd w:val="clear" w:color="auto" w:fill="auto"/>
            <w:noWrap/>
            <w:vAlign w:val="center"/>
            <w:hideMark/>
          </w:tcPr>
          <w:p w14:paraId="393A45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D2818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DD2C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1098</w:t>
            </w:r>
          </w:p>
        </w:tc>
        <w:tc>
          <w:tcPr>
            <w:tcW w:w="2639" w:type="dxa"/>
            <w:tcBorders>
              <w:top w:val="nil"/>
              <w:left w:val="nil"/>
              <w:bottom w:val="single" w:sz="4" w:space="0" w:color="auto"/>
              <w:right w:val="single" w:sz="4" w:space="0" w:color="auto"/>
            </w:tcBorders>
            <w:shd w:val="clear" w:color="auto" w:fill="auto"/>
            <w:noWrap/>
            <w:vAlign w:val="center"/>
            <w:hideMark/>
          </w:tcPr>
          <w:p w14:paraId="35F7A3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58FE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925D6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BAD13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Гнусино</w:t>
            </w:r>
          </w:p>
        </w:tc>
      </w:tr>
      <w:tr w:rsidR="008F6BD7" w:rsidRPr="008F6BD7" w14:paraId="632185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BFD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1099</w:t>
            </w:r>
          </w:p>
        </w:tc>
        <w:tc>
          <w:tcPr>
            <w:tcW w:w="2639" w:type="dxa"/>
            <w:tcBorders>
              <w:top w:val="nil"/>
              <w:left w:val="nil"/>
              <w:bottom w:val="single" w:sz="4" w:space="0" w:color="auto"/>
              <w:right w:val="single" w:sz="4" w:space="0" w:color="auto"/>
            </w:tcBorders>
            <w:shd w:val="clear" w:color="auto" w:fill="auto"/>
            <w:noWrap/>
            <w:vAlign w:val="center"/>
            <w:hideMark/>
          </w:tcPr>
          <w:p w14:paraId="38E6B3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8F1B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5E2E0E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Прокопье</w:t>
            </w:r>
          </w:p>
        </w:tc>
        <w:tc>
          <w:tcPr>
            <w:tcW w:w="2127" w:type="dxa"/>
            <w:tcBorders>
              <w:top w:val="nil"/>
              <w:left w:val="nil"/>
              <w:bottom w:val="single" w:sz="4" w:space="0" w:color="auto"/>
              <w:right w:val="single" w:sz="4" w:space="0" w:color="auto"/>
            </w:tcBorders>
            <w:shd w:val="clear" w:color="auto" w:fill="auto"/>
            <w:noWrap/>
            <w:vAlign w:val="center"/>
            <w:hideMark/>
          </w:tcPr>
          <w:p w14:paraId="27F453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7E9D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FB85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1100</w:t>
            </w:r>
          </w:p>
        </w:tc>
        <w:tc>
          <w:tcPr>
            <w:tcW w:w="2639" w:type="dxa"/>
            <w:tcBorders>
              <w:top w:val="nil"/>
              <w:left w:val="nil"/>
              <w:bottom w:val="single" w:sz="4" w:space="0" w:color="auto"/>
              <w:right w:val="single" w:sz="4" w:space="0" w:color="auto"/>
            </w:tcBorders>
            <w:shd w:val="clear" w:color="auto" w:fill="auto"/>
            <w:noWrap/>
            <w:vAlign w:val="center"/>
            <w:hideMark/>
          </w:tcPr>
          <w:p w14:paraId="273E0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D42D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6E95D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Подлевские</w:t>
            </w:r>
          </w:p>
        </w:tc>
        <w:tc>
          <w:tcPr>
            <w:tcW w:w="2127" w:type="dxa"/>
            <w:tcBorders>
              <w:top w:val="nil"/>
              <w:left w:val="nil"/>
              <w:bottom w:val="single" w:sz="4" w:space="0" w:color="auto"/>
              <w:right w:val="single" w:sz="4" w:space="0" w:color="auto"/>
            </w:tcBorders>
            <w:shd w:val="clear" w:color="auto" w:fill="auto"/>
            <w:noWrap/>
            <w:vAlign w:val="center"/>
            <w:hideMark/>
          </w:tcPr>
          <w:p w14:paraId="31B4E9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FA81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7AD1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1101</w:t>
            </w:r>
          </w:p>
        </w:tc>
        <w:tc>
          <w:tcPr>
            <w:tcW w:w="2639" w:type="dxa"/>
            <w:tcBorders>
              <w:top w:val="nil"/>
              <w:left w:val="nil"/>
              <w:bottom w:val="single" w:sz="4" w:space="0" w:color="auto"/>
              <w:right w:val="single" w:sz="4" w:space="0" w:color="auto"/>
            </w:tcBorders>
            <w:shd w:val="clear" w:color="auto" w:fill="auto"/>
            <w:noWrap/>
            <w:vAlign w:val="center"/>
            <w:hideMark/>
          </w:tcPr>
          <w:p w14:paraId="6ABD0C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A128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EA55F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Лазуковы</w:t>
            </w:r>
          </w:p>
        </w:tc>
        <w:tc>
          <w:tcPr>
            <w:tcW w:w="2127" w:type="dxa"/>
            <w:tcBorders>
              <w:top w:val="nil"/>
              <w:left w:val="nil"/>
              <w:bottom w:val="single" w:sz="4" w:space="0" w:color="auto"/>
              <w:right w:val="single" w:sz="4" w:space="0" w:color="auto"/>
            </w:tcBorders>
            <w:shd w:val="clear" w:color="auto" w:fill="auto"/>
            <w:noWrap/>
            <w:vAlign w:val="center"/>
            <w:hideMark/>
          </w:tcPr>
          <w:p w14:paraId="395B5C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B6A5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3615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1102</w:t>
            </w:r>
          </w:p>
        </w:tc>
        <w:tc>
          <w:tcPr>
            <w:tcW w:w="2639" w:type="dxa"/>
            <w:tcBorders>
              <w:top w:val="nil"/>
              <w:left w:val="nil"/>
              <w:bottom w:val="single" w:sz="4" w:space="0" w:color="auto"/>
              <w:right w:val="single" w:sz="4" w:space="0" w:color="auto"/>
            </w:tcBorders>
            <w:shd w:val="clear" w:color="auto" w:fill="auto"/>
            <w:noWrap/>
            <w:vAlign w:val="center"/>
            <w:hideMark/>
          </w:tcPr>
          <w:p w14:paraId="26E7D0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3680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3F70B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Порубово</w:t>
            </w:r>
          </w:p>
        </w:tc>
        <w:tc>
          <w:tcPr>
            <w:tcW w:w="2127" w:type="dxa"/>
            <w:tcBorders>
              <w:top w:val="nil"/>
              <w:left w:val="nil"/>
              <w:bottom w:val="single" w:sz="4" w:space="0" w:color="auto"/>
              <w:right w:val="single" w:sz="4" w:space="0" w:color="auto"/>
            </w:tcBorders>
            <w:shd w:val="clear" w:color="auto" w:fill="auto"/>
            <w:noWrap/>
            <w:vAlign w:val="center"/>
            <w:hideMark/>
          </w:tcPr>
          <w:p w14:paraId="07924D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B0ABC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F919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1103</w:t>
            </w:r>
          </w:p>
        </w:tc>
        <w:tc>
          <w:tcPr>
            <w:tcW w:w="2639" w:type="dxa"/>
            <w:tcBorders>
              <w:top w:val="nil"/>
              <w:left w:val="nil"/>
              <w:bottom w:val="single" w:sz="4" w:space="0" w:color="auto"/>
              <w:right w:val="single" w:sz="4" w:space="0" w:color="auto"/>
            </w:tcBorders>
            <w:shd w:val="clear" w:color="auto" w:fill="auto"/>
            <w:noWrap/>
            <w:vAlign w:val="center"/>
            <w:hideMark/>
          </w:tcPr>
          <w:p w14:paraId="0647AF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388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92B95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Илюши</w:t>
            </w:r>
          </w:p>
        </w:tc>
        <w:tc>
          <w:tcPr>
            <w:tcW w:w="2127" w:type="dxa"/>
            <w:tcBorders>
              <w:top w:val="nil"/>
              <w:left w:val="nil"/>
              <w:bottom w:val="single" w:sz="4" w:space="0" w:color="auto"/>
              <w:right w:val="single" w:sz="4" w:space="0" w:color="auto"/>
            </w:tcBorders>
            <w:shd w:val="clear" w:color="auto" w:fill="auto"/>
            <w:noWrap/>
            <w:vAlign w:val="center"/>
            <w:hideMark/>
          </w:tcPr>
          <w:p w14:paraId="1808AB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2B1E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B9D2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1104</w:t>
            </w:r>
          </w:p>
        </w:tc>
        <w:tc>
          <w:tcPr>
            <w:tcW w:w="2639" w:type="dxa"/>
            <w:tcBorders>
              <w:top w:val="nil"/>
              <w:left w:val="nil"/>
              <w:bottom w:val="single" w:sz="4" w:space="0" w:color="auto"/>
              <w:right w:val="single" w:sz="4" w:space="0" w:color="auto"/>
            </w:tcBorders>
            <w:shd w:val="clear" w:color="auto" w:fill="auto"/>
            <w:noWrap/>
            <w:vAlign w:val="center"/>
            <w:hideMark/>
          </w:tcPr>
          <w:p w14:paraId="0EDC75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93C4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1F1D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С.Мухино</w:t>
            </w:r>
          </w:p>
        </w:tc>
        <w:tc>
          <w:tcPr>
            <w:tcW w:w="2127" w:type="dxa"/>
            <w:tcBorders>
              <w:top w:val="nil"/>
              <w:left w:val="nil"/>
              <w:bottom w:val="single" w:sz="4" w:space="0" w:color="auto"/>
              <w:right w:val="single" w:sz="4" w:space="0" w:color="auto"/>
            </w:tcBorders>
            <w:shd w:val="clear" w:color="auto" w:fill="auto"/>
            <w:noWrap/>
            <w:vAlign w:val="center"/>
            <w:hideMark/>
          </w:tcPr>
          <w:p w14:paraId="454BA5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9E27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3BB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1105</w:t>
            </w:r>
          </w:p>
        </w:tc>
        <w:tc>
          <w:tcPr>
            <w:tcW w:w="2639" w:type="dxa"/>
            <w:tcBorders>
              <w:top w:val="nil"/>
              <w:left w:val="nil"/>
              <w:bottom w:val="single" w:sz="4" w:space="0" w:color="auto"/>
              <w:right w:val="single" w:sz="4" w:space="0" w:color="auto"/>
            </w:tcBorders>
            <w:shd w:val="clear" w:color="auto" w:fill="auto"/>
            <w:noWrap/>
            <w:vAlign w:val="center"/>
            <w:hideMark/>
          </w:tcPr>
          <w:p w14:paraId="4E1576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8163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6D6F9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Пустополье</w:t>
            </w:r>
          </w:p>
        </w:tc>
        <w:tc>
          <w:tcPr>
            <w:tcW w:w="2127" w:type="dxa"/>
            <w:tcBorders>
              <w:top w:val="nil"/>
              <w:left w:val="nil"/>
              <w:bottom w:val="single" w:sz="4" w:space="0" w:color="auto"/>
              <w:right w:val="single" w:sz="4" w:space="0" w:color="auto"/>
            </w:tcBorders>
            <w:shd w:val="clear" w:color="auto" w:fill="auto"/>
            <w:noWrap/>
            <w:vAlign w:val="center"/>
            <w:hideMark/>
          </w:tcPr>
          <w:p w14:paraId="003000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416B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5A83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1106</w:t>
            </w:r>
          </w:p>
        </w:tc>
        <w:tc>
          <w:tcPr>
            <w:tcW w:w="2639" w:type="dxa"/>
            <w:tcBorders>
              <w:top w:val="nil"/>
              <w:left w:val="nil"/>
              <w:bottom w:val="single" w:sz="4" w:space="0" w:color="auto"/>
              <w:right w:val="single" w:sz="4" w:space="0" w:color="auto"/>
            </w:tcBorders>
            <w:shd w:val="clear" w:color="auto" w:fill="auto"/>
            <w:noWrap/>
            <w:vAlign w:val="center"/>
            <w:hideMark/>
          </w:tcPr>
          <w:p w14:paraId="2D7B0D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BDAB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B6305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Ошеть</w:t>
            </w:r>
          </w:p>
        </w:tc>
        <w:tc>
          <w:tcPr>
            <w:tcW w:w="2127" w:type="dxa"/>
            <w:tcBorders>
              <w:top w:val="nil"/>
              <w:left w:val="nil"/>
              <w:bottom w:val="single" w:sz="4" w:space="0" w:color="auto"/>
              <w:right w:val="single" w:sz="4" w:space="0" w:color="auto"/>
            </w:tcBorders>
            <w:shd w:val="clear" w:color="auto" w:fill="auto"/>
            <w:noWrap/>
            <w:vAlign w:val="center"/>
            <w:hideMark/>
          </w:tcPr>
          <w:p w14:paraId="00DD3B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BFAEC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CCD0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1107</w:t>
            </w:r>
          </w:p>
        </w:tc>
        <w:tc>
          <w:tcPr>
            <w:tcW w:w="2639" w:type="dxa"/>
            <w:tcBorders>
              <w:top w:val="nil"/>
              <w:left w:val="nil"/>
              <w:bottom w:val="single" w:sz="4" w:space="0" w:color="auto"/>
              <w:right w:val="single" w:sz="4" w:space="0" w:color="auto"/>
            </w:tcBorders>
            <w:shd w:val="clear" w:color="auto" w:fill="auto"/>
            <w:noWrap/>
            <w:vAlign w:val="center"/>
            <w:hideMark/>
          </w:tcPr>
          <w:p w14:paraId="666964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31F9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4675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Перескоки</w:t>
            </w:r>
          </w:p>
        </w:tc>
        <w:tc>
          <w:tcPr>
            <w:tcW w:w="2127" w:type="dxa"/>
            <w:tcBorders>
              <w:top w:val="nil"/>
              <w:left w:val="nil"/>
              <w:bottom w:val="single" w:sz="4" w:space="0" w:color="auto"/>
              <w:right w:val="single" w:sz="4" w:space="0" w:color="auto"/>
            </w:tcBorders>
            <w:shd w:val="clear" w:color="auto" w:fill="auto"/>
            <w:noWrap/>
            <w:vAlign w:val="center"/>
            <w:hideMark/>
          </w:tcPr>
          <w:p w14:paraId="760E89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79AF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9FF5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1108</w:t>
            </w:r>
          </w:p>
        </w:tc>
        <w:tc>
          <w:tcPr>
            <w:tcW w:w="2639" w:type="dxa"/>
            <w:tcBorders>
              <w:top w:val="nil"/>
              <w:left w:val="nil"/>
              <w:bottom w:val="single" w:sz="4" w:space="0" w:color="auto"/>
              <w:right w:val="single" w:sz="4" w:space="0" w:color="auto"/>
            </w:tcBorders>
            <w:shd w:val="clear" w:color="auto" w:fill="auto"/>
            <w:noWrap/>
            <w:vAlign w:val="center"/>
            <w:hideMark/>
          </w:tcPr>
          <w:p w14:paraId="6D949C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4C1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0435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48904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Чуркино</w:t>
            </w:r>
          </w:p>
        </w:tc>
      </w:tr>
      <w:tr w:rsidR="008F6BD7" w:rsidRPr="008F6BD7" w14:paraId="78FE750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606F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1109</w:t>
            </w:r>
          </w:p>
        </w:tc>
        <w:tc>
          <w:tcPr>
            <w:tcW w:w="2639" w:type="dxa"/>
            <w:tcBorders>
              <w:top w:val="nil"/>
              <w:left w:val="nil"/>
              <w:bottom w:val="single" w:sz="4" w:space="0" w:color="auto"/>
              <w:right w:val="single" w:sz="4" w:space="0" w:color="auto"/>
            </w:tcBorders>
            <w:shd w:val="clear" w:color="auto" w:fill="auto"/>
            <w:noWrap/>
            <w:vAlign w:val="center"/>
            <w:hideMark/>
          </w:tcPr>
          <w:p w14:paraId="48A044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7685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8DEE2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Смертино</w:t>
            </w:r>
          </w:p>
        </w:tc>
        <w:tc>
          <w:tcPr>
            <w:tcW w:w="2127" w:type="dxa"/>
            <w:tcBorders>
              <w:top w:val="nil"/>
              <w:left w:val="nil"/>
              <w:bottom w:val="single" w:sz="4" w:space="0" w:color="auto"/>
              <w:right w:val="single" w:sz="4" w:space="0" w:color="auto"/>
            </w:tcBorders>
            <w:shd w:val="clear" w:color="auto" w:fill="auto"/>
            <w:noWrap/>
            <w:vAlign w:val="center"/>
            <w:hideMark/>
          </w:tcPr>
          <w:p w14:paraId="09A0CD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4DC17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DB92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1110</w:t>
            </w:r>
          </w:p>
        </w:tc>
        <w:tc>
          <w:tcPr>
            <w:tcW w:w="2639" w:type="dxa"/>
            <w:tcBorders>
              <w:top w:val="nil"/>
              <w:left w:val="nil"/>
              <w:bottom w:val="single" w:sz="4" w:space="0" w:color="auto"/>
              <w:right w:val="single" w:sz="4" w:space="0" w:color="auto"/>
            </w:tcBorders>
            <w:shd w:val="clear" w:color="auto" w:fill="auto"/>
            <w:noWrap/>
            <w:vAlign w:val="center"/>
            <w:hideMark/>
          </w:tcPr>
          <w:p w14:paraId="068D9B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A265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E19DA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Поречке Китяк</w:t>
            </w:r>
          </w:p>
        </w:tc>
        <w:tc>
          <w:tcPr>
            <w:tcW w:w="2127" w:type="dxa"/>
            <w:tcBorders>
              <w:top w:val="nil"/>
              <w:left w:val="nil"/>
              <w:bottom w:val="single" w:sz="4" w:space="0" w:color="auto"/>
              <w:right w:val="single" w:sz="4" w:space="0" w:color="auto"/>
            </w:tcBorders>
            <w:shd w:val="clear" w:color="auto" w:fill="auto"/>
            <w:noWrap/>
            <w:vAlign w:val="center"/>
            <w:hideMark/>
          </w:tcPr>
          <w:p w14:paraId="50D285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8ADB7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0398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1111</w:t>
            </w:r>
          </w:p>
        </w:tc>
        <w:tc>
          <w:tcPr>
            <w:tcW w:w="2639" w:type="dxa"/>
            <w:tcBorders>
              <w:top w:val="nil"/>
              <w:left w:val="nil"/>
              <w:bottom w:val="single" w:sz="4" w:space="0" w:color="auto"/>
              <w:right w:val="single" w:sz="4" w:space="0" w:color="auto"/>
            </w:tcBorders>
            <w:shd w:val="clear" w:color="auto" w:fill="auto"/>
            <w:noWrap/>
            <w:vAlign w:val="center"/>
            <w:hideMark/>
          </w:tcPr>
          <w:p w14:paraId="4E1038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50F7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369D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Фаленки</w:t>
            </w:r>
          </w:p>
        </w:tc>
        <w:tc>
          <w:tcPr>
            <w:tcW w:w="2127" w:type="dxa"/>
            <w:tcBorders>
              <w:top w:val="nil"/>
              <w:left w:val="nil"/>
              <w:bottom w:val="single" w:sz="4" w:space="0" w:color="auto"/>
              <w:right w:val="single" w:sz="4" w:space="0" w:color="auto"/>
            </w:tcBorders>
            <w:shd w:val="clear" w:color="auto" w:fill="auto"/>
            <w:noWrap/>
            <w:vAlign w:val="center"/>
            <w:hideMark/>
          </w:tcPr>
          <w:p w14:paraId="0A4B65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F0CF7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12AC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1112</w:t>
            </w:r>
          </w:p>
        </w:tc>
        <w:tc>
          <w:tcPr>
            <w:tcW w:w="2639" w:type="dxa"/>
            <w:tcBorders>
              <w:top w:val="nil"/>
              <w:left w:val="nil"/>
              <w:bottom w:val="single" w:sz="4" w:space="0" w:color="auto"/>
              <w:right w:val="single" w:sz="4" w:space="0" w:color="auto"/>
            </w:tcBorders>
            <w:shd w:val="clear" w:color="auto" w:fill="auto"/>
            <w:noWrap/>
            <w:vAlign w:val="center"/>
            <w:hideMark/>
          </w:tcPr>
          <w:p w14:paraId="7A76CB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6319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DAED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Ардаши</w:t>
            </w:r>
          </w:p>
        </w:tc>
        <w:tc>
          <w:tcPr>
            <w:tcW w:w="2127" w:type="dxa"/>
            <w:tcBorders>
              <w:top w:val="nil"/>
              <w:left w:val="nil"/>
              <w:bottom w:val="single" w:sz="4" w:space="0" w:color="auto"/>
              <w:right w:val="single" w:sz="4" w:space="0" w:color="auto"/>
            </w:tcBorders>
            <w:shd w:val="clear" w:color="auto" w:fill="auto"/>
            <w:noWrap/>
            <w:vAlign w:val="center"/>
            <w:hideMark/>
          </w:tcPr>
          <w:p w14:paraId="17CED5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774E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53EC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1113</w:t>
            </w:r>
          </w:p>
        </w:tc>
        <w:tc>
          <w:tcPr>
            <w:tcW w:w="2639" w:type="dxa"/>
            <w:tcBorders>
              <w:top w:val="nil"/>
              <w:left w:val="nil"/>
              <w:bottom w:val="single" w:sz="4" w:space="0" w:color="auto"/>
              <w:right w:val="single" w:sz="4" w:space="0" w:color="auto"/>
            </w:tcBorders>
            <w:shd w:val="clear" w:color="auto" w:fill="auto"/>
            <w:noWrap/>
            <w:vAlign w:val="center"/>
            <w:hideMark/>
          </w:tcPr>
          <w:p w14:paraId="0F98AC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2DE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00FD5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Пелевичи</w:t>
            </w:r>
          </w:p>
        </w:tc>
        <w:tc>
          <w:tcPr>
            <w:tcW w:w="2127" w:type="dxa"/>
            <w:tcBorders>
              <w:top w:val="nil"/>
              <w:left w:val="nil"/>
              <w:bottom w:val="single" w:sz="4" w:space="0" w:color="auto"/>
              <w:right w:val="single" w:sz="4" w:space="0" w:color="auto"/>
            </w:tcBorders>
            <w:shd w:val="clear" w:color="auto" w:fill="auto"/>
            <w:noWrap/>
            <w:vAlign w:val="center"/>
            <w:hideMark/>
          </w:tcPr>
          <w:p w14:paraId="0A6F50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B38E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1100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1114</w:t>
            </w:r>
          </w:p>
        </w:tc>
        <w:tc>
          <w:tcPr>
            <w:tcW w:w="2639" w:type="dxa"/>
            <w:tcBorders>
              <w:top w:val="nil"/>
              <w:left w:val="nil"/>
              <w:bottom w:val="single" w:sz="4" w:space="0" w:color="auto"/>
              <w:right w:val="single" w:sz="4" w:space="0" w:color="auto"/>
            </w:tcBorders>
            <w:shd w:val="clear" w:color="auto" w:fill="auto"/>
            <w:noWrap/>
            <w:vAlign w:val="center"/>
            <w:hideMark/>
          </w:tcPr>
          <w:p w14:paraId="364F48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8D61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E3B4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Чекашево</w:t>
            </w:r>
          </w:p>
        </w:tc>
        <w:tc>
          <w:tcPr>
            <w:tcW w:w="2127" w:type="dxa"/>
            <w:tcBorders>
              <w:top w:val="nil"/>
              <w:left w:val="nil"/>
              <w:bottom w:val="single" w:sz="4" w:space="0" w:color="auto"/>
              <w:right w:val="single" w:sz="4" w:space="0" w:color="auto"/>
            </w:tcBorders>
            <w:shd w:val="clear" w:color="auto" w:fill="auto"/>
            <w:noWrap/>
            <w:vAlign w:val="center"/>
            <w:hideMark/>
          </w:tcPr>
          <w:p w14:paraId="067EB3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09DE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5ECE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1115</w:t>
            </w:r>
          </w:p>
        </w:tc>
        <w:tc>
          <w:tcPr>
            <w:tcW w:w="2639" w:type="dxa"/>
            <w:tcBorders>
              <w:top w:val="nil"/>
              <w:left w:val="nil"/>
              <w:bottom w:val="single" w:sz="4" w:space="0" w:color="auto"/>
              <w:right w:val="single" w:sz="4" w:space="0" w:color="auto"/>
            </w:tcBorders>
            <w:shd w:val="clear" w:color="auto" w:fill="auto"/>
            <w:noWrap/>
            <w:vAlign w:val="center"/>
            <w:hideMark/>
          </w:tcPr>
          <w:p w14:paraId="142A2B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D71A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726F1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Шишкино</w:t>
            </w:r>
          </w:p>
        </w:tc>
        <w:tc>
          <w:tcPr>
            <w:tcW w:w="2127" w:type="dxa"/>
            <w:tcBorders>
              <w:top w:val="nil"/>
              <w:left w:val="nil"/>
              <w:bottom w:val="single" w:sz="4" w:space="0" w:color="auto"/>
              <w:right w:val="single" w:sz="4" w:space="0" w:color="auto"/>
            </w:tcBorders>
            <w:shd w:val="clear" w:color="auto" w:fill="auto"/>
            <w:noWrap/>
            <w:vAlign w:val="center"/>
            <w:hideMark/>
          </w:tcPr>
          <w:p w14:paraId="3C1184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B6F2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B1D6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1116</w:t>
            </w:r>
          </w:p>
        </w:tc>
        <w:tc>
          <w:tcPr>
            <w:tcW w:w="2639" w:type="dxa"/>
            <w:tcBorders>
              <w:top w:val="nil"/>
              <w:left w:val="nil"/>
              <w:bottom w:val="single" w:sz="4" w:space="0" w:color="auto"/>
              <w:right w:val="single" w:sz="4" w:space="0" w:color="auto"/>
            </w:tcBorders>
            <w:shd w:val="clear" w:color="auto" w:fill="auto"/>
            <w:noWrap/>
            <w:vAlign w:val="center"/>
            <w:hideMark/>
          </w:tcPr>
          <w:p w14:paraId="618ADC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3CEC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74EFF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Трактовые</w:t>
            </w:r>
          </w:p>
        </w:tc>
        <w:tc>
          <w:tcPr>
            <w:tcW w:w="2127" w:type="dxa"/>
            <w:tcBorders>
              <w:top w:val="nil"/>
              <w:left w:val="nil"/>
              <w:bottom w:val="single" w:sz="4" w:space="0" w:color="auto"/>
              <w:right w:val="single" w:sz="4" w:space="0" w:color="auto"/>
            </w:tcBorders>
            <w:shd w:val="clear" w:color="auto" w:fill="auto"/>
            <w:noWrap/>
            <w:vAlign w:val="center"/>
            <w:hideMark/>
          </w:tcPr>
          <w:p w14:paraId="5C99C8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9507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8C4F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1117</w:t>
            </w:r>
          </w:p>
        </w:tc>
        <w:tc>
          <w:tcPr>
            <w:tcW w:w="2639" w:type="dxa"/>
            <w:tcBorders>
              <w:top w:val="nil"/>
              <w:left w:val="nil"/>
              <w:bottom w:val="single" w:sz="4" w:space="0" w:color="auto"/>
              <w:right w:val="single" w:sz="4" w:space="0" w:color="auto"/>
            </w:tcBorders>
            <w:shd w:val="clear" w:color="auto" w:fill="auto"/>
            <w:noWrap/>
            <w:vAlign w:val="center"/>
            <w:hideMark/>
          </w:tcPr>
          <w:p w14:paraId="14E301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B1F4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CEB2C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Мазары</w:t>
            </w:r>
          </w:p>
        </w:tc>
        <w:tc>
          <w:tcPr>
            <w:tcW w:w="2127" w:type="dxa"/>
            <w:tcBorders>
              <w:top w:val="nil"/>
              <w:left w:val="nil"/>
              <w:bottom w:val="single" w:sz="4" w:space="0" w:color="auto"/>
              <w:right w:val="single" w:sz="4" w:space="0" w:color="auto"/>
            </w:tcBorders>
            <w:shd w:val="clear" w:color="auto" w:fill="auto"/>
            <w:noWrap/>
            <w:vAlign w:val="center"/>
            <w:hideMark/>
          </w:tcPr>
          <w:p w14:paraId="250E45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AB066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4000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1118</w:t>
            </w:r>
          </w:p>
        </w:tc>
        <w:tc>
          <w:tcPr>
            <w:tcW w:w="2639" w:type="dxa"/>
            <w:tcBorders>
              <w:top w:val="nil"/>
              <w:left w:val="nil"/>
              <w:bottom w:val="single" w:sz="4" w:space="0" w:color="auto"/>
              <w:right w:val="single" w:sz="4" w:space="0" w:color="auto"/>
            </w:tcBorders>
            <w:shd w:val="clear" w:color="auto" w:fill="auto"/>
            <w:noWrap/>
            <w:vAlign w:val="center"/>
            <w:hideMark/>
          </w:tcPr>
          <w:p w14:paraId="496D0F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EEC7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E5E80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Васичи</w:t>
            </w:r>
          </w:p>
        </w:tc>
        <w:tc>
          <w:tcPr>
            <w:tcW w:w="2127" w:type="dxa"/>
            <w:tcBorders>
              <w:top w:val="nil"/>
              <w:left w:val="nil"/>
              <w:bottom w:val="single" w:sz="4" w:space="0" w:color="auto"/>
              <w:right w:val="single" w:sz="4" w:space="0" w:color="auto"/>
            </w:tcBorders>
            <w:shd w:val="clear" w:color="auto" w:fill="auto"/>
            <w:noWrap/>
            <w:vAlign w:val="center"/>
            <w:hideMark/>
          </w:tcPr>
          <w:p w14:paraId="2A80D6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476C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220F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1119</w:t>
            </w:r>
          </w:p>
        </w:tc>
        <w:tc>
          <w:tcPr>
            <w:tcW w:w="2639" w:type="dxa"/>
            <w:tcBorders>
              <w:top w:val="nil"/>
              <w:left w:val="nil"/>
              <w:bottom w:val="single" w:sz="4" w:space="0" w:color="auto"/>
              <w:right w:val="single" w:sz="4" w:space="0" w:color="auto"/>
            </w:tcBorders>
            <w:shd w:val="clear" w:color="auto" w:fill="auto"/>
            <w:noWrap/>
            <w:vAlign w:val="center"/>
            <w:hideMark/>
          </w:tcPr>
          <w:p w14:paraId="44BFA9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DA3F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ABB5C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Тарасовский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60D166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0778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2607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1120</w:t>
            </w:r>
          </w:p>
        </w:tc>
        <w:tc>
          <w:tcPr>
            <w:tcW w:w="2639" w:type="dxa"/>
            <w:tcBorders>
              <w:top w:val="nil"/>
              <w:left w:val="nil"/>
              <w:bottom w:val="single" w:sz="4" w:space="0" w:color="auto"/>
              <w:right w:val="single" w:sz="4" w:space="0" w:color="auto"/>
            </w:tcBorders>
            <w:shd w:val="clear" w:color="auto" w:fill="auto"/>
            <w:noWrap/>
            <w:vAlign w:val="center"/>
            <w:hideMark/>
          </w:tcPr>
          <w:p w14:paraId="3D0841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C245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7F95E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Шулаи</w:t>
            </w:r>
          </w:p>
        </w:tc>
        <w:tc>
          <w:tcPr>
            <w:tcW w:w="2127" w:type="dxa"/>
            <w:tcBorders>
              <w:top w:val="nil"/>
              <w:left w:val="nil"/>
              <w:bottom w:val="single" w:sz="4" w:space="0" w:color="auto"/>
              <w:right w:val="single" w:sz="4" w:space="0" w:color="auto"/>
            </w:tcBorders>
            <w:shd w:val="clear" w:color="auto" w:fill="auto"/>
            <w:noWrap/>
            <w:vAlign w:val="center"/>
            <w:hideMark/>
          </w:tcPr>
          <w:p w14:paraId="74BA09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C6EC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AD70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1121</w:t>
            </w:r>
          </w:p>
        </w:tc>
        <w:tc>
          <w:tcPr>
            <w:tcW w:w="2639" w:type="dxa"/>
            <w:tcBorders>
              <w:top w:val="nil"/>
              <w:left w:val="nil"/>
              <w:bottom w:val="single" w:sz="4" w:space="0" w:color="auto"/>
              <w:right w:val="single" w:sz="4" w:space="0" w:color="auto"/>
            </w:tcBorders>
            <w:shd w:val="clear" w:color="auto" w:fill="auto"/>
            <w:noWrap/>
            <w:vAlign w:val="center"/>
            <w:hideMark/>
          </w:tcPr>
          <w:p w14:paraId="6DD3B8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48C2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85606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Лупья</w:t>
            </w:r>
          </w:p>
        </w:tc>
        <w:tc>
          <w:tcPr>
            <w:tcW w:w="2127" w:type="dxa"/>
            <w:tcBorders>
              <w:top w:val="nil"/>
              <w:left w:val="nil"/>
              <w:bottom w:val="single" w:sz="4" w:space="0" w:color="auto"/>
              <w:right w:val="single" w:sz="4" w:space="0" w:color="auto"/>
            </w:tcBorders>
            <w:shd w:val="clear" w:color="auto" w:fill="auto"/>
            <w:noWrap/>
            <w:vAlign w:val="center"/>
            <w:hideMark/>
          </w:tcPr>
          <w:p w14:paraId="174792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01B7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7D07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1122</w:t>
            </w:r>
          </w:p>
        </w:tc>
        <w:tc>
          <w:tcPr>
            <w:tcW w:w="2639" w:type="dxa"/>
            <w:tcBorders>
              <w:top w:val="nil"/>
              <w:left w:val="nil"/>
              <w:bottom w:val="single" w:sz="4" w:space="0" w:color="auto"/>
              <w:right w:val="single" w:sz="4" w:space="0" w:color="auto"/>
            </w:tcBorders>
            <w:shd w:val="clear" w:color="auto" w:fill="auto"/>
            <w:noWrap/>
            <w:vAlign w:val="center"/>
            <w:hideMark/>
          </w:tcPr>
          <w:p w14:paraId="4085A4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0642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52BAE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Савинцы</w:t>
            </w:r>
          </w:p>
        </w:tc>
        <w:tc>
          <w:tcPr>
            <w:tcW w:w="2127" w:type="dxa"/>
            <w:tcBorders>
              <w:top w:val="nil"/>
              <w:left w:val="nil"/>
              <w:bottom w:val="single" w:sz="4" w:space="0" w:color="auto"/>
              <w:right w:val="single" w:sz="4" w:space="0" w:color="auto"/>
            </w:tcBorders>
            <w:shd w:val="clear" w:color="auto" w:fill="auto"/>
            <w:noWrap/>
            <w:vAlign w:val="center"/>
            <w:hideMark/>
          </w:tcPr>
          <w:p w14:paraId="17E220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C1C8A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E110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1123</w:t>
            </w:r>
          </w:p>
        </w:tc>
        <w:tc>
          <w:tcPr>
            <w:tcW w:w="2639" w:type="dxa"/>
            <w:tcBorders>
              <w:top w:val="nil"/>
              <w:left w:val="nil"/>
              <w:bottom w:val="single" w:sz="4" w:space="0" w:color="auto"/>
              <w:right w:val="single" w:sz="4" w:space="0" w:color="auto"/>
            </w:tcBorders>
            <w:shd w:val="clear" w:color="auto" w:fill="auto"/>
            <w:noWrap/>
            <w:vAlign w:val="center"/>
            <w:hideMark/>
          </w:tcPr>
          <w:p w14:paraId="225286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0362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3EC28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Брагичи</w:t>
            </w:r>
          </w:p>
        </w:tc>
        <w:tc>
          <w:tcPr>
            <w:tcW w:w="2127" w:type="dxa"/>
            <w:tcBorders>
              <w:top w:val="nil"/>
              <w:left w:val="nil"/>
              <w:bottom w:val="single" w:sz="4" w:space="0" w:color="auto"/>
              <w:right w:val="single" w:sz="4" w:space="0" w:color="auto"/>
            </w:tcBorders>
            <w:shd w:val="clear" w:color="auto" w:fill="auto"/>
            <w:noWrap/>
            <w:vAlign w:val="center"/>
            <w:hideMark/>
          </w:tcPr>
          <w:p w14:paraId="55D90C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7CD8D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3C22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1124</w:t>
            </w:r>
          </w:p>
        </w:tc>
        <w:tc>
          <w:tcPr>
            <w:tcW w:w="2639" w:type="dxa"/>
            <w:tcBorders>
              <w:top w:val="nil"/>
              <w:left w:val="nil"/>
              <w:bottom w:val="single" w:sz="4" w:space="0" w:color="auto"/>
              <w:right w:val="single" w:sz="4" w:space="0" w:color="auto"/>
            </w:tcBorders>
            <w:shd w:val="clear" w:color="auto" w:fill="auto"/>
            <w:noWrap/>
            <w:vAlign w:val="center"/>
            <w:hideMark/>
          </w:tcPr>
          <w:p w14:paraId="20F56B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34BF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CAF2E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Васичи</w:t>
            </w:r>
          </w:p>
        </w:tc>
        <w:tc>
          <w:tcPr>
            <w:tcW w:w="2127" w:type="dxa"/>
            <w:tcBorders>
              <w:top w:val="nil"/>
              <w:left w:val="nil"/>
              <w:bottom w:val="single" w:sz="4" w:space="0" w:color="auto"/>
              <w:right w:val="single" w:sz="4" w:space="0" w:color="auto"/>
            </w:tcBorders>
            <w:shd w:val="clear" w:color="auto" w:fill="auto"/>
            <w:noWrap/>
            <w:vAlign w:val="center"/>
            <w:hideMark/>
          </w:tcPr>
          <w:p w14:paraId="2788AD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D165E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9678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1125</w:t>
            </w:r>
          </w:p>
        </w:tc>
        <w:tc>
          <w:tcPr>
            <w:tcW w:w="2639" w:type="dxa"/>
            <w:tcBorders>
              <w:top w:val="nil"/>
              <w:left w:val="nil"/>
              <w:bottom w:val="single" w:sz="4" w:space="0" w:color="auto"/>
              <w:right w:val="single" w:sz="4" w:space="0" w:color="auto"/>
            </w:tcBorders>
            <w:shd w:val="clear" w:color="auto" w:fill="auto"/>
            <w:noWrap/>
            <w:vAlign w:val="center"/>
            <w:hideMark/>
          </w:tcPr>
          <w:p w14:paraId="408C73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2A19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51D38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Перхино</w:t>
            </w:r>
          </w:p>
        </w:tc>
        <w:tc>
          <w:tcPr>
            <w:tcW w:w="2127" w:type="dxa"/>
            <w:tcBorders>
              <w:top w:val="nil"/>
              <w:left w:val="nil"/>
              <w:bottom w:val="single" w:sz="4" w:space="0" w:color="auto"/>
              <w:right w:val="single" w:sz="4" w:space="0" w:color="auto"/>
            </w:tcBorders>
            <w:shd w:val="clear" w:color="auto" w:fill="auto"/>
            <w:noWrap/>
            <w:vAlign w:val="center"/>
            <w:hideMark/>
          </w:tcPr>
          <w:p w14:paraId="5D0A3C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E917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3F6C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1126</w:t>
            </w:r>
          </w:p>
        </w:tc>
        <w:tc>
          <w:tcPr>
            <w:tcW w:w="2639" w:type="dxa"/>
            <w:tcBorders>
              <w:top w:val="nil"/>
              <w:left w:val="nil"/>
              <w:bottom w:val="single" w:sz="4" w:space="0" w:color="auto"/>
              <w:right w:val="single" w:sz="4" w:space="0" w:color="auto"/>
            </w:tcBorders>
            <w:shd w:val="clear" w:color="auto" w:fill="auto"/>
            <w:noWrap/>
            <w:vAlign w:val="center"/>
            <w:hideMark/>
          </w:tcPr>
          <w:p w14:paraId="7431F7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E994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AE838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Новостройка</w:t>
            </w:r>
          </w:p>
        </w:tc>
        <w:tc>
          <w:tcPr>
            <w:tcW w:w="2127" w:type="dxa"/>
            <w:tcBorders>
              <w:top w:val="nil"/>
              <w:left w:val="nil"/>
              <w:bottom w:val="single" w:sz="4" w:space="0" w:color="auto"/>
              <w:right w:val="single" w:sz="4" w:space="0" w:color="auto"/>
            </w:tcBorders>
            <w:shd w:val="clear" w:color="auto" w:fill="auto"/>
            <w:noWrap/>
            <w:vAlign w:val="center"/>
            <w:hideMark/>
          </w:tcPr>
          <w:p w14:paraId="09D538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DD1C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2B12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1127</w:t>
            </w:r>
          </w:p>
        </w:tc>
        <w:tc>
          <w:tcPr>
            <w:tcW w:w="2639" w:type="dxa"/>
            <w:tcBorders>
              <w:top w:val="nil"/>
              <w:left w:val="nil"/>
              <w:bottom w:val="single" w:sz="4" w:space="0" w:color="auto"/>
              <w:right w:val="single" w:sz="4" w:space="0" w:color="auto"/>
            </w:tcBorders>
            <w:shd w:val="clear" w:color="auto" w:fill="auto"/>
            <w:noWrap/>
            <w:vAlign w:val="center"/>
            <w:hideMark/>
          </w:tcPr>
          <w:p w14:paraId="7F6374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80C2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7AEDF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Маракулино</w:t>
            </w:r>
          </w:p>
        </w:tc>
        <w:tc>
          <w:tcPr>
            <w:tcW w:w="2127" w:type="dxa"/>
            <w:tcBorders>
              <w:top w:val="nil"/>
              <w:left w:val="nil"/>
              <w:bottom w:val="single" w:sz="4" w:space="0" w:color="auto"/>
              <w:right w:val="single" w:sz="4" w:space="0" w:color="auto"/>
            </w:tcBorders>
            <w:shd w:val="clear" w:color="auto" w:fill="auto"/>
            <w:noWrap/>
            <w:vAlign w:val="center"/>
            <w:hideMark/>
          </w:tcPr>
          <w:p w14:paraId="6ABE5C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A97F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9E68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1128</w:t>
            </w:r>
          </w:p>
        </w:tc>
        <w:tc>
          <w:tcPr>
            <w:tcW w:w="2639" w:type="dxa"/>
            <w:tcBorders>
              <w:top w:val="nil"/>
              <w:left w:val="nil"/>
              <w:bottom w:val="single" w:sz="4" w:space="0" w:color="auto"/>
              <w:right w:val="single" w:sz="4" w:space="0" w:color="auto"/>
            </w:tcBorders>
            <w:shd w:val="clear" w:color="auto" w:fill="auto"/>
            <w:noWrap/>
            <w:vAlign w:val="center"/>
            <w:hideMark/>
          </w:tcPr>
          <w:p w14:paraId="7C0D98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9976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50D3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Шалагино</w:t>
            </w:r>
          </w:p>
        </w:tc>
        <w:tc>
          <w:tcPr>
            <w:tcW w:w="2127" w:type="dxa"/>
            <w:tcBorders>
              <w:top w:val="nil"/>
              <w:left w:val="nil"/>
              <w:bottom w:val="single" w:sz="4" w:space="0" w:color="auto"/>
              <w:right w:val="single" w:sz="4" w:space="0" w:color="auto"/>
            </w:tcBorders>
            <w:shd w:val="clear" w:color="auto" w:fill="auto"/>
            <w:noWrap/>
            <w:vAlign w:val="center"/>
            <w:hideMark/>
          </w:tcPr>
          <w:p w14:paraId="59D6D4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FAC7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7A56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1129</w:t>
            </w:r>
          </w:p>
        </w:tc>
        <w:tc>
          <w:tcPr>
            <w:tcW w:w="2639" w:type="dxa"/>
            <w:tcBorders>
              <w:top w:val="nil"/>
              <w:left w:val="nil"/>
              <w:bottom w:val="single" w:sz="4" w:space="0" w:color="auto"/>
              <w:right w:val="single" w:sz="4" w:space="0" w:color="auto"/>
            </w:tcBorders>
            <w:shd w:val="clear" w:color="auto" w:fill="auto"/>
            <w:noWrap/>
            <w:vAlign w:val="center"/>
            <w:hideMark/>
          </w:tcPr>
          <w:p w14:paraId="364ADB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D344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F0C5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Тарасово</w:t>
            </w:r>
          </w:p>
        </w:tc>
        <w:tc>
          <w:tcPr>
            <w:tcW w:w="2127" w:type="dxa"/>
            <w:tcBorders>
              <w:top w:val="nil"/>
              <w:left w:val="nil"/>
              <w:bottom w:val="single" w:sz="4" w:space="0" w:color="auto"/>
              <w:right w:val="single" w:sz="4" w:space="0" w:color="auto"/>
            </w:tcBorders>
            <w:shd w:val="clear" w:color="auto" w:fill="auto"/>
            <w:noWrap/>
            <w:vAlign w:val="center"/>
            <w:hideMark/>
          </w:tcPr>
          <w:p w14:paraId="76D84C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9140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C26C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1130</w:t>
            </w:r>
          </w:p>
        </w:tc>
        <w:tc>
          <w:tcPr>
            <w:tcW w:w="2639" w:type="dxa"/>
            <w:tcBorders>
              <w:top w:val="nil"/>
              <w:left w:val="nil"/>
              <w:bottom w:val="single" w:sz="4" w:space="0" w:color="auto"/>
              <w:right w:val="single" w:sz="4" w:space="0" w:color="auto"/>
            </w:tcBorders>
            <w:shd w:val="clear" w:color="auto" w:fill="auto"/>
            <w:noWrap/>
            <w:vAlign w:val="center"/>
            <w:hideMark/>
          </w:tcPr>
          <w:p w14:paraId="42CD4A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AB3D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60AF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Туры</w:t>
            </w:r>
          </w:p>
        </w:tc>
        <w:tc>
          <w:tcPr>
            <w:tcW w:w="2127" w:type="dxa"/>
            <w:tcBorders>
              <w:top w:val="nil"/>
              <w:left w:val="nil"/>
              <w:bottom w:val="single" w:sz="4" w:space="0" w:color="auto"/>
              <w:right w:val="single" w:sz="4" w:space="0" w:color="auto"/>
            </w:tcBorders>
            <w:shd w:val="clear" w:color="auto" w:fill="auto"/>
            <w:noWrap/>
            <w:vAlign w:val="center"/>
            <w:hideMark/>
          </w:tcPr>
          <w:p w14:paraId="642B5C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AC4E5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5CF0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1131</w:t>
            </w:r>
          </w:p>
        </w:tc>
        <w:tc>
          <w:tcPr>
            <w:tcW w:w="2639" w:type="dxa"/>
            <w:tcBorders>
              <w:top w:val="nil"/>
              <w:left w:val="nil"/>
              <w:bottom w:val="single" w:sz="4" w:space="0" w:color="auto"/>
              <w:right w:val="single" w:sz="4" w:space="0" w:color="auto"/>
            </w:tcBorders>
            <w:shd w:val="clear" w:color="auto" w:fill="auto"/>
            <w:noWrap/>
            <w:vAlign w:val="center"/>
            <w:hideMark/>
          </w:tcPr>
          <w:p w14:paraId="697EF0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CF57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E5587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Сосновка</w:t>
            </w:r>
          </w:p>
        </w:tc>
        <w:tc>
          <w:tcPr>
            <w:tcW w:w="2127" w:type="dxa"/>
            <w:tcBorders>
              <w:top w:val="nil"/>
              <w:left w:val="nil"/>
              <w:bottom w:val="single" w:sz="4" w:space="0" w:color="auto"/>
              <w:right w:val="single" w:sz="4" w:space="0" w:color="auto"/>
            </w:tcBorders>
            <w:shd w:val="clear" w:color="auto" w:fill="auto"/>
            <w:noWrap/>
            <w:vAlign w:val="center"/>
            <w:hideMark/>
          </w:tcPr>
          <w:p w14:paraId="7246D6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8DAE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4568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1132</w:t>
            </w:r>
          </w:p>
        </w:tc>
        <w:tc>
          <w:tcPr>
            <w:tcW w:w="2639" w:type="dxa"/>
            <w:tcBorders>
              <w:top w:val="nil"/>
              <w:left w:val="nil"/>
              <w:bottom w:val="single" w:sz="4" w:space="0" w:color="auto"/>
              <w:right w:val="single" w:sz="4" w:space="0" w:color="auto"/>
            </w:tcBorders>
            <w:shd w:val="clear" w:color="auto" w:fill="auto"/>
            <w:noWrap/>
            <w:vAlign w:val="center"/>
            <w:hideMark/>
          </w:tcPr>
          <w:p w14:paraId="4CC2C4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08C6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6B155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Хмелевка</w:t>
            </w:r>
          </w:p>
        </w:tc>
        <w:tc>
          <w:tcPr>
            <w:tcW w:w="2127" w:type="dxa"/>
            <w:tcBorders>
              <w:top w:val="nil"/>
              <w:left w:val="nil"/>
              <w:bottom w:val="single" w:sz="4" w:space="0" w:color="auto"/>
              <w:right w:val="single" w:sz="4" w:space="0" w:color="auto"/>
            </w:tcBorders>
            <w:shd w:val="clear" w:color="auto" w:fill="auto"/>
            <w:noWrap/>
            <w:vAlign w:val="center"/>
            <w:hideMark/>
          </w:tcPr>
          <w:p w14:paraId="6C1AE3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6C5C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C6F1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1133</w:t>
            </w:r>
          </w:p>
        </w:tc>
        <w:tc>
          <w:tcPr>
            <w:tcW w:w="2639" w:type="dxa"/>
            <w:tcBorders>
              <w:top w:val="nil"/>
              <w:left w:val="nil"/>
              <w:bottom w:val="single" w:sz="4" w:space="0" w:color="auto"/>
              <w:right w:val="single" w:sz="4" w:space="0" w:color="auto"/>
            </w:tcBorders>
            <w:shd w:val="clear" w:color="auto" w:fill="auto"/>
            <w:noWrap/>
            <w:vAlign w:val="center"/>
            <w:hideMark/>
          </w:tcPr>
          <w:p w14:paraId="4C967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DEA5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795A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D98DD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тер. Слобода Луговые</w:t>
            </w:r>
          </w:p>
        </w:tc>
      </w:tr>
      <w:tr w:rsidR="008F6BD7" w:rsidRPr="008F6BD7" w14:paraId="1C0A8DC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145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1134</w:t>
            </w:r>
          </w:p>
        </w:tc>
        <w:tc>
          <w:tcPr>
            <w:tcW w:w="2639" w:type="dxa"/>
            <w:tcBorders>
              <w:top w:val="nil"/>
              <w:left w:val="nil"/>
              <w:bottom w:val="single" w:sz="4" w:space="0" w:color="auto"/>
              <w:right w:val="single" w:sz="4" w:space="0" w:color="auto"/>
            </w:tcBorders>
            <w:shd w:val="clear" w:color="auto" w:fill="auto"/>
            <w:noWrap/>
            <w:vAlign w:val="center"/>
            <w:hideMark/>
          </w:tcPr>
          <w:p w14:paraId="6B8D87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8987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1E16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Иж</w:t>
            </w:r>
          </w:p>
        </w:tc>
        <w:tc>
          <w:tcPr>
            <w:tcW w:w="2127" w:type="dxa"/>
            <w:tcBorders>
              <w:top w:val="nil"/>
              <w:left w:val="nil"/>
              <w:bottom w:val="single" w:sz="4" w:space="0" w:color="auto"/>
              <w:right w:val="single" w:sz="4" w:space="0" w:color="auto"/>
            </w:tcBorders>
            <w:shd w:val="clear" w:color="auto" w:fill="auto"/>
            <w:noWrap/>
            <w:vAlign w:val="center"/>
            <w:hideMark/>
          </w:tcPr>
          <w:p w14:paraId="7F4F30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C330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EEB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1135</w:t>
            </w:r>
          </w:p>
        </w:tc>
        <w:tc>
          <w:tcPr>
            <w:tcW w:w="2639" w:type="dxa"/>
            <w:tcBorders>
              <w:top w:val="nil"/>
              <w:left w:val="nil"/>
              <w:bottom w:val="single" w:sz="4" w:space="0" w:color="auto"/>
              <w:right w:val="single" w:sz="4" w:space="0" w:color="auto"/>
            </w:tcBorders>
            <w:shd w:val="clear" w:color="auto" w:fill="auto"/>
            <w:noWrap/>
            <w:vAlign w:val="center"/>
            <w:hideMark/>
          </w:tcPr>
          <w:p w14:paraId="6F5CF7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8B0D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DA0D2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Луначарский</w:t>
            </w:r>
          </w:p>
        </w:tc>
        <w:tc>
          <w:tcPr>
            <w:tcW w:w="2127" w:type="dxa"/>
            <w:tcBorders>
              <w:top w:val="nil"/>
              <w:left w:val="nil"/>
              <w:bottom w:val="single" w:sz="4" w:space="0" w:color="auto"/>
              <w:right w:val="single" w:sz="4" w:space="0" w:color="auto"/>
            </w:tcBorders>
            <w:shd w:val="clear" w:color="auto" w:fill="auto"/>
            <w:noWrap/>
            <w:vAlign w:val="center"/>
            <w:hideMark/>
          </w:tcPr>
          <w:p w14:paraId="7DC976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12867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1881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1136</w:t>
            </w:r>
          </w:p>
        </w:tc>
        <w:tc>
          <w:tcPr>
            <w:tcW w:w="2639" w:type="dxa"/>
            <w:tcBorders>
              <w:top w:val="nil"/>
              <w:left w:val="nil"/>
              <w:bottom w:val="single" w:sz="4" w:space="0" w:color="auto"/>
              <w:right w:val="single" w:sz="4" w:space="0" w:color="auto"/>
            </w:tcBorders>
            <w:shd w:val="clear" w:color="auto" w:fill="auto"/>
            <w:noWrap/>
            <w:vAlign w:val="center"/>
            <w:hideMark/>
          </w:tcPr>
          <w:p w14:paraId="2A30C0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67C3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46C8FA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Бурденок</w:t>
            </w:r>
          </w:p>
        </w:tc>
        <w:tc>
          <w:tcPr>
            <w:tcW w:w="2127" w:type="dxa"/>
            <w:tcBorders>
              <w:top w:val="nil"/>
              <w:left w:val="nil"/>
              <w:bottom w:val="single" w:sz="4" w:space="0" w:color="auto"/>
              <w:right w:val="single" w:sz="4" w:space="0" w:color="auto"/>
            </w:tcBorders>
            <w:shd w:val="clear" w:color="auto" w:fill="auto"/>
            <w:noWrap/>
            <w:vAlign w:val="center"/>
            <w:hideMark/>
          </w:tcPr>
          <w:p w14:paraId="272C2E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7B20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BD10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1137</w:t>
            </w:r>
          </w:p>
        </w:tc>
        <w:tc>
          <w:tcPr>
            <w:tcW w:w="2639" w:type="dxa"/>
            <w:tcBorders>
              <w:top w:val="nil"/>
              <w:left w:val="nil"/>
              <w:bottom w:val="single" w:sz="4" w:space="0" w:color="auto"/>
              <w:right w:val="single" w:sz="4" w:space="0" w:color="auto"/>
            </w:tcBorders>
            <w:shd w:val="clear" w:color="auto" w:fill="auto"/>
            <w:noWrap/>
            <w:vAlign w:val="center"/>
            <w:hideMark/>
          </w:tcPr>
          <w:p w14:paraId="7A28D1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FF5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12B4D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544EE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Гнусино д</w:t>
            </w:r>
          </w:p>
        </w:tc>
      </w:tr>
      <w:tr w:rsidR="008F6BD7" w:rsidRPr="008F6BD7" w14:paraId="4E1777B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957C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1138</w:t>
            </w:r>
          </w:p>
        </w:tc>
        <w:tc>
          <w:tcPr>
            <w:tcW w:w="2639" w:type="dxa"/>
            <w:tcBorders>
              <w:top w:val="nil"/>
              <w:left w:val="nil"/>
              <w:bottom w:val="single" w:sz="4" w:space="0" w:color="auto"/>
              <w:right w:val="single" w:sz="4" w:space="0" w:color="auto"/>
            </w:tcBorders>
            <w:shd w:val="clear" w:color="auto" w:fill="auto"/>
            <w:noWrap/>
            <w:vAlign w:val="center"/>
            <w:hideMark/>
          </w:tcPr>
          <w:p w14:paraId="07DC10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5F8B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C7B49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Муреево</w:t>
            </w:r>
          </w:p>
        </w:tc>
        <w:tc>
          <w:tcPr>
            <w:tcW w:w="2127" w:type="dxa"/>
            <w:tcBorders>
              <w:top w:val="nil"/>
              <w:left w:val="nil"/>
              <w:bottom w:val="single" w:sz="4" w:space="0" w:color="auto"/>
              <w:right w:val="single" w:sz="4" w:space="0" w:color="auto"/>
            </w:tcBorders>
            <w:shd w:val="clear" w:color="auto" w:fill="auto"/>
            <w:noWrap/>
            <w:vAlign w:val="center"/>
            <w:hideMark/>
          </w:tcPr>
          <w:p w14:paraId="70B0EA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462B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5943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1139</w:t>
            </w:r>
          </w:p>
        </w:tc>
        <w:tc>
          <w:tcPr>
            <w:tcW w:w="2639" w:type="dxa"/>
            <w:tcBorders>
              <w:top w:val="nil"/>
              <w:left w:val="nil"/>
              <w:bottom w:val="single" w:sz="4" w:space="0" w:color="auto"/>
              <w:right w:val="single" w:sz="4" w:space="0" w:color="auto"/>
            </w:tcBorders>
            <w:shd w:val="clear" w:color="auto" w:fill="auto"/>
            <w:noWrap/>
            <w:vAlign w:val="center"/>
            <w:hideMark/>
          </w:tcPr>
          <w:p w14:paraId="7C6F6A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4349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567FE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Нижняя Тимофеевская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01A050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19DD4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0DA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1140</w:t>
            </w:r>
          </w:p>
        </w:tc>
        <w:tc>
          <w:tcPr>
            <w:tcW w:w="2639" w:type="dxa"/>
            <w:tcBorders>
              <w:top w:val="nil"/>
              <w:left w:val="nil"/>
              <w:bottom w:val="single" w:sz="4" w:space="0" w:color="auto"/>
              <w:right w:val="single" w:sz="4" w:space="0" w:color="auto"/>
            </w:tcBorders>
            <w:shd w:val="clear" w:color="auto" w:fill="auto"/>
            <w:noWrap/>
            <w:vAlign w:val="center"/>
            <w:hideMark/>
          </w:tcPr>
          <w:p w14:paraId="5814C5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DD89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0E422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Сосновка</w:t>
            </w:r>
          </w:p>
        </w:tc>
        <w:tc>
          <w:tcPr>
            <w:tcW w:w="2127" w:type="dxa"/>
            <w:tcBorders>
              <w:top w:val="nil"/>
              <w:left w:val="nil"/>
              <w:bottom w:val="single" w:sz="4" w:space="0" w:color="auto"/>
              <w:right w:val="single" w:sz="4" w:space="0" w:color="auto"/>
            </w:tcBorders>
            <w:shd w:val="clear" w:color="auto" w:fill="auto"/>
            <w:noWrap/>
            <w:vAlign w:val="center"/>
            <w:hideMark/>
          </w:tcPr>
          <w:p w14:paraId="2B0A31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7A1E1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4AEE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1141</w:t>
            </w:r>
          </w:p>
        </w:tc>
        <w:tc>
          <w:tcPr>
            <w:tcW w:w="2639" w:type="dxa"/>
            <w:tcBorders>
              <w:top w:val="nil"/>
              <w:left w:val="nil"/>
              <w:bottom w:val="single" w:sz="4" w:space="0" w:color="auto"/>
              <w:right w:val="single" w:sz="4" w:space="0" w:color="auto"/>
            </w:tcBorders>
            <w:shd w:val="clear" w:color="auto" w:fill="auto"/>
            <w:noWrap/>
            <w:vAlign w:val="center"/>
            <w:hideMark/>
          </w:tcPr>
          <w:p w14:paraId="0DAF21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A893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83AA8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Шипицыны</w:t>
            </w:r>
          </w:p>
        </w:tc>
        <w:tc>
          <w:tcPr>
            <w:tcW w:w="2127" w:type="dxa"/>
            <w:tcBorders>
              <w:top w:val="nil"/>
              <w:left w:val="nil"/>
              <w:bottom w:val="single" w:sz="4" w:space="0" w:color="auto"/>
              <w:right w:val="single" w:sz="4" w:space="0" w:color="auto"/>
            </w:tcBorders>
            <w:shd w:val="clear" w:color="auto" w:fill="auto"/>
            <w:noWrap/>
            <w:vAlign w:val="center"/>
            <w:hideMark/>
          </w:tcPr>
          <w:p w14:paraId="2D6C0E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90FC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E220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1142</w:t>
            </w:r>
          </w:p>
        </w:tc>
        <w:tc>
          <w:tcPr>
            <w:tcW w:w="2639" w:type="dxa"/>
            <w:tcBorders>
              <w:top w:val="nil"/>
              <w:left w:val="nil"/>
              <w:bottom w:val="single" w:sz="4" w:space="0" w:color="auto"/>
              <w:right w:val="single" w:sz="4" w:space="0" w:color="auto"/>
            </w:tcBorders>
            <w:shd w:val="clear" w:color="auto" w:fill="auto"/>
            <w:noWrap/>
            <w:vAlign w:val="center"/>
            <w:hideMark/>
          </w:tcPr>
          <w:p w14:paraId="76017E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66D2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DA83B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Ральниковы</w:t>
            </w:r>
          </w:p>
        </w:tc>
        <w:tc>
          <w:tcPr>
            <w:tcW w:w="2127" w:type="dxa"/>
            <w:tcBorders>
              <w:top w:val="nil"/>
              <w:left w:val="nil"/>
              <w:bottom w:val="single" w:sz="4" w:space="0" w:color="auto"/>
              <w:right w:val="single" w:sz="4" w:space="0" w:color="auto"/>
            </w:tcBorders>
            <w:shd w:val="clear" w:color="auto" w:fill="auto"/>
            <w:noWrap/>
            <w:vAlign w:val="center"/>
            <w:hideMark/>
          </w:tcPr>
          <w:p w14:paraId="29F2D9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CD36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41BA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1143</w:t>
            </w:r>
          </w:p>
        </w:tc>
        <w:tc>
          <w:tcPr>
            <w:tcW w:w="2639" w:type="dxa"/>
            <w:tcBorders>
              <w:top w:val="nil"/>
              <w:left w:val="nil"/>
              <w:bottom w:val="single" w:sz="4" w:space="0" w:color="auto"/>
              <w:right w:val="single" w:sz="4" w:space="0" w:color="auto"/>
            </w:tcBorders>
            <w:shd w:val="clear" w:color="auto" w:fill="auto"/>
            <w:noWrap/>
            <w:vAlign w:val="center"/>
            <w:hideMark/>
          </w:tcPr>
          <w:p w14:paraId="598F14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0125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3FBB2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Бесселята</w:t>
            </w:r>
          </w:p>
        </w:tc>
        <w:tc>
          <w:tcPr>
            <w:tcW w:w="2127" w:type="dxa"/>
            <w:tcBorders>
              <w:top w:val="nil"/>
              <w:left w:val="nil"/>
              <w:bottom w:val="single" w:sz="4" w:space="0" w:color="auto"/>
              <w:right w:val="single" w:sz="4" w:space="0" w:color="auto"/>
            </w:tcBorders>
            <w:shd w:val="clear" w:color="auto" w:fill="auto"/>
            <w:noWrap/>
            <w:vAlign w:val="center"/>
            <w:hideMark/>
          </w:tcPr>
          <w:p w14:paraId="69F89D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49BF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A41E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1144</w:t>
            </w:r>
          </w:p>
        </w:tc>
        <w:tc>
          <w:tcPr>
            <w:tcW w:w="2639" w:type="dxa"/>
            <w:tcBorders>
              <w:top w:val="nil"/>
              <w:left w:val="nil"/>
              <w:bottom w:val="single" w:sz="4" w:space="0" w:color="auto"/>
              <w:right w:val="single" w:sz="4" w:space="0" w:color="auto"/>
            </w:tcBorders>
            <w:shd w:val="clear" w:color="auto" w:fill="auto"/>
            <w:noWrap/>
            <w:vAlign w:val="center"/>
            <w:hideMark/>
          </w:tcPr>
          <w:p w14:paraId="0B3BE9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7D27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06C33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1FB85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Богородская д</w:t>
            </w:r>
          </w:p>
        </w:tc>
      </w:tr>
      <w:tr w:rsidR="008F6BD7" w:rsidRPr="008F6BD7" w14:paraId="673A9E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56A8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1145</w:t>
            </w:r>
          </w:p>
        </w:tc>
        <w:tc>
          <w:tcPr>
            <w:tcW w:w="2639" w:type="dxa"/>
            <w:tcBorders>
              <w:top w:val="nil"/>
              <w:left w:val="nil"/>
              <w:bottom w:val="single" w:sz="4" w:space="0" w:color="auto"/>
              <w:right w:val="single" w:sz="4" w:space="0" w:color="auto"/>
            </w:tcBorders>
            <w:shd w:val="clear" w:color="auto" w:fill="auto"/>
            <w:noWrap/>
            <w:vAlign w:val="center"/>
            <w:hideMark/>
          </w:tcPr>
          <w:p w14:paraId="00993E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06D1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9E68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Лучкины</w:t>
            </w:r>
          </w:p>
        </w:tc>
        <w:tc>
          <w:tcPr>
            <w:tcW w:w="2127" w:type="dxa"/>
            <w:tcBorders>
              <w:top w:val="nil"/>
              <w:left w:val="nil"/>
              <w:bottom w:val="single" w:sz="4" w:space="0" w:color="auto"/>
              <w:right w:val="single" w:sz="4" w:space="0" w:color="auto"/>
            </w:tcBorders>
            <w:shd w:val="clear" w:color="auto" w:fill="auto"/>
            <w:noWrap/>
            <w:vAlign w:val="center"/>
            <w:hideMark/>
          </w:tcPr>
          <w:p w14:paraId="1A19B4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EC3C7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DEFA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1146</w:t>
            </w:r>
          </w:p>
        </w:tc>
        <w:tc>
          <w:tcPr>
            <w:tcW w:w="2639" w:type="dxa"/>
            <w:tcBorders>
              <w:top w:val="nil"/>
              <w:left w:val="nil"/>
              <w:bottom w:val="single" w:sz="4" w:space="0" w:color="auto"/>
              <w:right w:val="single" w:sz="4" w:space="0" w:color="auto"/>
            </w:tcBorders>
            <w:shd w:val="clear" w:color="auto" w:fill="auto"/>
            <w:noWrap/>
            <w:vAlign w:val="center"/>
            <w:hideMark/>
          </w:tcPr>
          <w:p w14:paraId="5B3B69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442A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F140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Танабаево</w:t>
            </w:r>
          </w:p>
        </w:tc>
        <w:tc>
          <w:tcPr>
            <w:tcW w:w="2127" w:type="dxa"/>
            <w:tcBorders>
              <w:top w:val="nil"/>
              <w:left w:val="nil"/>
              <w:bottom w:val="single" w:sz="4" w:space="0" w:color="auto"/>
              <w:right w:val="single" w:sz="4" w:space="0" w:color="auto"/>
            </w:tcBorders>
            <w:shd w:val="clear" w:color="auto" w:fill="auto"/>
            <w:noWrap/>
            <w:vAlign w:val="center"/>
            <w:hideMark/>
          </w:tcPr>
          <w:p w14:paraId="3F838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BEDA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D9B1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1147</w:t>
            </w:r>
          </w:p>
        </w:tc>
        <w:tc>
          <w:tcPr>
            <w:tcW w:w="2639" w:type="dxa"/>
            <w:tcBorders>
              <w:top w:val="nil"/>
              <w:left w:val="nil"/>
              <w:bottom w:val="single" w:sz="4" w:space="0" w:color="auto"/>
              <w:right w:val="single" w:sz="4" w:space="0" w:color="auto"/>
            </w:tcBorders>
            <w:shd w:val="clear" w:color="auto" w:fill="auto"/>
            <w:noWrap/>
            <w:vAlign w:val="center"/>
            <w:hideMark/>
          </w:tcPr>
          <w:p w14:paraId="596FBB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8981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C386A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Шердынята</w:t>
            </w:r>
          </w:p>
        </w:tc>
        <w:tc>
          <w:tcPr>
            <w:tcW w:w="2127" w:type="dxa"/>
            <w:tcBorders>
              <w:top w:val="nil"/>
              <w:left w:val="nil"/>
              <w:bottom w:val="single" w:sz="4" w:space="0" w:color="auto"/>
              <w:right w:val="single" w:sz="4" w:space="0" w:color="auto"/>
            </w:tcBorders>
            <w:shd w:val="clear" w:color="auto" w:fill="auto"/>
            <w:noWrap/>
            <w:vAlign w:val="center"/>
            <w:hideMark/>
          </w:tcPr>
          <w:p w14:paraId="4B4F1A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2FCF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D42C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1148</w:t>
            </w:r>
          </w:p>
        </w:tc>
        <w:tc>
          <w:tcPr>
            <w:tcW w:w="2639" w:type="dxa"/>
            <w:tcBorders>
              <w:top w:val="nil"/>
              <w:left w:val="nil"/>
              <w:bottom w:val="single" w:sz="4" w:space="0" w:color="auto"/>
              <w:right w:val="single" w:sz="4" w:space="0" w:color="auto"/>
            </w:tcBorders>
            <w:shd w:val="clear" w:color="auto" w:fill="auto"/>
            <w:noWrap/>
            <w:vAlign w:val="center"/>
            <w:hideMark/>
          </w:tcPr>
          <w:p w14:paraId="1EAA78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D958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91FBE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Мелянда</w:t>
            </w:r>
          </w:p>
        </w:tc>
        <w:tc>
          <w:tcPr>
            <w:tcW w:w="2127" w:type="dxa"/>
            <w:tcBorders>
              <w:top w:val="nil"/>
              <w:left w:val="nil"/>
              <w:bottom w:val="single" w:sz="4" w:space="0" w:color="auto"/>
              <w:right w:val="single" w:sz="4" w:space="0" w:color="auto"/>
            </w:tcBorders>
            <w:shd w:val="clear" w:color="auto" w:fill="auto"/>
            <w:noWrap/>
            <w:vAlign w:val="center"/>
            <w:hideMark/>
          </w:tcPr>
          <w:p w14:paraId="21EC6D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84F36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35BC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1149</w:t>
            </w:r>
          </w:p>
        </w:tc>
        <w:tc>
          <w:tcPr>
            <w:tcW w:w="2639" w:type="dxa"/>
            <w:tcBorders>
              <w:top w:val="nil"/>
              <w:left w:val="nil"/>
              <w:bottom w:val="single" w:sz="4" w:space="0" w:color="auto"/>
              <w:right w:val="single" w:sz="4" w:space="0" w:color="auto"/>
            </w:tcBorders>
            <w:shd w:val="clear" w:color="auto" w:fill="auto"/>
            <w:noWrap/>
            <w:vAlign w:val="center"/>
            <w:hideMark/>
          </w:tcPr>
          <w:p w14:paraId="6F8A79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524D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676CB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П.Комсомольский</w:t>
            </w:r>
          </w:p>
        </w:tc>
        <w:tc>
          <w:tcPr>
            <w:tcW w:w="2127" w:type="dxa"/>
            <w:tcBorders>
              <w:top w:val="nil"/>
              <w:left w:val="nil"/>
              <w:bottom w:val="single" w:sz="4" w:space="0" w:color="auto"/>
              <w:right w:val="single" w:sz="4" w:space="0" w:color="auto"/>
            </w:tcBorders>
            <w:shd w:val="clear" w:color="auto" w:fill="auto"/>
            <w:noWrap/>
            <w:vAlign w:val="center"/>
            <w:hideMark/>
          </w:tcPr>
          <w:p w14:paraId="366068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E8CD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7B46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1150</w:t>
            </w:r>
          </w:p>
        </w:tc>
        <w:tc>
          <w:tcPr>
            <w:tcW w:w="2639" w:type="dxa"/>
            <w:tcBorders>
              <w:top w:val="nil"/>
              <w:left w:val="nil"/>
              <w:bottom w:val="single" w:sz="4" w:space="0" w:color="auto"/>
              <w:right w:val="single" w:sz="4" w:space="0" w:color="auto"/>
            </w:tcBorders>
            <w:shd w:val="clear" w:color="auto" w:fill="auto"/>
            <w:noWrap/>
            <w:vAlign w:val="center"/>
            <w:hideMark/>
          </w:tcPr>
          <w:p w14:paraId="62432B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E943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0C099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Казаринцы</w:t>
            </w:r>
          </w:p>
        </w:tc>
        <w:tc>
          <w:tcPr>
            <w:tcW w:w="2127" w:type="dxa"/>
            <w:tcBorders>
              <w:top w:val="nil"/>
              <w:left w:val="nil"/>
              <w:bottom w:val="single" w:sz="4" w:space="0" w:color="auto"/>
              <w:right w:val="single" w:sz="4" w:space="0" w:color="auto"/>
            </w:tcBorders>
            <w:shd w:val="clear" w:color="auto" w:fill="auto"/>
            <w:noWrap/>
            <w:vAlign w:val="center"/>
            <w:hideMark/>
          </w:tcPr>
          <w:p w14:paraId="17CA1D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12428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2DF5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1151</w:t>
            </w:r>
          </w:p>
        </w:tc>
        <w:tc>
          <w:tcPr>
            <w:tcW w:w="2639" w:type="dxa"/>
            <w:tcBorders>
              <w:top w:val="nil"/>
              <w:left w:val="nil"/>
              <w:bottom w:val="single" w:sz="4" w:space="0" w:color="auto"/>
              <w:right w:val="single" w:sz="4" w:space="0" w:color="auto"/>
            </w:tcBorders>
            <w:shd w:val="clear" w:color="auto" w:fill="auto"/>
            <w:noWrap/>
            <w:vAlign w:val="center"/>
            <w:hideMark/>
          </w:tcPr>
          <w:p w14:paraId="3B3E1F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3990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07713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П.Светлый</w:t>
            </w:r>
          </w:p>
        </w:tc>
        <w:tc>
          <w:tcPr>
            <w:tcW w:w="2127" w:type="dxa"/>
            <w:tcBorders>
              <w:top w:val="nil"/>
              <w:left w:val="nil"/>
              <w:bottom w:val="single" w:sz="4" w:space="0" w:color="auto"/>
              <w:right w:val="single" w:sz="4" w:space="0" w:color="auto"/>
            </w:tcBorders>
            <w:shd w:val="clear" w:color="auto" w:fill="auto"/>
            <w:noWrap/>
            <w:vAlign w:val="center"/>
            <w:hideMark/>
          </w:tcPr>
          <w:p w14:paraId="433A9F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05C6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8F5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1152</w:t>
            </w:r>
          </w:p>
        </w:tc>
        <w:tc>
          <w:tcPr>
            <w:tcW w:w="2639" w:type="dxa"/>
            <w:tcBorders>
              <w:top w:val="nil"/>
              <w:left w:val="nil"/>
              <w:bottom w:val="single" w:sz="4" w:space="0" w:color="auto"/>
              <w:right w:val="single" w:sz="4" w:space="0" w:color="auto"/>
            </w:tcBorders>
            <w:shd w:val="clear" w:color="auto" w:fill="auto"/>
            <w:noWrap/>
            <w:vAlign w:val="center"/>
            <w:hideMark/>
          </w:tcPr>
          <w:p w14:paraId="03EE2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E24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DF5A7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П.Светлый</w:t>
            </w:r>
          </w:p>
        </w:tc>
        <w:tc>
          <w:tcPr>
            <w:tcW w:w="2127" w:type="dxa"/>
            <w:tcBorders>
              <w:top w:val="nil"/>
              <w:left w:val="nil"/>
              <w:bottom w:val="single" w:sz="4" w:space="0" w:color="auto"/>
              <w:right w:val="single" w:sz="4" w:space="0" w:color="auto"/>
            </w:tcBorders>
            <w:shd w:val="clear" w:color="auto" w:fill="auto"/>
            <w:noWrap/>
            <w:vAlign w:val="center"/>
            <w:hideMark/>
          </w:tcPr>
          <w:p w14:paraId="741E21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Светлый</w:t>
            </w:r>
          </w:p>
        </w:tc>
      </w:tr>
      <w:tr w:rsidR="008F6BD7" w:rsidRPr="008F6BD7" w14:paraId="41B0DA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8C6F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1153</w:t>
            </w:r>
          </w:p>
        </w:tc>
        <w:tc>
          <w:tcPr>
            <w:tcW w:w="2639" w:type="dxa"/>
            <w:tcBorders>
              <w:top w:val="nil"/>
              <w:left w:val="nil"/>
              <w:bottom w:val="single" w:sz="4" w:space="0" w:color="auto"/>
              <w:right w:val="single" w:sz="4" w:space="0" w:color="auto"/>
            </w:tcBorders>
            <w:shd w:val="clear" w:color="auto" w:fill="auto"/>
            <w:noWrap/>
            <w:vAlign w:val="center"/>
            <w:hideMark/>
          </w:tcPr>
          <w:p w14:paraId="59A1BF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3DAF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28D4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Коммуна</w:t>
            </w:r>
          </w:p>
        </w:tc>
        <w:tc>
          <w:tcPr>
            <w:tcW w:w="2127" w:type="dxa"/>
            <w:tcBorders>
              <w:top w:val="nil"/>
              <w:left w:val="nil"/>
              <w:bottom w:val="single" w:sz="4" w:space="0" w:color="auto"/>
              <w:right w:val="single" w:sz="4" w:space="0" w:color="auto"/>
            </w:tcBorders>
            <w:shd w:val="clear" w:color="auto" w:fill="auto"/>
            <w:noWrap/>
            <w:vAlign w:val="center"/>
            <w:hideMark/>
          </w:tcPr>
          <w:p w14:paraId="716819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D46E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B2B5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1154</w:t>
            </w:r>
          </w:p>
        </w:tc>
        <w:tc>
          <w:tcPr>
            <w:tcW w:w="2639" w:type="dxa"/>
            <w:tcBorders>
              <w:top w:val="nil"/>
              <w:left w:val="nil"/>
              <w:bottom w:val="single" w:sz="4" w:space="0" w:color="auto"/>
              <w:right w:val="single" w:sz="4" w:space="0" w:color="auto"/>
            </w:tcBorders>
            <w:shd w:val="clear" w:color="auto" w:fill="auto"/>
            <w:noWrap/>
            <w:vAlign w:val="center"/>
            <w:hideMark/>
          </w:tcPr>
          <w:p w14:paraId="3AEEA1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AA24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D4049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Мокрецы</w:t>
            </w:r>
          </w:p>
        </w:tc>
        <w:tc>
          <w:tcPr>
            <w:tcW w:w="2127" w:type="dxa"/>
            <w:tcBorders>
              <w:top w:val="nil"/>
              <w:left w:val="nil"/>
              <w:bottom w:val="single" w:sz="4" w:space="0" w:color="auto"/>
              <w:right w:val="single" w:sz="4" w:space="0" w:color="auto"/>
            </w:tcBorders>
            <w:shd w:val="clear" w:color="auto" w:fill="auto"/>
            <w:noWrap/>
            <w:vAlign w:val="center"/>
            <w:hideMark/>
          </w:tcPr>
          <w:p w14:paraId="56632D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5345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A2BB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1155</w:t>
            </w:r>
          </w:p>
        </w:tc>
        <w:tc>
          <w:tcPr>
            <w:tcW w:w="2639" w:type="dxa"/>
            <w:tcBorders>
              <w:top w:val="nil"/>
              <w:left w:val="nil"/>
              <w:bottom w:val="single" w:sz="4" w:space="0" w:color="auto"/>
              <w:right w:val="single" w:sz="4" w:space="0" w:color="auto"/>
            </w:tcBorders>
            <w:shd w:val="clear" w:color="auto" w:fill="auto"/>
            <w:noWrap/>
            <w:vAlign w:val="center"/>
            <w:hideMark/>
          </w:tcPr>
          <w:p w14:paraId="4AF807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4209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86D04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Ляпки</w:t>
            </w:r>
          </w:p>
        </w:tc>
        <w:tc>
          <w:tcPr>
            <w:tcW w:w="2127" w:type="dxa"/>
            <w:tcBorders>
              <w:top w:val="nil"/>
              <w:left w:val="nil"/>
              <w:bottom w:val="single" w:sz="4" w:space="0" w:color="auto"/>
              <w:right w:val="single" w:sz="4" w:space="0" w:color="auto"/>
            </w:tcBorders>
            <w:shd w:val="clear" w:color="auto" w:fill="auto"/>
            <w:noWrap/>
            <w:vAlign w:val="center"/>
            <w:hideMark/>
          </w:tcPr>
          <w:p w14:paraId="59462D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D0ED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9673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1156</w:t>
            </w:r>
          </w:p>
        </w:tc>
        <w:tc>
          <w:tcPr>
            <w:tcW w:w="2639" w:type="dxa"/>
            <w:tcBorders>
              <w:top w:val="nil"/>
              <w:left w:val="nil"/>
              <w:bottom w:val="single" w:sz="4" w:space="0" w:color="auto"/>
              <w:right w:val="single" w:sz="4" w:space="0" w:color="auto"/>
            </w:tcBorders>
            <w:shd w:val="clear" w:color="auto" w:fill="auto"/>
            <w:noWrap/>
            <w:vAlign w:val="center"/>
            <w:hideMark/>
          </w:tcPr>
          <w:p w14:paraId="5BE103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439F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5750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Лом-Комары</w:t>
            </w:r>
          </w:p>
        </w:tc>
        <w:tc>
          <w:tcPr>
            <w:tcW w:w="2127" w:type="dxa"/>
            <w:tcBorders>
              <w:top w:val="nil"/>
              <w:left w:val="nil"/>
              <w:bottom w:val="single" w:sz="4" w:space="0" w:color="auto"/>
              <w:right w:val="single" w:sz="4" w:space="0" w:color="auto"/>
            </w:tcBorders>
            <w:shd w:val="clear" w:color="auto" w:fill="auto"/>
            <w:noWrap/>
            <w:vAlign w:val="center"/>
            <w:hideMark/>
          </w:tcPr>
          <w:p w14:paraId="4BBCBD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3F819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462E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1157</w:t>
            </w:r>
          </w:p>
        </w:tc>
        <w:tc>
          <w:tcPr>
            <w:tcW w:w="2639" w:type="dxa"/>
            <w:tcBorders>
              <w:top w:val="nil"/>
              <w:left w:val="nil"/>
              <w:bottom w:val="single" w:sz="4" w:space="0" w:color="auto"/>
              <w:right w:val="single" w:sz="4" w:space="0" w:color="auto"/>
            </w:tcBorders>
            <w:shd w:val="clear" w:color="auto" w:fill="auto"/>
            <w:noWrap/>
            <w:vAlign w:val="center"/>
            <w:hideMark/>
          </w:tcPr>
          <w:p w14:paraId="5368D0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1844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8FFE3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Чупраки</w:t>
            </w:r>
          </w:p>
        </w:tc>
        <w:tc>
          <w:tcPr>
            <w:tcW w:w="2127" w:type="dxa"/>
            <w:tcBorders>
              <w:top w:val="nil"/>
              <w:left w:val="nil"/>
              <w:bottom w:val="single" w:sz="4" w:space="0" w:color="auto"/>
              <w:right w:val="single" w:sz="4" w:space="0" w:color="auto"/>
            </w:tcBorders>
            <w:shd w:val="clear" w:color="auto" w:fill="auto"/>
            <w:noWrap/>
            <w:vAlign w:val="center"/>
            <w:hideMark/>
          </w:tcPr>
          <w:p w14:paraId="0BB86D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A678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5BB9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1158</w:t>
            </w:r>
          </w:p>
        </w:tc>
        <w:tc>
          <w:tcPr>
            <w:tcW w:w="2639" w:type="dxa"/>
            <w:tcBorders>
              <w:top w:val="nil"/>
              <w:left w:val="nil"/>
              <w:bottom w:val="single" w:sz="4" w:space="0" w:color="auto"/>
              <w:right w:val="single" w:sz="4" w:space="0" w:color="auto"/>
            </w:tcBorders>
            <w:shd w:val="clear" w:color="auto" w:fill="auto"/>
            <w:noWrap/>
            <w:vAlign w:val="center"/>
            <w:hideMark/>
          </w:tcPr>
          <w:p w14:paraId="01D61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6421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69F9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Слободской</w:t>
            </w:r>
          </w:p>
        </w:tc>
        <w:tc>
          <w:tcPr>
            <w:tcW w:w="2127" w:type="dxa"/>
            <w:tcBorders>
              <w:top w:val="nil"/>
              <w:left w:val="nil"/>
              <w:bottom w:val="single" w:sz="4" w:space="0" w:color="auto"/>
              <w:right w:val="single" w:sz="4" w:space="0" w:color="auto"/>
            </w:tcBorders>
            <w:shd w:val="clear" w:color="auto" w:fill="auto"/>
            <w:noWrap/>
            <w:vAlign w:val="center"/>
            <w:hideMark/>
          </w:tcPr>
          <w:p w14:paraId="149470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1957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6E3C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1159</w:t>
            </w:r>
          </w:p>
        </w:tc>
        <w:tc>
          <w:tcPr>
            <w:tcW w:w="2639" w:type="dxa"/>
            <w:tcBorders>
              <w:top w:val="nil"/>
              <w:left w:val="nil"/>
              <w:bottom w:val="single" w:sz="4" w:space="0" w:color="auto"/>
              <w:right w:val="single" w:sz="4" w:space="0" w:color="auto"/>
            </w:tcBorders>
            <w:shd w:val="clear" w:color="auto" w:fill="auto"/>
            <w:noWrap/>
            <w:vAlign w:val="center"/>
            <w:hideMark/>
          </w:tcPr>
          <w:p w14:paraId="1E0F66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DD04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F85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Зуево</w:t>
            </w:r>
          </w:p>
        </w:tc>
        <w:tc>
          <w:tcPr>
            <w:tcW w:w="2127" w:type="dxa"/>
            <w:tcBorders>
              <w:top w:val="nil"/>
              <w:left w:val="nil"/>
              <w:bottom w:val="single" w:sz="4" w:space="0" w:color="auto"/>
              <w:right w:val="single" w:sz="4" w:space="0" w:color="auto"/>
            </w:tcBorders>
            <w:shd w:val="clear" w:color="auto" w:fill="auto"/>
            <w:noWrap/>
            <w:vAlign w:val="center"/>
            <w:hideMark/>
          </w:tcPr>
          <w:p w14:paraId="0F549D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DADE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2EA1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1160</w:t>
            </w:r>
          </w:p>
        </w:tc>
        <w:tc>
          <w:tcPr>
            <w:tcW w:w="2639" w:type="dxa"/>
            <w:tcBorders>
              <w:top w:val="nil"/>
              <w:left w:val="nil"/>
              <w:bottom w:val="single" w:sz="4" w:space="0" w:color="auto"/>
              <w:right w:val="single" w:sz="4" w:space="0" w:color="auto"/>
            </w:tcBorders>
            <w:shd w:val="clear" w:color="auto" w:fill="auto"/>
            <w:noWrap/>
            <w:vAlign w:val="center"/>
            <w:hideMark/>
          </w:tcPr>
          <w:p w14:paraId="1EEE5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061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BCC82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Постниково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4FB341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3936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99EC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1161</w:t>
            </w:r>
          </w:p>
        </w:tc>
        <w:tc>
          <w:tcPr>
            <w:tcW w:w="2639" w:type="dxa"/>
            <w:tcBorders>
              <w:top w:val="nil"/>
              <w:left w:val="nil"/>
              <w:bottom w:val="single" w:sz="4" w:space="0" w:color="auto"/>
              <w:right w:val="single" w:sz="4" w:space="0" w:color="auto"/>
            </w:tcBorders>
            <w:shd w:val="clear" w:color="auto" w:fill="auto"/>
            <w:noWrap/>
            <w:vAlign w:val="center"/>
            <w:hideMark/>
          </w:tcPr>
          <w:p w14:paraId="110059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6CD9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BE0B0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Лальск</w:t>
            </w:r>
          </w:p>
        </w:tc>
        <w:tc>
          <w:tcPr>
            <w:tcW w:w="2127" w:type="dxa"/>
            <w:tcBorders>
              <w:top w:val="nil"/>
              <w:left w:val="nil"/>
              <w:bottom w:val="single" w:sz="4" w:space="0" w:color="auto"/>
              <w:right w:val="single" w:sz="4" w:space="0" w:color="auto"/>
            </w:tcBorders>
            <w:shd w:val="clear" w:color="auto" w:fill="auto"/>
            <w:noWrap/>
            <w:vAlign w:val="center"/>
            <w:hideMark/>
          </w:tcPr>
          <w:p w14:paraId="05E131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7595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EF2D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1162</w:t>
            </w:r>
          </w:p>
        </w:tc>
        <w:tc>
          <w:tcPr>
            <w:tcW w:w="2639" w:type="dxa"/>
            <w:tcBorders>
              <w:top w:val="nil"/>
              <w:left w:val="nil"/>
              <w:bottom w:val="single" w:sz="4" w:space="0" w:color="auto"/>
              <w:right w:val="single" w:sz="4" w:space="0" w:color="auto"/>
            </w:tcBorders>
            <w:shd w:val="clear" w:color="auto" w:fill="auto"/>
            <w:noWrap/>
            <w:vAlign w:val="center"/>
            <w:hideMark/>
          </w:tcPr>
          <w:p w14:paraId="0E9FE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5678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5979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Нагорское</w:t>
            </w:r>
          </w:p>
        </w:tc>
        <w:tc>
          <w:tcPr>
            <w:tcW w:w="2127" w:type="dxa"/>
            <w:tcBorders>
              <w:top w:val="nil"/>
              <w:left w:val="nil"/>
              <w:bottom w:val="single" w:sz="4" w:space="0" w:color="auto"/>
              <w:right w:val="single" w:sz="4" w:space="0" w:color="auto"/>
            </w:tcBorders>
            <w:shd w:val="clear" w:color="auto" w:fill="auto"/>
            <w:noWrap/>
            <w:vAlign w:val="center"/>
            <w:hideMark/>
          </w:tcPr>
          <w:p w14:paraId="3B923E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CB10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E36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1163</w:t>
            </w:r>
          </w:p>
        </w:tc>
        <w:tc>
          <w:tcPr>
            <w:tcW w:w="2639" w:type="dxa"/>
            <w:tcBorders>
              <w:top w:val="nil"/>
              <w:left w:val="nil"/>
              <w:bottom w:val="single" w:sz="4" w:space="0" w:color="auto"/>
              <w:right w:val="single" w:sz="4" w:space="0" w:color="auto"/>
            </w:tcBorders>
            <w:shd w:val="clear" w:color="auto" w:fill="auto"/>
            <w:noWrap/>
            <w:vAlign w:val="center"/>
            <w:hideMark/>
          </w:tcPr>
          <w:p w14:paraId="78ADBE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7F62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DE710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Федяково</w:t>
            </w:r>
          </w:p>
        </w:tc>
        <w:tc>
          <w:tcPr>
            <w:tcW w:w="2127" w:type="dxa"/>
            <w:tcBorders>
              <w:top w:val="nil"/>
              <w:left w:val="nil"/>
              <w:bottom w:val="single" w:sz="4" w:space="0" w:color="auto"/>
              <w:right w:val="single" w:sz="4" w:space="0" w:color="auto"/>
            </w:tcBorders>
            <w:shd w:val="clear" w:color="auto" w:fill="auto"/>
            <w:noWrap/>
            <w:vAlign w:val="center"/>
            <w:hideMark/>
          </w:tcPr>
          <w:p w14:paraId="2473AD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56DD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3950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1164</w:t>
            </w:r>
          </w:p>
        </w:tc>
        <w:tc>
          <w:tcPr>
            <w:tcW w:w="2639" w:type="dxa"/>
            <w:tcBorders>
              <w:top w:val="nil"/>
              <w:left w:val="nil"/>
              <w:bottom w:val="single" w:sz="4" w:space="0" w:color="auto"/>
              <w:right w:val="single" w:sz="4" w:space="0" w:color="auto"/>
            </w:tcBorders>
            <w:shd w:val="clear" w:color="auto" w:fill="auto"/>
            <w:noWrap/>
            <w:vAlign w:val="center"/>
            <w:hideMark/>
          </w:tcPr>
          <w:p w14:paraId="1AC25A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23FE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58DD47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Каравайково</w:t>
            </w:r>
          </w:p>
        </w:tc>
        <w:tc>
          <w:tcPr>
            <w:tcW w:w="2127" w:type="dxa"/>
            <w:tcBorders>
              <w:top w:val="nil"/>
              <w:left w:val="nil"/>
              <w:bottom w:val="single" w:sz="4" w:space="0" w:color="auto"/>
              <w:right w:val="single" w:sz="4" w:space="0" w:color="auto"/>
            </w:tcBorders>
            <w:shd w:val="clear" w:color="auto" w:fill="auto"/>
            <w:noWrap/>
            <w:vAlign w:val="center"/>
            <w:hideMark/>
          </w:tcPr>
          <w:p w14:paraId="3C1EDE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CE1BC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6C2A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1165</w:t>
            </w:r>
          </w:p>
        </w:tc>
        <w:tc>
          <w:tcPr>
            <w:tcW w:w="2639" w:type="dxa"/>
            <w:tcBorders>
              <w:top w:val="nil"/>
              <w:left w:val="nil"/>
              <w:bottom w:val="single" w:sz="4" w:space="0" w:color="auto"/>
              <w:right w:val="single" w:sz="4" w:space="0" w:color="auto"/>
            </w:tcBorders>
            <w:shd w:val="clear" w:color="auto" w:fill="auto"/>
            <w:noWrap/>
            <w:vAlign w:val="center"/>
            <w:hideMark/>
          </w:tcPr>
          <w:p w14:paraId="12A169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4FC3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FFA74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Песчанка</w:t>
            </w:r>
          </w:p>
        </w:tc>
        <w:tc>
          <w:tcPr>
            <w:tcW w:w="2127" w:type="dxa"/>
            <w:tcBorders>
              <w:top w:val="nil"/>
              <w:left w:val="nil"/>
              <w:bottom w:val="single" w:sz="4" w:space="0" w:color="auto"/>
              <w:right w:val="single" w:sz="4" w:space="0" w:color="auto"/>
            </w:tcBorders>
            <w:shd w:val="clear" w:color="auto" w:fill="auto"/>
            <w:noWrap/>
            <w:vAlign w:val="center"/>
            <w:hideMark/>
          </w:tcPr>
          <w:p w14:paraId="76518E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F786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0CBD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1166</w:t>
            </w:r>
          </w:p>
        </w:tc>
        <w:tc>
          <w:tcPr>
            <w:tcW w:w="2639" w:type="dxa"/>
            <w:tcBorders>
              <w:top w:val="nil"/>
              <w:left w:val="nil"/>
              <w:bottom w:val="single" w:sz="4" w:space="0" w:color="auto"/>
              <w:right w:val="single" w:sz="4" w:space="0" w:color="auto"/>
            </w:tcBorders>
            <w:shd w:val="clear" w:color="auto" w:fill="auto"/>
            <w:noWrap/>
            <w:vAlign w:val="center"/>
            <w:hideMark/>
          </w:tcPr>
          <w:p w14:paraId="42DAE5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B377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9F307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Мари-Шуэть</w:t>
            </w:r>
          </w:p>
        </w:tc>
        <w:tc>
          <w:tcPr>
            <w:tcW w:w="2127" w:type="dxa"/>
            <w:tcBorders>
              <w:top w:val="nil"/>
              <w:left w:val="nil"/>
              <w:bottom w:val="single" w:sz="4" w:space="0" w:color="auto"/>
              <w:right w:val="single" w:sz="4" w:space="0" w:color="auto"/>
            </w:tcBorders>
            <w:shd w:val="clear" w:color="auto" w:fill="auto"/>
            <w:noWrap/>
            <w:vAlign w:val="center"/>
            <w:hideMark/>
          </w:tcPr>
          <w:p w14:paraId="1B7C41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A939A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4B8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1167</w:t>
            </w:r>
          </w:p>
        </w:tc>
        <w:tc>
          <w:tcPr>
            <w:tcW w:w="2639" w:type="dxa"/>
            <w:tcBorders>
              <w:top w:val="nil"/>
              <w:left w:val="nil"/>
              <w:bottom w:val="single" w:sz="4" w:space="0" w:color="auto"/>
              <w:right w:val="single" w:sz="4" w:space="0" w:color="auto"/>
            </w:tcBorders>
            <w:shd w:val="clear" w:color="auto" w:fill="auto"/>
            <w:noWrap/>
            <w:vAlign w:val="center"/>
            <w:hideMark/>
          </w:tcPr>
          <w:p w14:paraId="5374F2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91CC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C6D83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Липовица</w:t>
            </w:r>
          </w:p>
        </w:tc>
        <w:tc>
          <w:tcPr>
            <w:tcW w:w="2127" w:type="dxa"/>
            <w:tcBorders>
              <w:top w:val="nil"/>
              <w:left w:val="nil"/>
              <w:bottom w:val="single" w:sz="4" w:space="0" w:color="auto"/>
              <w:right w:val="single" w:sz="4" w:space="0" w:color="auto"/>
            </w:tcBorders>
            <w:shd w:val="clear" w:color="auto" w:fill="auto"/>
            <w:noWrap/>
            <w:vAlign w:val="center"/>
            <w:hideMark/>
          </w:tcPr>
          <w:p w14:paraId="305681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3C5D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14DD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1168</w:t>
            </w:r>
          </w:p>
        </w:tc>
        <w:tc>
          <w:tcPr>
            <w:tcW w:w="2639" w:type="dxa"/>
            <w:tcBorders>
              <w:top w:val="nil"/>
              <w:left w:val="nil"/>
              <w:bottom w:val="single" w:sz="4" w:space="0" w:color="auto"/>
              <w:right w:val="single" w:sz="4" w:space="0" w:color="auto"/>
            </w:tcBorders>
            <w:shd w:val="clear" w:color="auto" w:fill="auto"/>
            <w:noWrap/>
            <w:vAlign w:val="center"/>
            <w:hideMark/>
          </w:tcPr>
          <w:p w14:paraId="3F7BEB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113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8A70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Дряхлово</w:t>
            </w:r>
          </w:p>
        </w:tc>
        <w:tc>
          <w:tcPr>
            <w:tcW w:w="2127" w:type="dxa"/>
            <w:tcBorders>
              <w:top w:val="nil"/>
              <w:left w:val="nil"/>
              <w:bottom w:val="single" w:sz="4" w:space="0" w:color="auto"/>
              <w:right w:val="single" w:sz="4" w:space="0" w:color="auto"/>
            </w:tcBorders>
            <w:shd w:val="clear" w:color="auto" w:fill="auto"/>
            <w:noWrap/>
            <w:vAlign w:val="center"/>
            <w:hideMark/>
          </w:tcPr>
          <w:p w14:paraId="5A1C14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580EF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D609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1169</w:t>
            </w:r>
          </w:p>
        </w:tc>
        <w:tc>
          <w:tcPr>
            <w:tcW w:w="2639" w:type="dxa"/>
            <w:tcBorders>
              <w:top w:val="nil"/>
              <w:left w:val="nil"/>
              <w:bottom w:val="single" w:sz="4" w:space="0" w:color="auto"/>
              <w:right w:val="single" w:sz="4" w:space="0" w:color="auto"/>
            </w:tcBorders>
            <w:shd w:val="clear" w:color="auto" w:fill="auto"/>
            <w:noWrap/>
            <w:vAlign w:val="center"/>
            <w:hideMark/>
          </w:tcPr>
          <w:p w14:paraId="0E2C02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7B48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986FD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С.Молотниково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6AAA75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B90A8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4304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1170</w:t>
            </w:r>
          </w:p>
        </w:tc>
        <w:tc>
          <w:tcPr>
            <w:tcW w:w="2639" w:type="dxa"/>
            <w:tcBorders>
              <w:top w:val="nil"/>
              <w:left w:val="nil"/>
              <w:bottom w:val="single" w:sz="4" w:space="0" w:color="auto"/>
              <w:right w:val="single" w:sz="4" w:space="0" w:color="auto"/>
            </w:tcBorders>
            <w:shd w:val="clear" w:color="auto" w:fill="auto"/>
            <w:noWrap/>
            <w:vAlign w:val="center"/>
            <w:hideMark/>
          </w:tcPr>
          <w:p w14:paraId="071EFB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B021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1F86C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Рассвет</w:t>
            </w:r>
          </w:p>
        </w:tc>
        <w:tc>
          <w:tcPr>
            <w:tcW w:w="2127" w:type="dxa"/>
            <w:tcBorders>
              <w:top w:val="nil"/>
              <w:left w:val="nil"/>
              <w:bottom w:val="single" w:sz="4" w:space="0" w:color="auto"/>
              <w:right w:val="single" w:sz="4" w:space="0" w:color="auto"/>
            </w:tcBorders>
            <w:shd w:val="clear" w:color="auto" w:fill="auto"/>
            <w:noWrap/>
            <w:vAlign w:val="center"/>
            <w:hideMark/>
          </w:tcPr>
          <w:p w14:paraId="125F3D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74DD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D6D5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1171</w:t>
            </w:r>
          </w:p>
        </w:tc>
        <w:tc>
          <w:tcPr>
            <w:tcW w:w="2639" w:type="dxa"/>
            <w:tcBorders>
              <w:top w:val="nil"/>
              <w:left w:val="nil"/>
              <w:bottom w:val="single" w:sz="4" w:space="0" w:color="auto"/>
              <w:right w:val="single" w:sz="4" w:space="0" w:color="auto"/>
            </w:tcBorders>
            <w:shd w:val="clear" w:color="auto" w:fill="auto"/>
            <w:noWrap/>
            <w:vAlign w:val="center"/>
            <w:hideMark/>
          </w:tcPr>
          <w:p w14:paraId="67BD3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3E7E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28974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Старый Кокуй</w:t>
            </w:r>
          </w:p>
        </w:tc>
        <w:tc>
          <w:tcPr>
            <w:tcW w:w="2127" w:type="dxa"/>
            <w:tcBorders>
              <w:top w:val="nil"/>
              <w:left w:val="nil"/>
              <w:bottom w:val="single" w:sz="4" w:space="0" w:color="auto"/>
              <w:right w:val="single" w:sz="4" w:space="0" w:color="auto"/>
            </w:tcBorders>
            <w:shd w:val="clear" w:color="auto" w:fill="auto"/>
            <w:noWrap/>
            <w:vAlign w:val="center"/>
            <w:hideMark/>
          </w:tcPr>
          <w:p w14:paraId="3E5218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8763D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6B92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1172</w:t>
            </w:r>
          </w:p>
        </w:tc>
        <w:tc>
          <w:tcPr>
            <w:tcW w:w="2639" w:type="dxa"/>
            <w:tcBorders>
              <w:top w:val="nil"/>
              <w:left w:val="nil"/>
              <w:bottom w:val="single" w:sz="4" w:space="0" w:color="auto"/>
              <w:right w:val="single" w:sz="4" w:space="0" w:color="auto"/>
            </w:tcBorders>
            <w:shd w:val="clear" w:color="auto" w:fill="auto"/>
            <w:noWrap/>
            <w:vAlign w:val="center"/>
            <w:hideMark/>
          </w:tcPr>
          <w:p w14:paraId="7DDFEF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EB21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17C99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Порез</w:t>
            </w:r>
          </w:p>
        </w:tc>
        <w:tc>
          <w:tcPr>
            <w:tcW w:w="2127" w:type="dxa"/>
            <w:tcBorders>
              <w:top w:val="nil"/>
              <w:left w:val="nil"/>
              <w:bottom w:val="single" w:sz="4" w:space="0" w:color="auto"/>
              <w:right w:val="single" w:sz="4" w:space="0" w:color="auto"/>
            </w:tcBorders>
            <w:shd w:val="clear" w:color="auto" w:fill="auto"/>
            <w:noWrap/>
            <w:vAlign w:val="center"/>
            <w:hideMark/>
          </w:tcPr>
          <w:p w14:paraId="0419B0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034E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0D23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1173</w:t>
            </w:r>
          </w:p>
        </w:tc>
        <w:tc>
          <w:tcPr>
            <w:tcW w:w="2639" w:type="dxa"/>
            <w:tcBorders>
              <w:top w:val="nil"/>
              <w:left w:val="nil"/>
              <w:bottom w:val="single" w:sz="4" w:space="0" w:color="auto"/>
              <w:right w:val="single" w:sz="4" w:space="0" w:color="auto"/>
            </w:tcBorders>
            <w:shd w:val="clear" w:color="auto" w:fill="auto"/>
            <w:noWrap/>
            <w:vAlign w:val="center"/>
            <w:hideMark/>
          </w:tcPr>
          <w:p w14:paraId="6C20E9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9EED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D041C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Речной</w:t>
            </w:r>
          </w:p>
        </w:tc>
        <w:tc>
          <w:tcPr>
            <w:tcW w:w="2127" w:type="dxa"/>
            <w:tcBorders>
              <w:top w:val="nil"/>
              <w:left w:val="nil"/>
              <w:bottom w:val="single" w:sz="4" w:space="0" w:color="auto"/>
              <w:right w:val="single" w:sz="4" w:space="0" w:color="auto"/>
            </w:tcBorders>
            <w:shd w:val="clear" w:color="auto" w:fill="auto"/>
            <w:noWrap/>
            <w:vAlign w:val="center"/>
            <w:hideMark/>
          </w:tcPr>
          <w:p w14:paraId="21BB3C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37B2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DACF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1174</w:t>
            </w:r>
          </w:p>
        </w:tc>
        <w:tc>
          <w:tcPr>
            <w:tcW w:w="2639" w:type="dxa"/>
            <w:tcBorders>
              <w:top w:val="nil"/>
              <w:left w:val="nil"/>
              <w:bottom w:val="single" w:sz="4" w:space="0" w:color="auto"/>
              <w:right w:val="single" w:sz="4" w:space="0" w:color="auto"/>
            </w:tcBorders>
            <w:shd w:val="clear" w:color="auto" w:fill="auto"/>
            <w:noWrap/>
            <w:vAlign w:val="center"/>
            <w:hideMark/>
          </w:tcPr>
          <w:p w14:paraId="1958CE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E3D3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52D3F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Шишинерь</w:t>
            </w:r>
          </w:p>
        </w:tc>
        <w:tc>
          <w:tcPr>
            <w:tcW w:w="2127" w:type="dxa"/>
            <w:tcBorders>
              <w:top w:val="nil"/>
              <w:left w:val="nil"/>
              <w:bottom w:val="single" w:sz="4" w:space="0" w:color="auto"/>
              <w:right w:val="single" w:sz="4" w:space="0" w:color="auto"/>
            </w:tcBorders>
            <w:shd w:val="clear" w:color="auto" w:fill="auto"/>
            <w:noWrap/>
            <w:vAlign w:val="center"/>
            <w:hideMark/>
          </w:tcPr>
          <w:p w14:paraId="33EDFE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A2BC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CAB5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1175</w:t>
            </w:r>
          </w:p>
        </w:tc>
        <w:tc>
          <w:tcPr>
            <w:tcW w:w="2639" w:type="dxa"/>
            <w:tcBorders>
              <w:top w:val="nil"/>
              <w:left w:val="nil"/>
              <w:bottom w:val="single" w:sz="4" w:space="0" w:color="auto"/>
              <w:right w:val="single" w:sz="4" w:space="0" w:color="auto"/>
            </w:tcBorders>
            <w:shd w:val="clear" w:color="auto" w:fill="auto"/>
            <w:noWrap/>
            <w:vAlign w:val="center"/>
            <w:hideMark/>
          </w:tcPr>
          <w:p w14:paraId="6EA791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8C4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8BDB6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Тюм-Тюм</w:t>
            </w:r>
          </w:p>
        </w:tc>
        <w:tc>
          <w:tcPr>
            <w:tcW w:w="2127" w:type="dxa"/>
            <w:tcBorders>
              <w:top w:val="nil"/>
              <w:left w:val="nil"/>
              <w:bottom w:val="single" w:sz="4" w:space="0" w:color="auto"/>
              <w:right w:val="single" w:sz="4" w:space="0" w:color="auto"/>
            </w:tcBorders>
            <w:shd w:val="clear" w:color="auto" w:fill="auto"/>
            <w:noWrap/>
            <w:vAlign w:val="center"/>
            <w:hideMark/>
          </w:tcPr>
          <w:p w14:paraId="0114F9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2D6F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2028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1176</w:t>
            </w:r>
          </w:p>
        </w:tc>
        <w:tc>
          <w:tcPr>
            <w:tcW w:w="2639" w:type="dxa"/>
            <w:tcBorders>
              <w:top w:val="nil"/>
              <w:left w:val="nil"/>
              <w:bottom w:val="single" w:sz="4" w:space="0" w:color="auto"/>
              <w:right w:val="single" w:sz="4" w:space="0" w:color="auto"/>
            </w:tcBorders>
            <w:shd w:val="clear" w:color="auto" w:fill="auto"/>
            <w:noWrap/>
            <w:vAlign w:val="center"/>
            <w:hideMark/>
          </w:tcPr>
          <w:p w14:paraId="2ECEF0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FA37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11E75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Гроши</w:t>
            </w:r>
          </w:p>
        </w:tc>
        <w:tc>
          <w:tcPr>
            <w:tcW w:w="2127" w:type="dxa"/>
            <w:tcBorders>
              <w:top w:val="nil"/>
              <w:left w:val="nil"/>
              <w:bottom w:val="single" w:sz="4" w:space="0" w:color="auto"/>
              <w:right w:val="single" w:sz="4" w:space="0" w:color="auto"/>
            </w:tcBorders>
            <w:shd w:val="clear" w:color="auto" w:fill="auto"/>
            <w:noWrap/>
            <w:vAlign w:val="center"/>
            <w:hideMark/>
          </w:tcPr>
          <w:p w14:paraId="488ACE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79574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2550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1177</w:t>
            </w:r>
          </w:p>
        </w:tc>
        <w:tc>
          <w:tcPr>
            <w:tcW w:w="2639" w:type="dxa"/>
            <w:tcBorders>
              <w:top w:val="nil"/>
              <w:left w:val="nil"/>
              <w:bottom w:val="single" w:sz="4" w:space="0" w:color="auto"/>
              <w:right w:val="single" w:sz="4" w:space="0" w:color="auto"/>
            </w:tcBorders>
            <w:shd w:val="clear" w:color="auto" w:fill="auto"/>
            <w:noWrap/>
            <w:vAlign w:val="center"/>
            <w:hideMark/>
          </w:tcPr>
          <w:p w14:paraId="447BDB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974E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D9B9D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Инзирино</w:t>
            </w:r>
          </w:p>
        </w:tc>
        <w:tc>
          <w:tcPr>
            <w:tcW w:w="2127" w:type="dxa"/>
            <w:tcBorders>
              <w:top w:val="nil"/>
              <w:left w:val="nil"/>
              <w:bottom w:val="single" w:sz="4" w:space="0" w:color="auto"/>
              <w:right w:val="single" w:sz="4" w:space="0" w:color="auto"/>
            </w:tcBorders>
            <w:shd w:val="clear" w:color="auto" w:fill="auto"/>
            <w:noWrap/>
            <w:vAlign w:val="center"/>
            <w:hideMark/>
          </w:tcPr>
          <w:p w14:paraId="05F232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1AE2F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1629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1178</w:t>
            </w:r>
          </w:p>
        </w:tc>
        <w:tc>
          <w:tcPr>
            <w:tcW w:w="2639" w:type="dxa"/>
            <w:tcBorders>
              <w:top w:val="nil"/>
              <w:left w:val="nil"/>
              <w:bottom w:val="single" w:sz="4" w:space="0" w:color="auto"/>
              <w:right w:val="single" w:sz="4" w:space="0" w:color="auto"/>
            </w:tcBorders>
            <w:shd w:val="clear" w:color="auto" w:fill="auto"/>
            <w:noWrap/>
            <w:vAlign w:val="center"/>
            <w:hideMark/>
          </w:tcPr>
          <w:p w14:paraId="7E3CD3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91BB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7DA23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Гиблянка</w:t>
            </w:r>
          </w:p>
        </w:tc>
        <w:tc>
          <w:tcPr>
            <w:tcW w:w="2127" w:type="dxa"/>
            <w:tcBorders>
              <w:top w:val="nil"/>
              <w:left w:val="nil"/>
              <w:bottom w:val="single" w:sz="4" w:space="0" w:color="auto"/>
              <w:right w:val="single" w:sz="4" w:space="0" w:color="auto"/>
            </w:tcBorders>
            <w:shd w:val="clear" w:color="auto" w:fill="auto"/>
            <w:noWrap/>
            <w:vAlign w:val="center"/>
            <w:hideMark/>
          </w:tcPr>
          <w:p w14:paraId="46A334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4F42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82DC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1179</w:t>
            </w:r>
          </w:p>
        </w:tc>
        <w:tc>
          <w:tcPr>
            <w:tcW w:w="2639" w:type="dxa"/>
            <w:tcBorders>
              <w:top w:val="nil"/>
              <w:left w:val="nil"/>
              <w:bottom w:val="single" w:sz="4" w:space="0" w:color="auto"/>
              <w:right w:val="single" w:sz="4" w:space="0" w:color="auto"/>
            </w:tcBorders>
            <w:shd w:val="clear" w:color="auto" w:fill="auto"/>
            <w:noWrap/>
            <w:vAlign w:val="center"/>
            <w:hideMark/>
          </w:tcPr>
          <w:p w14:paraId="7F4E22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9AD6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62256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Луговая</w:t>
            </w:r>
          </w:p>
        </w:tc>
        <w:tc>
          <w:tcPr>
            <w:tcW w:w="2127" w:type="dxa"/>
            <w:tcBorders>
              <w:top w:val="nil"/>
              <w:left w:val="nil"/>
              <w:bottom w:val="single" w:sz="4" w:space="0" w:color="auto"/>
              <w:right w:val="single" w:sz="4" w:space="0" w:color="auto"/>
            </w:tcBorders>
            <w:shd w:val="clear" w:color="auto" w:fill="auto"/>
            <w:noWrap/>
            <w:vAlign w:val="center"/>
            <w:hideMark/>
          </w:tcPr>
          <w:p w14:paraId="3E60C4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2CEE5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BDDA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1180</w:t>
            </w:r>
          </w:p>
        </w:tc>
        <w:tc>
          <w:tcPr>
            <w:tcW w:w="2639" w:type="dxa"/>
            <w:tcBorders>
              <w:top w:val="nil"/>
              <w:left w:val="nil"/>
              <w:bottom w:val="single" w:sz="4" w:space="0" w:color="auto"/>
              <w:right w:val="single" w:sz="4" w:space="0" w:color="auto"/>
            </w:tcBorders>
            <w:shd w:val="clear" w:color="auto" w:fill="auto"/>
            <w:noWrap/>
            <w:vAlign w:val="center"/>
            <w:hideMark/>
          </w:tcPr>
          <w:p w14:paraId="266185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5A96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C3D63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Письман</w:t>
            </w:r>
          </w:p>
        </w:tc>
        <w:tc>
          <w:tcPr>
            <w:tcW w:w="2127" w:type="dxa"/>
            <w:tcBorders>
              <w:top w:val="nil"/>
              <w:left w:val="nil"/>
              <w:bottom w:val="single" w:sz="4" w:space="0" w:color="auto"/>
              <w:right w:val="single" w:sz="4" w:space="0" w:color="auto"/>
            </w:tcBorders>
            <w:shd w:val="clear" w:color="auto" w:fill="auto"/>
            <w:noWrap/>
            <w:vAlign w:val="center"/>
            <w:hideMark/>
          </w:tcPr>
          <w:p w14:paraId="3A21C9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F5843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BF8D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1181</w:t>
            </w:r>
          </w:p>
        </w:tc>
        <w:tc>
          <w:tcPr>
            <w:tcW w:w="2639" w:type="dxa"/>
            <w:tcBorders>
              <w:top w:val="nil"/>
              <w:left w:val="nil"/>
              <w:bottom w:val="single" w:sz="4" w:space="0" w:color="auto"/>
              <w:right w:val="single" w:sz="4" w:space="0" w:color="auto"/>
            </w:tcBorders>
            <w:shd w:val="clear" w:color="auto" w:fill="auto"/>
            <w:noWrap/>
            <w:vAlign w:val="center"/>
            <w:hideMark/>
          </w:tcPr>
          <w:p w14:paraId="72A99B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CCDA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0F7A3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Низево</w:t>
            </w:r>
          </w:p>
        </w:tc>
        <w:tc>
          <w:tcPr>
            <w:tcW w:w="2127" w:type="dxa"/>
            <w:tcBorders>
              <w:top w:val="nil"/>
              <w:left w:val="nil"/>
              <w:bottom w:val="single" w:sz="4" w:space="0" w:color="auto"/>
              <w:right w:val="single" w:sz="4" w:space="0" w:color="auto"/>
            </w:tcBorders>
            <w:shd w:val="clear" w:color="auto" w:fill="auto"/>
            <w:noWrap/>
            <w:vAlign w:val="center"/>
            <w:hideMark/>
          </w:tcPr>
          <w:p w14:paraId="57399A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A98C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0DD29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1182</w:t>
            </w:r>
          </w:p>
        </w:tc>
        <w:tc>
          <w:tcPr>
            <w:tcW w:w="2639" w:type="dxa"/>
            <w:tcBorders>
              <w:top w:val="nil"/>
              <w:left w:val="nil"/>
              <w:bottom w:val="single" w:sz="4" w:space="0" w:color="auto"/>
              <w:right w:val="single" w:sz="4" w:space="0" w:color="auto"/>
            </w:tcBorders>
            <w:shd w:val="clear" w:color="auto" w:fill="auto"/>
            <w:noWrap/>
            <w:vAlign w:val="center"/>
            <w:hideMark/>
          </w:tcPr>
          <w:p w14:paraId="3F7E10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4435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DC98C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Мишотино</w:t>
            </w:r>
          </w:p>
        </w:tc>
        <w:tc>
          <w:tcPr>
            <w:tcW w:w="2127" w:type="dxa"/>
            <w:tcBorders>
              <w:top w:val="nil"/>
              <w:left w:val="nil"/>
              <w:bottom w:val="single" w:sz="4" w:space="0" w:color="auto"/>
              <w:right w:val="single" w:sz="4" w:space="0" w:color="auto"/>
            </w:tcBorders>
            <w:shd w:val="clear" w:color="auto" w:fill="auto"/>
            <w:noWrap/>
            <w:vAlign w:val="center"/>
            <w:hideMark/>
          </w:tcPr>
          <w:p w14:paraId="682384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6924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912B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1183</w:t>
            </w:r>
          </w:p>
        </w:tc>
        <w:tc>
          <w:tcPr>
            <w:tcW w:w="2639" w:type="dxa"/>
            <w:tcBorders>
              <w:top w:val="nil"/>
              <w:left w:val="nil"/>
              <w:bottom w:val="single" w:sz="4" w:space="0" w:color="auto"/>
              <w:right w:val="single" w:sz="4" w:space="0" w:color="auto"/>
            </w:tcBorders>
            <w:shd w:val="clear" w:color="auto" w:fill="auto"/>
            <w:noWrap/>
            <w:vAlign w:val="center"/>
            <w:hideMark/>
          </w:tcPr>
          <w:p w14:paraId="10307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4DB8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3A659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Синцово</w:t>
            </w:r>
          </w:p>
        </w:tc>
        <w:tc>
          <w:tcPr>
            <w:tcW w:w="2127" w:type="dxa"/>
            <w:tcBorders>
              <w:top w:val="nil"/>
              <w:left w:val="nil"/>
              <w:bottom w:val="single" w:sz="4" w:space="0" w:color="auto"/>
              <w:right w:val="single" w:sz="4" w:space="0" w:color="auto"/>
            </w:tcBorders>
            <w:shd w:val="clear" w:color="auto" w:fill="auto"/>
            <w:noWrap/>
            <w:vAlign w:val="center"/>
            <w:hideMark/>
          </w:tcPr>
          <w:p w14:paraId="2FD744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EB435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97E1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1184</w:t>
            </w:r>
          </w:p>
        </w:tc>
        <w:tc>
          <w:tcPr>
            <w:tcW w:w="2639" w:type="dxa"/>
            <w:tcBorders>
              <w:top w:val="nil"/>
              <w:left w:val="nil"/>
              <w:bottom w:val="single" w:sz="4" w:space="0" w:color="auto"/>
              <w:right w:val="single" w:sz="4" w:space="0" w:color="auto"/>
            </w:tcBorders>
            <w:shd w:val="clear" w:color="auto" w:fill="auto"/>
            <w:noWrap/>
            <w:vAlign w:val="center"/>
            <w:hideMark/>
          </w:tcPr>
          <w:p w14:paraId="39C15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2F3B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10D3D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Мочалово</w:t>
            </w:r>
          </w:p>
        </w:tc>
        <w:tc>
          <w:tcPr>
            <w:tcW w:w="2127" w:type="dxa"/>
            <w:tcBorders>
              <w:top w:val="nil"/>
              <w:left w:val="nil"/>
              <w:bottom w:val="single" w:sz="4" w:space="0" w:color="auto"/>
              <w:right w:val="single" w:sz="4" w:space="0" w:color="auto"/>
            </w:tcBorders>
            <w:shd w:val="clear" w:color="auto" w:fill="auto"/>
            <w:noWrap/>
            <w:vAlign w:val="center"/>
            <w:hideMark/>
          </w:tcPr>
          <w:p w14:paraId="43F20D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808A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82A9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1185</w:t>
            </w:r>
          </w:p>
        </w:tc>
        <w:tc>
          <w:tcPr>
            <w:tcW w:w="2639" w:type="dxa"/>
            <w:tcBorders>
              <w:top w:val="nil"/>
              <w:left w:val="nil"/>
              <w:bottom w:val="single" w:sz="4" w:space="0" w:color="auto"/>
              <w:right w:val="single" w:sz="4" w:space="0" w:color="auto"/>
            </w:tcBorders>
            <w:shd w:val="clear" w:color="auto" w:fill="auto"/>
            <w:noWrap/>
            <w:vAlign w:val="center"/>
            <w:hideMark/>
          </w:tcPr>
          <w:p w14:paraId="4AA613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4A64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0F197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Новый Буртек</w:t>
            </w:r>
          </w:p>
        </w:tc>
        <w:tc>
          <w:tcPr>
            <w:tcW w:w="2127" w:type="dxa"/>
            <w:tcBorders>
              <w:top w:val="nil"/>
              <w:left w:val="nil"/>
              <w:bottom w:val="single" w:sz="4" w:space="0" w:color="auto"/>
              <w:right w:val="single" w:sz="4" w:space="0" w:color="auto"/>
            </w:tcBorders>
            <w:shd w:val="clear" w:color="auto" w:fill="auto"/>
            <w:noWrap/>
            <w:vAlign w:val="center"/>
            <w:hideMark/>
          </w:tcPr>
          <w:p w14:paraId="6F3D52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5357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5872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1186</w:t>
            </w:r>
          </w:p>
        </w:tc>
        <w:tc>
          <w:tcPr>
            <w:tcW w:w="2639" w:type="dxa"/>
            <w:tcBorders>
              <w:top w:val="nil"/>
              <w:left w:val="nil"/>
              <w:bottom w:val="single" w:sz="4" w:space="0" w:color="auto"/>
              <w:right w:val="single" w:sz="4" w:space="0" w:color="auto"/>
            </w:tcBorders>
            <w:shd w:val="clear" w:color="auto" w:fill="auto"/>
            <w:noWrap/>
            <w:vAlign w:val="center"/>
            <w:hideMark/>
          </w:tcPr>
          <w:p w14:paraId="10249E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E461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F81B9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Кордон Щенниковский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6EBCDC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4515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448C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1187</w:t>
            </w:r>
          </w:p>
        </w:tc>
        <w:tc>
          <w:tcPr>
            <w:tcW w:w="2639" w:type="dxa"/>
            <w:tcBorders>
              <w:top w:val="nil"/>
              <w:left w:val="nil"/>
              <w:bottom w:val="single" w:sz="4" w:space="0" w:color="auto"/>
              <w:right w:val="single" w:sz="4" w:space="0" w:color="auto"/>
            </w:tcBorders>
            <w:shd w:val="clear" w:color="auto" w:fill="auto"/>
            <w:noWrap/>
            <w:vAlign w:val="center"/>
            <w:hideMark/>
          </w:tcPr>
          <w:p w14:paraId="66C370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BE93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433EC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Темерево</w:t>
            </w:r>
          </w:p>
        </w:tc>
        <w:tc>
          <w:tcPr>
            <w:tcW w:w="2127" w:type="dxa"/>
            <w:tcBorders>
              <w:top w:val="nil"/>
              <w:left w:val="nil"/>
              <w:bottom w:val="single" w:sz="4" w:space="0" w:color="auto"/>
              <w:right w:val="single" w:sz="4" w:space="0" w:color="auto"/>
            </w:tcBorders>
            <w:shd w:val="clear" w:color="auto" w:fill="auto"/>
            <w:noWrap/>
            <w:vAlign w:val="center"/>
            <w:hideMark/>
          </w:tcPr>
          <w:p w14:paraId="2701DB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8626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4EBF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1188</w:t>
            </w:r>
          </w:p>
        </w:tc>
        <w:tc>
          <w:tcPr>
            <w:tcW w:w="2639" w:type="dxa"/>
            <w:tcBorders>
              <w:top w:val="nil"/>
              <w:left w:val="nil"/>
              <w:bottom w:val="single" w:sz="4" w:space="0" w:color="auto"/>
              <w:right w:val="single" w:sz="4" w:space="0" w:color="auto"/>
            </w:tcBorders>
            <w:shd w:val="clear" w:color="auto" w:fill="auto"/>
            <w:noWrap/>
            <w:vAlign w:val="center"/>
            <w:hideMark/>
          </w:tcPr>
          <w:p w14:paraId="1E12A8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E9DD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2E0B7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Подстанция Вятка</w:t>
            </w:r>
          </w:p>
        </w:tc>
        <w:tc>
          <w:tcPr>
            <w:tcW w:w="2127" w:type="dxa"/>
            <w:tcBorders>
              <w:top w:val="nil"/>
              <w:left w:val="nil"/>
              <w:bottom w:val="single" w:sz="4" w:space="0" w:color="auto"/>
              <w:right w:val="single" w:sz="4" w:space="0" w:color="auto"/>
            </w:tcBorders>
            <w:shd w:val="clear" w:color="auto" w:fill="auto"/>
            <w:noWrap/>
            <w:vAlign w:val="center"/>
            <w:hideMark/>
          </w:tcPr>
          <w:p w14:paraId="41FBE4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1438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7471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1189</w:t>
            </w:r>
          </w:p>
        </w:tc>
        <w:tc>
          <w:tcPr>
            <w:tcW w:w="2639" w:type="dxa"/>
            <w:tcBorders>
              <w:top w:val="nil"/>
              <w:left w:val="nil"/>
              <w:bottom w:val="single" w:sz="4" w:space="0" w:color="auto"/>
              <w:right w:val="single" w:sz="4" w:space="0" w:color="auto"/>
            </w:tcBorders>
            <w:shd w:val="clear" w:color="auto" w:fill="auto"/>
            <w:noWrap/>
            <w:vAlign w:val="center"/>
            <w:hideMark/>
          </w:tcPr>
          <w:p w14:paraId="3E3443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17F2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FBAD7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DF47A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Зубари</w:t>
            </w:r>
          </w:p>
        </w:tc>
      </w:tr>
      <w:tr w:rsidR="008F6BD7" w:rsidRPr="008F6BD7" w14:paraId="7FA3DB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D918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1190</w:t>
            </w:r>
          </w:p>
        </w:tc>
        <w:tc>
          <w:tcPr>
            <w:tcW w:w="2639" w:type="dxa"/>
            <w:tcBorders>
              <w:top w:val="nil"/>
              <w:left w:val="nil"/>
              <w:bottom w:val="single" w:sz="4" w:space="0" w:color="auto"/>
              <w:right w:val="single" w:sz="4" w:space="0" w:color="auto"/>
            </w:tcBorders>
            <w:shd w:val="clear" w:color="auto" w:fill="auto"/>
            <w:noWrap/>
            <w:vAlign w:val="center"/>
            <w:hideMark/>
          </w:tcPr>
          <w:p w14:paraId="6C7E20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B252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D251C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Верхнее Камье</w:t>
            </w:r>
          </w:p>
        </w:tc>
        <w:tc>
          <w:tcPr>
            <w:tcW w:w="2127" w:type="dxa"/>
            <w:tcBorders>
              <w:top w:val="nil"/>
              <w:left w:val="nil"/>
              <w:bottom w:val="single" w:sz="4" w:space="0" w:color="auto"/>
              <w:right w:val="single" w:sz="4" w:space="0" w:color="auto"/>
            </w:tcBorders>
            <w:shd w:val="clear" w:color="auto" w:fill="auto"/>
            <w:noWrap/>
            <w:vAlign w:val="center"/>
            <w:hideMark/>
          </w:tcPr>
          <w:p w14:paraId="13CECD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3B14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1B19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1191</w:t>
            </w:r>
          </w:p>
        </w:tc>
        <w:tc>
          <w:tcPr>
            <w:tcW w:w="2639" w:type="dxa"/>
            <w:tcBorders>
              <w:top w:val="nil"/>
              <w:left w:val="nil"/>
              <w:bottom w:val="single" w:sz="4" w:space="0" w:color="auto"/>
              <w:right w:val="single" w:sz="4" w:space="0" w:color="auto"/>
            </w:tcBorders>
            <w:shd w:val="clear" w:color="auto" w:fill="auto"/>
            <w:noWrap/>
            <w:vAlign w:val="center"/>
            <w:hideMark/>
          </w:tcPr>
          <w:p w14:paraId="46B49F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55A8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33169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Меркуши</w:t>
            </w:r>
          </w:p>
        </w:tc>
        <w:tc>
          <w:tcPr>
            <w:tcW w:w="2127" w:type="dxa"/>
            <w:tcBorders>
              <w:top w:val="nil"/>
              <w:left w:val="nil"/>
              <w:bottom w:val="single" w:sz="4" w:space="0" w:color="auto"/>
              <w:right w:val="single" w:sz="4" w:space="0" w:color="auto"/>
            </w:tcBorders>
            <w:shd w:val="clear" w:color="auto" w:fill="auto"/>
            <w:noWrap/>
            <w:vAlign w:val="center"/>
            <w:hideMark/>
          </w:tcPr>
          <w:p w14:paraId="79BB23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FC2FF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9676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1192</w:t>
            </w:r>
          </w:p>
        </w:tc>
        <w:tc>
          <w:tcPr>
            <w:tcW w:w="2639" w:type="dxa"/>
            <w:tcBorders>
              <w:top w:val="nil"/>
              <w:left w:val="nil"/>
              <w:bottom w:val="single" w:sz="4" w:space="0" w:color="auto"/>
              <w:right w:val="single" w:sz="4" w:space="0" w:color="auto"/>
            </w:tcBorders>
            <w:shd w:val="clear" w:color="auto" w:fill="auto"/>
            <w:noWrap/>
            <w:vAlign w:val="center"/>
            <w:hideMark/>
          </w:tcPr>
          <w:p w14:paraId="5B42E0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9CD6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E008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Ефремята</w:t>
            </w:r>
          </w:p>
        </w:tc>
        <w:tc>
          <w:tcPr>
            <w:tcW w:w="2127" w:type="dxa"/>
            <w:tcBorders>
              <w:top w:val="nil"/>
              <w:left w:val="nil"/>
              <w:bottom w:val="single" w:sz="4" w:space="0" w:color="auto"/>
              <w:right w:val="single" w:sz="4" w:space="0" w:color="auto"/>
            </w:tcBorders>
            <w:shd w:val="clear" w:color="auto" w:fill="auto"/>
            <w:noWrap/>
            <w:vAlign w:val="center"/>
            <w:hideMark/>
          </w:tcPr>
          <w:p w14:paraId="63C0C2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8C7D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CA00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1193</w:t>
            </w:r>
          </w:p>
        </w:tc>
        <w:tc>
          <w:tcPr>
            <w:tcW w:w="2639" w:type="dxa"/>
            <w:tcBorders>
              <w:top w:val="nil"/>
              <w:left w:val="nil"/>
              <w:bottom w:val="single" w:sz="4" w:space="0" w:color="auto"/>
              <w:right w:val="single" w:sz="4" w:space="0" w:color="auto"/>
            </w:tcBorders>
            <w:shd w:val="clear" w:color="auto" w:fill="auto"/>
            <w:noWrap/>
            <w:vAlign w:val="center"/>
            <w:hideMark/>
          </w:tcPr>
          <w:p w14:paraId="258FCC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B140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2F2E9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Гордино</w:t>
            </w:r>
          </w:p>
        </w:tc>
        <w:tc>
          <w:tcPr>
            <w:tcW w:w="2127" w:type="dxa"/>
            <w:tcBorders>
              <w:top w:val="nil"/>
              <w:left w:val="nil"/>
              <w:bottom w:val="single" w:sz="4" w:space="0" w:color="auto"/>
              <w:right w:val="single" w:sz="4" w:space="0" w:color="auto"/>
            </w:tcBorders>
            <w:shd w:val="clear" w:color="auto" w:fill="auto"/>
            <w:noWrap/>
            <w:vAlign w:val="center"/>
            <w:hideMark/>
          </w:tcPr>
          <w:p w14:paraId="1BE8FF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477A6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B91A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1194</w:t>
            </w:r>
          </w:p>
        </w:tc>
        <w:tc>
          <w:tcPr>
            <w:tcW w:w="2639" w:type="dxa"/>
            <w:tcBorders>
              <w:top w:val="nil"/>
              <w:left w:val="nil"/>
              <w:bottom w:val="single" w:sz="4" w:space="0" w:color="auto"/>
              <w:right w:val="single" w:sz="4" w:space="0" w:color="auto"/>
            </w:tcBorders>
            <w:shd w:val="clear" w:color="auto" w:fill="auto"/>
            <w:noWrap/>
            <w:vAlign w:val="center"/>
            <w:hideMark/>
          </w:tcPr>
          <w:p w14:paraId="54426A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ECFA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851F9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Антипино</w:t>
            </w:r>
          </w:p>
        </w:tc>
        <w:tc>
          <w:tcPr>
            <w:tcW w:w="2127" w:type="dxa"/>
            <w:tcBorders>
              <w:top w:val="nil"/>
              <w:left w:val="nil"/>
              <w:bottom w:val="single" w:sz="4" w:space="0" w:color="auto"/>
              <w:right w:val="single" w:sz="4" w:space="0" w:color="auto"/>
            </w:tcBorders>
            <w:shd w:val="clear" w:color="auto" w:fill="auto"/>
            <w:noWrap/>
            <w:vAlign w:val="center"/>
            <w:hideMark/>
          </w:tcPr>
          <w:p w14:paraId="6BD9D1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A602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2FF6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1195</w:t>
            </w:r>
          </w:p>
        </w:tc>
        <w:tc>
          <w:tcPr>
            <w:tcW w:w="2639" w:type="dxa"/>
            <w:tcBorders>
              <w:top w:val="nil"/>
              <w:left w:val="nil"/>
              <w:bottom w:val="single" w:sz="4" w:space="0" w:color="auto"/>
              <w:right w:val="single" w:sz="4" w:space="0" w:color="auto"/>
            </w:tcBorders>
            <w:shd w:val="clear" w:color="auto" w:fill="auto"/>
            <w:noWrap/>
            <w:vAlign w:val="center"/>
            <w:hideMark/>
          </w:tcPr>
          <w:p w14:paraId="4616E6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A3D0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27B0B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Озерные</w:t>
            </w:r>
          </w:p>
        </w:tc>
        <w:tc>
          <w:tcPr>
            <w:tcW w:w="2127" w:type="dxa"/>
            <w:tcBorders>
              <w:top w:val="nil"/>
              <w:left w:val="nil"/>
              <w:bottom w:val="single" w:sz="4" w:space="0" w:color="auto"/>
              <w:right w:val="single" w:sz="4" w:space="0" w:color="auto"/>
            </w:tcBorders>
            <w:shd w:val="clear" w:color="auto" w:fill="auto"/>
            <w:noWrap/>
            <w:vAlign w:val="center"/>
            <w:hideMark/>
          </w:tcPr>
          <w:p w14:paraId="256BFB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40FA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CC8E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1196</w:t>
            </w:r>
          </w:p>
        </w:tc>
        <w:tc>
          <w:tcPr>
            <w:tcW w:w="2639" w:type="dxa"/>
            <w:tcBorders>
              <w:top w:val="nil"/>
              <w:left w:val="nil"/>
              <w:bottom w:val="single" w:sz="4" w:space="0" w:color="auto"/>
              <w:right w:val="single" w:sz="4" w:space="0" w:color="auto"/>
            </w:tcBorders>
            <w:shd w:val="clear" w:color="auto" w:fill="auto"/>
            <w:noWrap/>
            <w:vAlign w:val="center"/>
            <w:hideMark/>
          </w:tcPr>
          <w:p w14:paraId="7B755E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A43A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5CC7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D70AA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тер. Слобода Талица</w:t>
            </w:r>
          </w:p>
        </w:tc>
      </w:tr>
      <w:tr w:rsidR="008F6BD7" w:rsidRPr="008F6BD7" w14:paraId="56A6D1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E432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1197</w:t>
            </w:r>
          </w:p>
        </w:tc>
        <w:tc>
          <w:tcPr>
            <w:tcW w:w="2639" w:type="dxa"/>
            <w:tcBorders>
              <w:top w:val="nil"/>
              <w:left w:val="nil"/>
              <w:bottom w:val="single" w:sz="4" w:space="0" w:color="auto"/>
              <w:right w:val="single" w:sz="4" w:space="0" w:color="auto"/>
            </w:tcBorders>
            <w:shd w:val="clear" w:color="auto" w:fill="auto"/>
            <w:noWrap/>
            <w:vAlign w:val="center"/>
            <w:hideMark/>
          </w:tcPr>
          <w:p w14:paraId="5E6865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086F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CAF23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Мачехонская</w:t>
            </w:r>
          </w:p>
        </w:tc>
        <w:tc>
          <w:tcPr>
            <w:tcW w:w="2127" w:type="dxa"/>
            <w:tcBorders>
              <w:top w:val="nil"/>
              <w:left w:val="nil"/>
              <w:bottom w:val="single" w:sz="4" w:space="0" w:color="auto"/>
              <w:right w:val="single" w:sz="4" w:space="0" w:color="auto"/>
            </w:tcBorders>
            <w:shd w:val="clear" w:color="auto" w:fill="auto"/>
            <w:noWrap/>
            <w:vAlign w:val="center"/>
            <w:hideMark/>
          </w:tcPr>
          <w:p w14:paraId="15E6E9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CCCB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B74C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1198</w:t>
            </w:r>
          </w:p>
        </w:tc>
        <w:tc>
          <w:tcPr>
            <w:tcW w:w="2639" w:type="dxa"/>
            <w:tcBorders>
              <w:top w:val="nil"/>
              <w:left w:val="nil"/>
              <w:bottom w:val="single" w:sz="4" w:space="0" w:color="auto"/>
              <w:right w:val="single" w:sz="4" w:space="0" w:color="auto"/>
            </w:tcBorders>
            <w:shd w:val="clear" w:color="auto" w:fill="auto"/>
            <w:noWrap/>
            <w:vAlign w:val="center"/>
            <w:hideMark/>
          </w:tcPr>
          <w:p w14:paraId="0AF66E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095A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0DBFE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Озерки</w:t>
            </w:r>
          </w:p>
        </w:tc>
        <w:tc>
          <w:tcPr>
            <w:tcW w:w="2127" w:type="dxa"/>
            <w:tcBorders>
              <w:top w:val="nil"/>
              <w:left w:val="nil"/>
              <w:bottom w:val="single" w:sz="4" w:space="0" w:color="auto"/>
              <w:right w:val="single" w:sz="4" w:space="0" w:color="auto"/>
            </w:tcBorders>
            <w:shd w:val="clear" w:color="auto" w:fill="auto"/>
            <w:noWrap/>
            <w:vAlign w:val="center"/>
            <w:hideMark/>
          </w:tcPr>
          <w:p w14:paraId="32C4D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5A3D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B613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1199</w:t>
            </w:r>
          </w:p>
        </w:tc>
        <w:tc>
          <w:tcPr>
            <w:tcW w:w="2639" w:type="dxa"/>
            <w:tcBorders>
              <w:top w:val="nil"/>
              <w:left w:val="nil"/>
              <w:bottom w:val="single" w:sz="4" w:space="0" w:color="auto"/>
              <w:right w:val="single" w:sz="4" w:space="0" w:color="auto"/>
            </w:tcBorders>
            <w:shd w:val="clear" w:color="auto" w:fill="auto"/>
            <w:noWrap/>
            <w:vAlign w:val="center"/>
            <w:hideMark/>
          </w:tcPr>
          <w:p w14:paraId="3E1758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B7F8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CB919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Березовка</w:t>
            </w:r>
          </w:p>
        </w:tc>
        <w:tc>
          <w:tcPr>
            <w:tcW w:w="2127" w:type="dxa"/>
            <w:tcBorders>
              <w:top w:val="nil"/>
              <w:left w:val="nil"/>
              <w:bottom w:val="single" w:sz="4" w:space="0" w:color="auto"/>
              <w:right w:val="single" w:sz="4" w:space="0" w:color="auto"/>
            </w:tcBorders>
            <w:shd w:val="clear" w:color="auto" w:fill="auto"/>
            <w:noWrap/>
            <w:vAlign w:val="center"/>
            <w:hideMark/>
          </w:tcPr>
          <w:p w14:paraId="7409FD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F93F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ED68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1200</w:t>
            </w:r>
          </w:p>
        </w:tc>
        <w:tc>
          <w:tcPr>
            <w:tcW w:w="2639" w:type="dxa"/>
            <w:tcBorders>
              <w:top w:val="nil"/>
              <w:left w:val="nil"/>
              <w:bottom w:val="single" w:sz="4" w:space="0" w:color="auto"/>
              <w:right w:val="single" w:sz="4" w:space="0" w:color="auto"/>
            </w:tcBorders>
            <w:shd w:val="clear" w:color="auto" w:fill="auto"/>
            <w:noWrap/>
            <w:vAlign w:val="center"/>
            <w:hideMark/>
          </w:tcPr>
          <w:p w14:paraId="7CDDD1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AB26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4E3E5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Мари-Васькино</w:t>
            </w:r>
          </w:p>
        </w:tc>
        <w:tc>
          <w:tcPr>
            <w:tcW w:w="2127" w:type="dxa"/>
            <w:tcBorders>
              <w:top w:val="nil"/>
              <w:left w:val="nil"/>
              <w:bottom w:val="single" w:sz="4" w:space="0" w:color="auto"/>
              <w:right w:val="single" w:sz="4" w:space="0" w:color="auto"/>
            </w:tcBorders>
            <w:shd w:val="clear" w:color="auto" w:fill="auto"/>
            <w:noWrap/>
            <w:vAlign w:val="center"/>
            <w:hideMark/>
          </w:tcPr>
          <w:p w14:paraId="05F22E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9CF72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17BF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1201</w:t>
            </w:r>
          </w:p>
        </w:tc>
        <w:tc>
          <w:tcPr>
            <w:tcW w:w="2639" w:type="dxa"/>
            <w:tcBorders>
              <w:top w:val="nil"/>
              <w:left w:val="nil"/>
              <w:bottom w:val="single" w:sz="4" w:space="0" w:color="auto"/>
              <w:right w:val="single" w:sz="4" w:space="0" w:color="auto"/>
            </w:tcBorders>
            <w:shd w:val="clear" w:color="auto" w:fill="auto"/>
            <w:noWrap/>
            <w:vAlign w:val="center"/>
            <w:hideMark/>
          </w:tcPr>
          <w:p w14:paraId="110715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CDD9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F297A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Черная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454199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A154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C1B3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1202</w:t>
            </w:r>
          </w:p>
        </w:tc>
        <w:tc>
          <w:tcPr>
            <w:tcW w:w="2639" w:type="dxa"/>
            <w:tcBorders>
              <w:top w:val="nil"/>
              <w:left w:val="nil"/>
              <w:bottom w:val="single" w:sz="4" w:space="0" w:color="auto"/>
              <w:right w:val="single" w:sz="4" w:space="0" w:color="auto"/>
            </w:tcBorders>
            <w:shd w:val="clear" w:color="auto" w:fill="auto"/>
            <w:noWrap/>
            <w:vAlign w:val="center"/>
            <w:hideMark/>
          </w:tcPr>
          <w:p w14:paraId="4206D8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9941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8582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 Ацвеж</w:t>
            </w:r>
          </w:p>
        </w:tc>
        <w:tc>
          <w:tcPr>
            <w:tcW w:w="2127" w:type="dxa"/>
            <w:tcBorders>
              <w:top w:val="nil"/>
              <w:left w:val="nil"/>
              <w:bottom w:val="single" w:sz="4" w:space="0" w:color="auto"/>
              <w:right w:val="single" w:sz="4" w:space="0" w:color="auto"/>
            </w:tcBorders>
            <w:shd w:val="clear" w:color="auto" w:fill="auto"/>
            <w:noWrap/>
            <w:vAlign w:val="center"/>
            <w:hideMark/>
          </w:tcPr>
          <w:p w14:paraId="59DC9D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B738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4589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1203</w:t>
            </w:r>
          </w:p>
        </w:tc>
        <w:tc>
          <w:tcPr>
            <w:tcW w:w="2639" w:type="dxa"/>
            <w:tcBorders>
              <w:top w:val="nil"/>
              <w:left w:val="nil"/>
              <w:bottom w:val="single" w:sz="4" w:space="0" w:color="auto"/>
              <w:right w:val="single" w:sz="4" w:space="0" w:color="auto"/>
            </w:tcBorders>
            <w:shd w:val="clear" w:color="auto" w:fill="auto"/>
            <w:noWrap/>
            <w:vAlign w:val="center"/>
            <w:hideMark/>
          </w:tcPr>
          <w:p w14:paraId="65BBEA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28B4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590C9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Коршик</w:t>
            </w:r>
          </w:p>
        </w:tc>
        <w:tc>
          <w:tcPr>
            <w:tcW w:w="2127" w:type="dxa"/>
            <w:tcBorders>
              <w:top w:val="nil"/>
              <w:left w:val="nil"/>
              <w:bottom w:val="single" w:sz="4" w:space="0" w:color="auto"/>
              <w:right w:val="single" w:sz="4" w:space="0" w:color="auto"/>
            </w:tcBorders>
            <w:shd w:val="clear" w:color="auto" w:fill="auto"/>
            <w:noWrap/>
            <w:vAlign w:val="center"/>
            <w:hideMark/>
          </w:tcPr>
          <w:p w14:paraId="0E8EAE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66E85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0A1C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1204</w:t>
            </w:r>
          </w:p>
        </w:tc>
        <w:tc>
          <w:tcPr>
            <w:tcW w:w="2639" w:type="dxa"/>
            <w:tcBorders>
              <w:top w:val="nil"/>
              <w:left w:val="nil"/>
              <w:bottom w:val="single" w:sz="4" w:space="0" w:color="auto"/>
              <w:right w:val="single" w:sz="4" w:space="0" w:color="auto"/>
            </w:tcBorders>
            <w:shd w:val="clear" w:color="auto" w:fill="auto"/>
            <w:noWrap/>
            <w:vAlign w:val="center"/>
            <w:hideMark/>
          </w:tcPr>
          <w:p w14:paraId="10EAF4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AE16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9CC1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Ивановское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5BA41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0946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ECC1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1205</w:t>
            </w:r>
          </w:p>
        </w:tc>
        <w:tc>
          <w:tcPr>
            <w:tcW w:w="2639" w:type="dxa"/>
            <w:tcBorders>
              <w:top w:val="nil"/>
              <w:left w:val="nil"/>
              <w:bottom w:val="single" w:sz="4" w:space="0" w:color="auto"/>
              <w:right w:val="single" w:sz="4" w:space="0" w:color="auto"/>
            </w:tcBorders>
            <w:shd w:val="clear" w:color="auto" w:fill="auto"/>
            <w:noWrap/>
            <w:vAlign w:val="center"/>
            <w:hideMark/>
          </w:tcPr>
          <w:p w14:paraId="00C083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7F1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AE3BA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Летовцы</w:t>
            </w:r>
          </w:p>
        </w:tc>
        <w:tc>
          <w:tcPr>
            <w:tcW w:w="2127" w:type="dxa"/>
            <w:tcBorders>
              <w:top w:val="nil"/>
              <w:left w:val="nil"/>
              <w:bottom w:val="single" w:sz="4" w:space="0" w:color="auto"/>
              <w:right w:val="single" w:sz="4" w:space="0" w:color="auto"/>
            </w:tcBorders>
            <w:shd w:val="clear" w:color="auto" w:fill="auto"/>
            <w:noWrap/>
            <w:vAlign w:val="center"/>
            <w:hideMark/>
          </w:tcPr>
          <w:p w14:paraId="1D7142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D0C18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E2CE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1206</w:t>
            </w:r>
          </w:p>
        </w:tc>
        <w:tc>
          <w:tcPr>
            <w:tcW w:w="2639" w:type="dxa"/>
            <w:tcBorders>
              <w:top w:val="nil"/>
              <w:left w:val="nil"/>
              <w:bottom w:val="single" w:sz="4" w:space="0" w:color="auto"/>
              <w:right w:val="single" w:sz="4" w:space="0" w:color="auto"/>
            </w:tcBorders>
            <w:shd w:val="clear" w:color="auto" w:fill="auto"/>
            <w:noWrap/>
            <w:vAlign w:val="center"/>
            <w:hideMark/>
          </w:tcPr>
          <w:p w14:paraId="231721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6121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E52F1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Лукинская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3F1146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EA80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9CFC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1207</w:t>
            </w:r>
          </w:p>
        </w:tc>
        <w:tc>
          <w:tcPr>
            <w:tcW w:w="2639" w:type="dxa"/>
            <w:tcBorders>
              <w:top w:val="nil"/>
              <w:left w:val="nil"/>
              <w:bottom w:val="single" w:sz="4" w:space="0" w:color="auto"/>
              <w:right w:val="single" w:sz="4" w:space="0" w:color="auto"/>
            </w:tcBorders>
            <w:shd w:val="clear" w:color="auto" w:fill="auto"/>
            <w:noWrap/>
            <w:vAlign w:val="center"/>
            <w:hideMark/>
          </w:tcPr>
          <w:p w14:paraId="4C8B19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4F3B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DA614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Кузнецы</w:t>
            </w:r>
          </w:p>
        </w:tc>
        <w:tc>
          <w:tcPr>
            <w:tcW w:w="2127" w:type="dxa"/>
            <w:tcBorders>
              <w:top w:val="nil"/>
              <w:left w:val="nil"/>
              <w:bottom w:val="single" w:sz="4" w:space="0" w:color="auto"/>
              <w:right w:val="single" w:sz="4" w:space="0" w:color="auto"/>
            </w:tcBorders>
            <w:shd w:val="clear" w:color="auto" w:fill="auto"/>
            <w:noWrap/>
            <w:vAlign w:val="center"/>
            <w:hideMark/>
          </w:tcPr>
          <w:p w14:paraId="176348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5672D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4178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1208</w:t>
            </w:r>
          </w:p>
        </w:tc>
        <w:tc>
          <w:tcPr>
            <w:tcW w:w="2639" w:type="dxa"/>
            <w:tcBorders>
              <w:top w:val="nil"/>
              <w:left w:val="nil"/>
              <w:bottom w:val="single" w:sz="4" w:space="0" w:color="auto"/>
              <w:right w:val="single" w:sz="4" w:space="0" w:color="auto"/>
            </w:tcBorders>
            <w:shd w:val="clear" w:color="auto" w:fill="auto"/>
            <w:noWrap/>
            <w:vAlign w:val="center"/>
            <w:hideMark/>
          </w:tcPr>
          <w:p w14:paraId="53C821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C338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F4F4B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01CB4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Садаковский п</w:t>
            </w:r>
          </w:p>
        </w:tc>
      </w:tr>
      <w:tr w:rsidR="008F6BD7" w:rsidRPr="008F6BD7" w14:paraId="0DD625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8094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1209</w:t>
            </w:r>
          </w:p>
        </w:tc>
        <w:tc>
          <w:tcPr>
            <w:tcW w:w="2639" w:type="dxa"/>
            <w:tcBorders>
              <w:top w:val="nil"/>
              <w:left w:val="nil"/>
              <w:bottom w:val="single" w:sz="4" w:space="0" w:color="auto"/>
              <w:right w:val="single" w:sz="4" w:space="0" w:color="auto"/>
            </w:tcBorders>
            <w:shd w:val="clear" w:color="auto" w:fill="auto"/>
            <w:noWrap/>
            <w:vAlign w:val="center"/>
            <w:hideMark/>
          </w:tcPr>
          <w:p w14:paraId="5ACE9A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FD34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6C179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Рябовщина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476BCE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bl>
    <w:p w14:paraId="5F39191F" w14:textId="77777777" w:rsidR="008F6BD7" w:rsidRPr="00605EAB" w:rsidRDefault="008F6BD7" w:rsidP="008F6BD7">
      <w:pPr>
        <w:jc w:val="center"/>
        <w:rPr>
          <w:rFonts w:ascii="Times New Roman" w:hAnsi="Times New Roman"/>
          <w:b/>
        </w:rPr>
      </w:pPr>
    </w:p>
    <w:p w14:paraId="0CF90B69" w14:textId="77777777" w:rsidR="008F6BD7" w:rsidRDefault="008F6BD7" w:rsidP="0063115D">
      <w:pPr>
        <w:spacing w:after="0" w:line="240" w:lineRule="auto"/>
        <w:contextualSpacing/>
        <w:jc w:val="right"/>
        <w:rPr>
          <w:rFonts w:ascii="Tahoma" w:hAnsi="Tahoma" w:cs="Tahoma"/>
          <w:szCs w:val="20"/>
        </w:rPr>
      </w:pPr>
    </w:p>
    <w:p w14:paraId="253A11AA" w14:textId="05530931" w:rsidR="008F6BD7" w:rsidRPr="00BD4F96" w:rsidRDefault="008F6BD7" w:rsidP="008F6BD7">
      <w:pPr>
        <w:spacing w:after="0" w:line="240" w:lineRule="auto"/>
        <w:contextualSpacing/>
        <w:jc w:val="center"/>
        <w:rPr>
          <w:rFonts w:ascii="Tahoma" w:hAnsi="Tahoma" w:cs="Tahoma"/>
          <w:b/>
          <w:szCs w:val="20"/>
        </w:rPr>
      </w:pPr>
      <w:r w:rsidRPr="00BD4F96">
        <w:rPr>
          <w:rFonts w:ascii="Tahoma" w:hAnsi="Tahoma" w:cs="Tahoma"/>
          <w:b/>
          <w:szCs w:val="20"/>
        </w:rPr>
        <w:t>Оренбургский филиал</w:t>
      </w:r>
      <w:r w:rsidR="00BD4F96" w:rsidRPr="00BD4F96">
        <w:rPr>
          <w:rFonts w:ascii="Tahoma" w:hAnsi="Tahoma" w:cs="Tahoma"/>
          <w:b/>
          <w:szCs w:val="20"/>
        </w:rPr>
        <w:t xml:space="preserve"> </w:t>
      </w:r>
      <w:r w:rsidR="00BD4F96" w:rsidRPr="00BD4F96">
        <w:rPr>
          <w:rFonts w:ascii="Tahoma" w:hAnsi="Tahoma" w:cs="Tahoma"/>
          <w:b/>
        </w:rPr>
        <w:t>АО «ЭнергосбыТ Плюс»</w:t>
      </w:r>
    </w:p>
    <w:p w14:paraId="51144D0B" w14:textId="77777777" w:rsidR="008F6BD7" w:rsidRDefault="008F6BD7" w:rsidP="0063115D">
      <w:pPr>
        <w:spacing w:after="0" w:line="240" w:lineRule="auto"/>
        <w:contextualSpacing/>
        <w:jc w:val="right"/>
        <w:rPr>
          <w:rFonts w:ascii="Tahoma" w:hAnsi="Tahoma" w:cs="Tahoma"/>
          <w:szCs w:val="20"/>
        </w:rPr>
      </w:pPr>
    </w:p>
    <w:tbl>
      <w:tblPr>
        <w:tblW w:w="10060" w:type="dxa"/>
        <w:tblLook w:val="04A0" w:firstRow="1" w:lastRow="0" w:firstColumn="1" w:lastColumn="0" w:noHBand="0" w:noVBand="1"/>
      </w:tblPr>
      <w:tblGrid>
        <w:gridCol w:w="794"/>
        <w:gridCol w:w="2745"/>
        <w:gridCol w:w="2126"/>
        <w:gridCol w:w="2268"/>
        <w:gridCol w:w="2127"/>
      </w:tblGrid>
      <w:tr w:rsidR="008F6BD7" w:rsidRPr="008F6BD7" w14:paraId="60EAB122" w14:textId="77777777" w:rsidTr="008F6BD7">
        <w:trPr>
          <w:trHeight w:val="300"/>
        </w:trPr>
        <w:tc>
          <w:tcPr>
            <w:tcW w:w="79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D882C45"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745" w:type="dxa"/>
            <w:tcBorders>
              <w:top w:val="single" w:sz="4" w:space="0" w:color="auto"/>
              <w:left w:val="nil"/>
              <w:bottom w:val="single" w:sz="4" w:space="0" w:color="auto"/>
              <w:right w:val="single" w:sz="4" w:space="0" w:color="auto"/>
            </w:tcBorders>
            <w:shd w:val="clear" w:color="000000" w:fill="BFBFBF"/>
            <w:vAlign w:val="center"/>
            <w:hideMark/>
          </w:tcPr>
          <w:p w14:paraId="0C171502"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14:paraId="6C8D9B35"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0F8823E9"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74D66B99"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2174E4B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9A5C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w:t>
            </w:r>
          </w:p>
        </w:tc>
        <w:tc>
          <w:tcPr>
            <w:tcW w:w="2745" w:type="dxa"/>
            <w:tcBorders>
              <w:top w:val="nil"/>
              <w:left w:val="nil"/>
              <w:bottom w:val="single" w:sz="4" w:space="0" w:color="auto"/>
              <w:right w:val="single" w:sz="4" w:space="0" w:color="auto"/>
            </w:tcBorders>
            <w:shd w:val="clear" w:color="auto" w:fill="auto"/>
            <w:noWrap/>
            <w:vAlign w:val="bottom"/>
            <w:hideMark/>
          </w:tcPr>
          <w:p w14:paraId="0ADDD9C8" w14:textId="5087C8D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BF87C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6CC8F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09865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F1DC6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C7640B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w:t>
            </w:r>
          </w:p>
        </w:tc>
        <w:tc>
          <w:tcPr>
            <w:tcW w:w="2745" w:type="dxa"/>
            <w:tcBorders>
              <w:top w:val="nil"/>
              <w:left w:val="nil"/>
              <w:bottom w:val="single" w:sz="4" w:space="0" w:color="auto"/>
              <w:right w:val="single" w:sz="4" w:space="0" w:color="auto"/>
            </w:tcBorders>
            <w:shd w:val="clear" w:color="auto" w:fill="auto"/>
            <w:noWrap/>
            <w:vAlign w:val="bottom"/>
            <w:hideMark/>
          </w:tcPr>
          <w:p w14:paraId="7F9E0505" w14:textId="3A7710E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C338E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0F902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3BDF92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A1590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BA033C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w:t>
            </w:r>
          </w:p>
        </w:tc>
        <w:tc>
          <w:tcPr>
            <w:tcW w:w="2745" w:type="dxa"/>
            <w:tcBorders>
              <w:top w:val="nil"/>
              <w:left w:val="nil"/>
              <w:bottom w:val="single" w:sz="4" w:space="0" w:color="auto"/>
              <w:right w:val="single" w:sz="4" w:space="0" w:color="auto"/>
            </w:tcBorders>
            <w:shd w:val="clear" w:color="auto" w:fill="auto"/>
            <w:noWrap/>
            <w:vAlign w:val="bottom"/>
            <w:hideMark/>
          </w:tcPr>
          <w:p w14:paraId="4BF03303" w14:textId="3532696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8E1D78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B161C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4A6083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CA0AA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FE2579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w:t>
            </w:r>
          </w:p>
        </w:tc>
        <w:tc>
          <w:tcPr>
            <w:tcW w:w="2745" w:type="dxa"/>
            <w:tcBorders>
              <w:top w:val="nil"/>
              <w:left w:val="nil"/>
              <w:bottom w:val="single" w:sz="4" w:space="0" w:color="auto"/>
              <w:right w:val="single" w:sz="4" w:space="0" w:color="auto"/>
            </w:tcBorders>
            <w:shd w:val="clear" w:color="auto" w:fill="auto"/>
            <w:noWrap/>
            <w:vAlign w:val="bottom"/>
            <w:hideMark/>
          </w:tcPr>
          <w:p w14:paraId="7946E5BD" w14:textId="55F10E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E872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36E45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Кувандык</w:t>
            </w:r>
          </w:p>
        </w:tc>
        <w:tc>
          <w:tcPr>
            <w:tcW w:w="2127" w:type="dxa"/>
            <w:tcBorders>
              <w:top w:val="nil"/>
              <w:left w:val="nil"/>
              <w:bottom w:val="single" w:sz="4" w:space="0" w:color="auto"/>
              <w:right w:val="single" w:sz="4" w:space="0" w:color="auto"/>
            </w:tcBorders>
            <w:shd w:val="clear" w:color="auto" w:fill="auto"/>
            <w:noWrap/>
            <w:vAlign w:val="bottom"/>
            <w:hideMark/>
          </w:tcPr>
          <w:p w14:paraId="3876F6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6E79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071F1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w:t>
            </w:r>
          </w:p>
        </w:tc>
        <w:tc>
          <w:tcPr>
            <w:tcW w:w="2745" w:type="dxa"/>
            <w:tcBorders>
              <w:top w:val="nil"/>
              <w:left w:val="nil"/>
              <w:bottom w:val="single" w:sz="4" w:space="0" w:color="auto"/>
              <w:right w:val="single" w:sz="4" w:space="0" w:color="auto"/>
            </w:tcBorders>
            <w:shd w:val="clear" w:color="auto" w:fill="auto"/>
            <w:noWrap/>
            <w:vAlign w:val="bottom"/>
            <w:hideMark/>
          </w:tcPr>
          <w:p w14:paraId="3C401284" w14:textId="0F84825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131A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4DA9B1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Гай</w:t>
            </w:r>
          </w:p>
        </w:tc>
        <w:tc>
          <w:tcPr>
            <w:tcW w:w="2127" w:type="dxa"/>
            <w:tcBorders>
              <w:top w:val="nil"/>
              <w:left w:val="nil"/>
              <w:bottom w:val="single" w:sz="4" w:space="0" w:color="auto"/>
              <w:right w:val="single" w:sz="4" w:space="0" w:color="auto"/>
            </w:tcBorders>
            <w:shd w:val="clear" w:color="auto" w:fill="auto"/>
            <w:noWrap/>
            <w:vAlign w:val="bottom"/>
            <w:hideMark/>
          </w:tcPr>
          <w:p w14:paraId="617BC62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F76A2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4A263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w:t>
            </w:r>
          </w:p>
        </w:tc>
        <w:tc>
          <w:tcPr>
            <w:tcW w:w="2745" w:type="dxa"/>
            <w:tcBorders>
              <w:top w:val="nil"/>
              <w:left w:val="nil"/>
              <w:bottom w:val="single" w:sz="4" w:space="0" w:color="auto"/>
              <w:right w:val="single" w:sz="4" w:space="0" w:color="auto"/>
            </w:tcBorders>
            <w:shd w:val="clear" w:color="auto" w:fill="auto"/>
            <w:noWrap/>
            <w:vAlign w:val="bottom"/>
            <w:hideMark/>
          </w:tcPr>
          <w:p w14:paraId="20A7EC63" w14:textId="3FFE3D0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52449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C29CA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Бузулук</w:t>
            </w:r>
          </w:p>
        </w:tc>
        <w:tc>
          <w:tcPr>
            <w:tcW w:w="2127" w:type="dxa"/>
            <w:tcBorders>
              <w:top w:val="nil"/>
              <w:left w:val="nil"/>
              <w:bottom w:val="single" w:sz="4" w:space="0" w:color="auto"/>
              <w:right w:val="single" w:sz="4" w:space="0" w:color="auto"/>
            </w:tcBorders>
            <w:shd w:val="clear" w:color="auto" w:fill="auto"/>
            <w:noWrap/>
            <w:vAlign w:val="bottom"/>
            <w:hideMark/>
          </w:tcPr>
          <w:p w14:paraId="2A49A9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BF0F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B0939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w:t>
            </w:r>
          </w:p>
        </w:tc>
        <w:tc>
          <w:tcPr>
            <w:tcW w:w="2745" w:type="dxa"/>
            <w:tcBorders>
              <w:top w:val="nil"/>
              <w:left w:val="nil"/>
              <w:bottom w:val="single" w:sz="4" w:space="0" w:color="auto"/>
              <w:right w:val="single" w:sz="4" w:space="0" w:color="auto"/>
            </w:tcBorders>
            <w:shd w:val="clear" w:color="auto" w:fill="auto"/>
            <w:noWrap/>
            <w:vAlign w:val="bottom"/>
            <w:hideMark/>
          </w:tcPr>
          <w:p w14:paraId="5D1BDD61" w14:textId="16E461D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108A8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44592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4C0D0D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52AE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BC1818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w:t>
            </w:r>
          </w:p>
        </w:tc>
        <w:tc>
          <w:tcPr>
            <w:tcW w:w="2745" w:type="dxa"/>
            <w:tcBorders>
              <w:top w:val="nil"/>
              <w:left w:val="nil"/>
              <w:bottom w:val="single" w:sz="4" w:space="0" w:color="auto"/>
              <w:right w:val="single" w:sz="4" w:space="0" w:color="auto"/>
            </w:tcBorders>
            <w:shd w:val="clear" w:color="auto" w:fill="auto"/>
            <w:noWrap/>
            <w:vAlign w:val="bottom"/>
            <w:hideMark/>
          </w:tcPr>
          <w:p w14:paraId="2992F974" w14:textId="74FF0F8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6788F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A2E184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Бугуруслан</w:t>
            </w:r>
          </w:p>
        </w:tc>
        <w:tc>
          <w:tcPr>
            <w:tcW w:w="2127" w:type="dxa"/>
            <w:tcBorders>
              <w:top w:val="nil"/>
              <w:left w:val="nil"/>
              <w:bottom w:val="single" w:sz="4" w:space="0" w:color="auto"/>
              <w:right w:val="single" w:sz="4" w:space="0" w:color="auto"/>
            </w:tcBorders>
            <w:shd w:val="clear" w:color="auto" w:fill="auto"/>
            <w:noWrap/>
            <w:vAlign w:val="bottom"/>
            <w:hideMark/>
          </w:tcPr>
          <w:p w14:paraId="3566297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3A8E0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FC40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w:t>
            </w:r>
          </w:p>
        </w:tc>
        <w:tc>
          <w:tcPr>
            <w:tcW w:w="2745" w:type="dxa"/>
            <w:tcBorders>
              <w:top w:val="nil"/>
              <w:left w:val="nil"/>
              <w:bottom w:val="single" w:sz="4" w:space="0" w:color="auto"/>
              <w:right w:val="single" w:sz="4" w:space="0" w:color="auto"/>
            </w:tcBorders>
            <w:shd w:val="clear" w:color="auto" w:fill="auto"/>
            <w:noWrap/>
            <w:vAlign w:val="bottom"/>
            <w:hideMark/>
          </w:tcPr>
          <w:p w14:paraId="714E16EA" w14:textId="34877F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BD1FC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1C43D3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Медногорск</w:t>
            </w:r>
          </w:p>
        </w:tc>
        <w:tc>
          <w:tcPr>
            <w:tcW w:w="2127" w:type="dxa"/>
            <w:tcBorders>
              <w:top w:val="nil"/>
              <w:left w:val="nil"/>
              <w:bottom w:val="single" w:sz="4" w:space="0" w:color="auto"/>
              <w:right w:val="single" w:sz="4" w:space="0" w:color="auto"/>
            </w:tcBorders>
            <w:shd w:val="clear" w:color="auto" w:fill="auto"/>
            <w:noWrap/>
            <w:vAlign w:val="bottom"/>
            <w:hideMark/>
          </w:tcPr>
          <w:p w14:paraId="006D2B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9365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C68144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w:t>
            </w:r>
          </w:p>
        </w:tc>
        <w:tc>
          <w:tcPr>
            <w:tcW w:w="2745" w:type="dxa"/>
            <w:tcBorders>
              <w:top w:val="nil"/>
              <w:left w:val="nil"/>
              <w:bottom w:val="single" w:sz="4" w:space="0" w:color="auto"/>
              <w:right w:val="single" w:sz="4" w:space="0" w:color="auto"/>
            </w:tcBorders>
            <w:shd w:val="clear" w:color="auto" w:fill="auto"/>
            <w:noWrap/>
            <w:vAlign w:val="bottom"/>
            <w:hideMark/>
          </w:tcPr>
          <w:p w14:paraId="5FDE32AB" w14:textId="1B6010E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4AAC4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DBFF7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Сорочинск</w:t>
            </w:r>
          </w:p>
        </w:tc>
        <w:tc>
          <w:tcPr>
            <w:tcW w:w="2127" w:type="dxa"/>
            <w:tcBorders>
              <w:top w:val="nil"/>
              <w:left w:val="nil"/>
              <w:bottom w:val="single" w:sz="4" w:space="0" w:color="auto"/>
              <w:right w:val="single" w:sz="4" w:space="0" w:color="auto"/>
            </w:tcBorders>
            <w:shd w:val="clear" w:color="auto" w:fill="auto"/>
            <w:noWrap/>
            <w:vAlign w:val="bottom"/>
            <w:hideMark/>
          </w:tcPr>
          <w:p w14:paraId="588DD0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4A1C9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8B9867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w:t>
            </w:r>
          </w:p>
        </w:tc>
        <w:tc>
          <w:tcPr>
            <w:tcW w:w="2745" w:type="dxa"/>
            <w:tcBorders>
              <w:top w:val="nil"/>
              <w:left w:val="nil"/>
              <w:bottom w:val="single" w:sz="4" w:space="0" w:color="auto"/>
              <w:right w:val="single" w:sz="4" w:space="0" w:color="auto"/>
            </w:tcBorders>
            <w:shd w:val="clear" w:color="auto" w:fill="auto"/>
            <w:noWrap/>
            <w:vAlign w:val="bottom"/>
            <w:hideMark/>
          </w:tcPr>
          <w:p w14:paraId="60696A5C" w14:textId="6370D69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7223C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77485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Соль-Илецк</w:t>
            </w:r>
          </w:p>
        </w:tc>
        <w:tc>
          <w:tcPr>
            <w:tcW w:w="2127" w:type="dxa"/>
            <w:tcBorders>
              <w:top w:val="nil"/>
              <w:left w:val="nil"/>
              <w:bottom w:val="single" w:sz="4" w:space="0" w:color="auto"/>
              <w:right w:val="single" w:sz="4" w:space="0" w:color="auto"/>
            </w:tcBorders>
            <w:shd w:val="clear" w:color="auto" w:fill="auto"/>
            <w:noWrap/>
            <w:vAlign w:val="bottom"/>
            <w:hideMark/>
          </w:tcPr>
          <w:p w14:paraId="1C2115B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01A8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236A46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w:t>
            </w:r>
          </w:p>
        </w:tc>
        <w:tc>
          <w:tcPr>
            <w:tcW w:w="2745" w:type="dxa"/>
            <w:tcBorders>
              <w:top w:val="nil"/>
              <w:left w:val="nil"/>
              <w:bottom w:val="single" w:sz="4" w:space="0" w:color="auto"/>
              <w:right w:val="single" w:sz="4" w:space="0" w:color="auto"/>
            </w:tcBorders>
            <w:shd w:val="clear" w:color="auto" w:fill="auto"/>
            <w:noWrap/>
            <w:vAlign w:val="bottom"/>
            <w:hideMark/>
          </w:tcPr>
          <w:p w14:paraId="054E6A20" w14:textId="3310B8E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C4A0B8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FA8B9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Сорочинск</w:t>
            </w:r>
          </w:p>
        </w:tc>
        <w:tc>
          <w:tcPr>
            <w:tcW w:w="2127" w:type="dxa"/>
            <w:tcBorders>
              <w:top w:val="nil"/>
              <w:left w:val="nil"/>
              <w:bottom w:val="single" w:sz="4" w:space="0" w:color="auto"/>
              <w:right w:val="single" w:sz="4" w:space="0" w:color="auto"/>
            </w:tcBorders>
            <w:shd w:val="clear" w:color="auto" w:fill="auto"/>
            <w:noWrap/>
            <w:vAlign w:val="bottom"/>
            <w:hideMark/>
          </w:tcPr>
          <w:p w14:paraId="76D3376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D405C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A90C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w:t>
            </w:r>
          </w:p>
        </w:tc>
        <w:tc>
          <w:tcPr>
            <w:tcW w:w="2745" w:type="dxa"/>
            <w:tcBorders>
              <w:top w:val="nil"/>
              <w:left w:val="nil"/>
              <w:bottom w:val="single" w:sz="4" w:space="0" w:color="auto"/>
              <w:right w:val="single" w:sz="4" w:space="0" w:color="auto"/>
            </w:tcBorders>
            <w:shd w:val="clear" w:color="auto" w:fill="auto"/>
            <w:noWrap/>
            <w:vAlign w:val="bottom"/>
            <w:hideMark/>
          </w:tcPr>
          <w:p w14:paraId="425C6B43" w14:textId="516943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8BC7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36106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Комаровский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C4944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7ED4B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EEBC3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w:t>
            </w:r>
          </w:p>
        </w:tc>
        <w:tc>
          <w:tcPr>
            <w:tcW w:w="2745" w:type="dxa"/>
            <w:tcBorders>
              <w:top w:val="nil"/>
              <w:left w:val="nil"/>
              <w:bottom w:val="single" w:sz="4" w:space="0" w:color="auto"/>
              <w:right w:val="single" w:sz="4" w:space="0" w:color="auto"/>
            </w:tcBorders>
            <w:shd w:val="clear" w:color="auto" w:fill="auto"/>
            <w:noWrap/>
            <w:vAlign w:val="bottom"/>
            <w:hideMark/>
          </w:tcPr>
          <w:p w14:paraId="6AB7A621" w14:textId="3EEEE61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26D2E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19E07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Саракташ</w:t>
            </w:r>
          </w:p>
        </w:tc>
        <w:tc>
          <w:tcPr>
            <w:tcW w:w="2127" w:type="dxa"/>
            <w:tcBorders>
              <w:top w:val="nil"/>
              <w:left w:val="nil"/>
              <w:bottom w:val="single" w:sz="4" w:space="0" w:color="auto"/>
              <w:right w:val="single" w:sz="4" w:space="0" w:color="auto"/>
            </w:tcBorders>
            <w:shd w:val="clear" w:color="auto" w:fill="auto"/>
            <w:noWrap/>
            <w:vAlign w:val="bottom"/>
            <w:hideMark/>
          </w:tcPr>
          <w:p w14:paraId="36A5822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CE446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AB2E29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w:t>
            </w:r>
          </w:p>
        </w:tc>
        <w:tc>
          <w:tcPr>
            <w:tcW w:w="2745" w:type="dxa"/>
            <w:tcBorders>
              <w:top w:val="nil"/>
              <w:left w:val="nil"/>
              <w:bottom w:val="single" w:sz="4" w:space="0" w:color="auto"/>
              <w:right w:val="single" w:sz="4" w:space="0" w:color="auto"/>
            </w:tcBorders>
            <w:shd w:val="clear" w:color="auto" w:fill="auto"/>
            <w:noWrap/>
            <w:vAlign w:val="bottom"/>
            <w:hideMark/>
          </w:tcPr>
          <w:p w14:paraId="4BACB073" w14:textId="63C1D68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F9F8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2C2269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Ленина</w:t>
            </w:r>
          </w:p>
        </w:tc>
        <w:tc>
          <w:tcPr>
            <w:tcW w:w="2127" w:type="dxa"/>
            <w:tcBorders>
              <w:top w:val="nil"/>
              <w:left w:val="nil"/>
              <w:bottom w:val="single" w:sz="4" w:space="0" w:color="auto"/>
              <w:right w:val="single" w:sz="4" w:space="0" w:color="auto"/>
            </w:tcBorders>
            <w:shd w:val="clear" w:color="auto" w:fill="auto"/>
            <w:noWrap/>
            <w:vAlign w:val="bottom"/>
            <w:hideMark/>
          </w:tcPr>
          <w:p w14:paraId="0D4EA2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6DE8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23147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w:t>
            </w:r>
          </w:p>
        </w:tc>
        <w:tc>
          <w:tcPr>
            <w:tcW w:w="2745" w:type="dxa"/>
            <w:tcBorders>
              <w:top w:val="nil"/>
              <w:left w:val="nil"/>
              <w:bottom w:val="single" w:sz="4" w:space="0" w:color="auto"/>
              <w:right w:val="single" w:sz="4" w:space="0" w:color="auto"/>
            </w:tcBorders>
            <w:shd w:val="clear" w:color="auto" w:fill="auto"/>
            <w:noWrap/>
            <w:vAlign w:val="bottom"/>
            <w:hideMark/>
          </w:tcPr>
          <w:p w14:paraId="4CD5B68F" w14:textId="0EC06C4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C959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086DC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1506 км</w:t>
            </w:r>
          </w:p>
        </w:tc>
        <w:tc>
          <w:tcPr>
            <w:tcW w:w="2127" w:type="dxa"/>
            <w:tcBorders>
              <w:top w:val="nil"/>
              <w:left w:val="nil"/>
              <w:bottom w:val="single" w:sz="4" w:space="0" w:color="auto"/>
              <w:right w:val="single" w:sz="4" w:space="0" w:color="auto"/>
            </w:tcBorders>
            <w:shd w:val="clear" w:color="auto" w:fill="auto"/>
            <w:noWrap/>
            <w:vAlign w:val="bottom"/>
            <w:hideMark/>
          </w:tcPr>
          <w:p w14:paraId="00CF6BF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A7F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70F37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w:t>
            </w:r>
          </w:p>
        </w:tc>
        <w:tc>
          <w:tcPr>
            <w:tcW w:w="2745" w:type="dxa"/>
            <w:tcBorders>
              <w:top w:val="nil"/>
              <w:left w:val="nil"/>
              <w:bottom w:val="single" w:sz="4" w:space="0" w:color="auto"/>
              <w:right w:val="single" w:sz="4" w:space="0" w:color="auto"/>
            </w:tcBorders>
            <w:shd w:val="clear" w:color="auto" w:fill="auto"/>
            <w:noWrap/>
            <w:vAlign w:val="bottom"/>
            <w:hideMark/>
          </w:tcPr>
          <w:p w14:paraId="1F382D60" w14:textId="0BFFD09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318C9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0CEC1E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Соль-Илецк</w:t>
            </w:r>
          </w:p>
        </w:tc>
        <w:tc>
          <w:tcPr>
            <w:tcW w:w="2127" w:type="dxa"/>
            <w:tcBorders>
              <w:top w:val="nil"/>
              <w:left w:val="nil"/>
              <w:bottom w:val="single" w:sz="4" w:space="0" w:color="auto"/>
              <w:right w:val="single" w:sz="4" w:space="0" w:color="auto"/>
            </w:tcBorders>
            <w:shd w:val="clear" w:color="auto" w:fill="auto"/>
            <w:noWrap/>
            <w:vAlign w:val="bottom"/>
            <w:hideMark/>
          </w:tcPr>
          <w:p w14:paraId="5968F2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0C61B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3927B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w:t>
            </w:r>
          </w:p>
        </w:tc>
        <w:tc>
          <w:tcPr>
            <w:tcW w:w="2745" w:type="dxa"/>
            <w:tcBorders>
              <w:top w:val="nil"/>
              <w:left w:val="nil"/>
              <w:bottom w:val="single" w:sz="4" w:space="0" w:color="auto"/>
              <w:right w:val="single" w:sz="4" w:space="0" w:color="auto"/>
            </w:tcBorders>
            <w:shd w:val="clear" w:color="auto" w:fill="auto"/>
            <w:noWrap/>
            <w:vAlign w:val="bottom"/>
            <w:hideMark/>
          </w:tcPr>
          <w:p w14:paraId="28B55A65" w14:textId="2434D14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05990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6F77D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Абдулино</w:t>
            </w:r>
          </w:p>
        </w:tc>
        <w:tc>
          <w:tcPr>
            <w:tcW w:w="2127" w:type="dxa"/>
            <w:tcBorders>
              <w:top w:val="nil"/>
              <w:left w:val="nil"/>
              <w:bottom w:val="single" w:sz="4" w:space="0" w:color="auto"/>
              <w:right w:val="single" w:sz="4" w:space="0" w:color="auto"/>
            </w:tcBorders>
            <w:shd w:val="clear" w:color="auto" w:fill="auto"/>
            <w:noWrap/>
            <w:vAlign w:val="bottom"/>
            <w:hideMark/>
          </w:tcPr>
          <w:p w14:paraId="2F9EA4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EF379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0E1C8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w:t>
            </w:r>
          </w:p>
        </w:tc>
        <w:tc>
          <w:tcPr>
            <w:tcW w:w="2745" w:type="dxa"/>
            <w:tcBorders>
              <w:top w:val="nil"/>
              <w:left w:val="nil"/>
              <w:bottom w:val="single" w:sz="4" w:space="0" w:color="auto"/>
              <w:right w:val="single" w:sz="4" w:space="0" w:color="auto"/>
            </w:tcBorders>
            <w:shd w:val="clear" w:color="auto" w:fill="auto"/>
            <w:noWrap/>
            <w:vAlign w:val="bottom"/>
            <w:hideMark/>
          </w:tcPr>
          <w:p w14:paraId="2A6A09FE" w14:textId="2731AB6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10E14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43B8A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Артемьевка</w:t>
            </w:r>
          </w:p>
        </w:tc>
        <w:tc>
          <w:tcPr>
            <w:tcW w:w="2127" w:type="dxa"/>
            <w:tcBorders>
              <w:top w:val="nil"/>
              <w:left w:val="nil"/>
              <w:bottom w:val="single" w:sz="4" w:space="0" w:color="auto"/>
              <w:right w:val="single" w:sz="4" w:space="0" w:color="auto"/>
            </w:tcBorders>
            <w:shd w:val="clear" w:color="auto" w:fill="auto"/>
            <w:noWrap/>
            <w:vAlign w:val="bottom"/>
            <w:hideMark/>
          </w:tcPr>
          <w:p w14:paraId="0B4AF0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3AEA3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834771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w:t>
            </w:r>
          </w:p>
        </w:tc>
        <w:tc>
          <w:tcPr>
            <w:tcW w:w="2745" w:type="dxa"/>
            <w:tcBorders>
              <w:top w:val="nil"/>
              <w:left w:val="nil"/>
              <w:bottom w:val="single" w:sz="4" w:space="0" w:color="auto"/>
              <w:right w:val="single" w:sz="4" w:space="0" w:color="auto"/>
            </w:tcBorders>
            <w:shd w:val="clear" w:color="auto" w:fill="auto"/>
            <w:noWrap/>
            <w:vAlign w:val="bottom"/>
            <w:hideMark/>
          </w:tcPr>
          <w:p w14:paraId="0FCA9CE2" w14:textId="5B69AC3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F13B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3896B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Курманаевка</w:t>
            </w:r>
          </w:p>
        </w:tc>
        <w:tc>
          <w:tcPr>
            <w:tcW w:w="2127" w:type="dxa"/>
            <w:tcBorders>
              <w:top w:val="nil"/>
              <w:left w:val="nil"/>
              <w:bottom w:val="single" w:sz="4" w:space="0" w:color="auto"/>
              <w:right w:val="single" w:sz="4" w:space="0" w:color="auto"/>
            </w:tcBorders>
            <w:shd w:val="clear" w:color="auto" w:fill="auto"/>
            <w:noWrap/>
            <w:vAlign w:val="bottom"/>
            <w:hideMark/>
          </w:tcPr>
          <w:p w14:paraId="09F968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8281A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F3840E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w:t>
            </w:r>
          </w:p>
        </w:tc>
        <w:tc>
          <w:tcPr>
            <w:tcW w:w="2745" w:type="dxa"/>
            <w:tcBorders>
              <w:top w:val="nil"/>
              <w:left w:val="nil"/>
              <w:bottom w:val="single" w:sz="4" w:space="0" w:color="auto"/>
              <w:right w:val="single" w:sz="4" w:space="0" w:color="auto"/>
            </w:tcBorders>
            <w:shd w:val="clear" w:color="auto" w:fill="auto"/>
            <w:noWrap/>
            <w:vAlign w:val="bottom"/>
            <w:hideMark/>
          </w:tcPr>
          <w:p w14:paraId="1C1FDB75" w14:textId="0A20730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D32C7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702356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Пригородный</w:t>
            </w:r>
          </w:p>
        </w:tc>
        <w:tc>
          <w:tcPr>
            <w:tcW w:w="2127" w:type="dxa"/>
            <w:tcBorders>
              <w:top w:val="nil"/>
              <w:left w:val="nil"/>
              <w:bottom w:val="single" w:sz="4" w:space="0" w:color="auto"/>
              <w:right w:val="single" w:sz="4" w:space="0" w:color="auto"/>
            </w:tcBorders>
            <w:shd w:val="clear" w:color="auto" w:fill="auto"/>
            <w:noWrap/>
            <w:vAlign w:val="bottom"/>
            <w:hideMark/>
          </w:tcPr>
          <w:p w14:paraId="16BC07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C7147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7B4DE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w:t>
            </w:r>
          </w:p>
        </w:tc>
        <w:tc>
          <w:tcPr>
            <w:tcW w:w="2745" w:type="dxa"/>
            <w:tcBorders>
              <w:top w:val="nil"/>
              <w:left w:val="nil"/>
              <w:bottom w:val="single" w:sz="4" w:space="0" w:color="auto"/>
              <w:right w:val="single" w:sz="4" w:space="0" w:color="auto"/>
            </w:tcBorders>
            <w:shd w:val="clear" w:color="auto" w:fill="auto"/>
            <w:noWrap/>
            <w:vAlign w:val="bottom"/>
            <w:hideMark/>
          </w:tcPr>
          <w:p w14:paraId="10BF1D63" w14:textId="2265ACD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D714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6C2D67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Новоорск</w:t>
            </w:r>
          </w:p>
        </w:tc>
        <w:tc>
          <w:tcPr>
            <w:tcW w:w="2127" w:type="dxa"/>
            <w:tcBorders>
              <w:top w:val="nil"/>
              <w:left w:val="nil"/>
              <w:bottom w:val="single" w:sz="4" w:space="0" w:color="auto"/>
              <w:right w:val="single" w:sz="4" w:space="0" w:color="auto"/>
            </w:tcBorders>
            <w:shd w:val="clear" w:color="auto" w:fill="auto"/>
            <w:noWrap/>
            <w:vAlign w:val="bottom"/>
            <w:hideMark/>
          </w:tcPr>
          <w:p w14:paraId="24F1F8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FDCBB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692D6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w:t>
            </w:r>
          </w:p>
        </w:tc>
        <w:tc>
          <w:tcPr>
            <w:tcW w:w="2745" w:type="dxa"/>
            <w:tcBorders>
              <w:top w:val="nil"/>
              <w:left w:val="nil"/>
              <w:bottom w:val="single" w:sz="4" w:space="0" w:color="auto"/>
              <w:right w:val="single" w:sz="4" w:space="0" w:color="auto"/>
            </w:tcBorders>
            <w:shd w:val="clear" w:color="auto" w:fill="auto"/>
            <w:noWrap/>
            <w:vAlign w:val="bottom"/>
            <w:hideMark/>
          </w:tcPr>
          <w:p w14:paraId="4701069E" w14:textId="6DAA24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D67A8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CBDCC8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Домбаровский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85D65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177C0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07D7A8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w:t>
            </w:r>
          </w:p>
        </w:tc>
        <w:tc>
          <w:tcPr>
            <w:tcW w:w="2745" w:type="dxa"/>
            <w:tcBorders>
              <w:top w:val="nil"/>
              <w:left w:val="nil"/>
              <w:bottom w:val="single" w:sz="4" w:space="0" w:color="auto"/>
              <w:right w:val="single" w:sz="4" w:space="0" w:color="auto"/>
            </w:tcBorders>
            <w:shd w:val="clear" w:color="auto" w:fill="auto"/>
            <w:noWrap/>
            <w:vAlign w:val="bottom"/>
            <w:hideMark/>
          </w:tcPr>
          <w:p w14:paraId="18D1A233" w14:textId="464FF51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48316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159C23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Саракташ</w:t>
            </w:r>
          </w:p>
        </w:tc>
        <w:tc>
          <w:tcPr>
            <w:tcW w:w="2127" w:type="dxa"/>
            <w:tcBorders>
              <w:top w:val="nil"/>
              <w:left w:val="nil"/>
              <w:bottom w:val="single" w:sz="4" w:space="0" w:color="auto"/>
              <w:right w:val="single" w:sz="4" w:space="0" w:color="auto"/>
            </w:tcBorders>
            <w:shd w:val="clear" w:color="auto" w:fill="auto"/>
            <w:noWrap/>
            <w:vAlign w:val="bottom"/>
            <w:hideMark/>
          </w:tcPr>
          <w:p w14:paraId="21FA3D8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FBF37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FCCD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w:t>
            </w:r>
          </w:p>
        </w:tc>
        <w:tc>
          <w:tcPr>
            <w:tcW w:w="2745" w:type="dxa"/>
            <w:tcBorders>
              <w:top w:val="nil"/>
              <w:left w:val="nil"/>
              <w:bottom w:val="single" w:sz="4" w:space="0" w:color="auto"/>
              <w:right w:val="single" w:sz="4" w:space="0" w:color="auto"/>
            </w:tcBorders>
            <w:shd w:val="clear" w:color="auto" w:fill="auto"/>
            <w:noWrap/>
            <w:vAlign w:val="bottom"/>
            <w:hideMark/>
          </w:tcPr>
          <w:p w14:paraId="1866E4AE" w14:textId="10335F8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E5FB91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94D2F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Светлый</w:t>
            </w:r>
          </w:p>
        </w:tc>
        <w:tc>
          <w:tcPr>
            <w:tcW w:w="2127" w:type="dxa"/>
            <w:tcBorders>
              <w:top w:val="nil"/>
              <w:left w:val="nil"/>
              <w:bottom w:val="single" w:sz="4" w:space="0" w:color="auto"/>
              <w:right w:val="single" w:sz="4" w:space="0" w:color="auto"/>
            </w:tcBorders>
            <w:shd w:val="clear" w:color="auto" w:fill="auto"/>
            <w:noWrap/>
            <w:vAlign w:val="bottom"/>
            <w:hideMark/>
          </w:tcPr>
          <w:p w14:paraId="2114E0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E065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4B6D81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w:t>
            </w:r>
          </w:p>
        </w:tc>
        <w:tc>
          <w:tcPr>
            <w:tcW w:w="2745" w:type="dxa"/>
            <w:tcBorders>
              <w:top w:val="nil"/>
              <w:left w:val="nil"/>
              <w:bottom w:val="single" w:sz="4" w:space="0" w:color="auto"/>
              <w:right w:val="single" w:sz="4" w:space="0" w:color="auto"/>
            </w:tcBorders>
            <w:shd w:val="clear" w:color="auto" w:fill="auto"/>
            <w:noWrap/>
            <w:vAlign w:val="bottom"/>
            <w:hideMark/>
          </w:tcPr>
          <w:p w14:paraId="658BEFD9" w14:textId="5FB8AEE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47D32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Тюльганский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20143F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Тюльган</w:t>
            </w:r>
          </w:p>
        </w:tc>
        <w:tc>
          <w:tcPr>
            <w:tcW w:w="2127" w:type="dxa"/>
            <w:tcBorders>
              <w:top w:val="nil"/>
              <w:left w:val="nil"/>
              <w:bottom w:val="single" w:sz="4" w:space="0" w:color="auto"/>
              <w:right w:val="single" w:sz="4" w:space="0" w:color="auto"/>
            </w:tcBorders>
            <w:shd w:val="clear" w:color="auto" w:fill="auto"/>
            <w:noWrap/>
            <w:vAlign w:val="bottom"/>
            <w:hideMark/>
          </w:tcPr>
          <w:p w14:paraId="559A41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DBE5F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ADA2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w:t>
            </w:r>
          </w:p>
        </w:tc>
        <w:tc>
          <w:tcPr>
            <w:tcW w:w="2745" w:type="dxa"/>
            <w:tcBorders>
              <w:top w:val="nil"/>
              <w:left w:val="nil"/>
              <w:bottom w:val="single" w:sz="4" w:space="0" w:color="auto"/>
              <w:right w:val="single" w:sz="4" w:space="0" w:color="auto"/>
            </w:tcBorders>
            <w:shd w:val="clear" w:color="auto" w:fill="auto"/>
            <w:noWrap/>
            <w:vAlign w:val="bottom"/>
            <w:hideMark/>
          </w:tcPr>
          <w:p w14:paraId="303D9B66" w14:textId="7F79A82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67F63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01668D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Энергетик</w:t>
            </w:r>
          </w:p>
        </w:tc>
        <w:tc>
          <w:tcPr>
            <w:tcW w:w="2127" w:type="dxa"/>
            <w:tcBorders>
              <w:top w:val="nil"/>
              <w:left w:val="nil"/>
              <w:bottom w:val="single" w:sz="4" w:space="0" w:color="auto"/>
              <w:right w:val="single" w:sz="4" w:space="0" w:color="auto"/>
            </w:tcBorders>
            <w:shd w:val="clear" w:color="auto" w:fill="auto"/>
            <w:noWrap/>
            <w:vAlign w:val="bottom"/>
            <w:hideMark/>
          </w:tcPr>
          <w:p w14:paraId="16C035C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DDA1B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110F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w:t>
            </w:r>
          </w:p>
        </w:tc>
        <w:tc>
          <w:tcPr>
            <w:tcW w:w="2745" w:type="dxa"/>
            <w:tcBorders>
              <w:top w:val="nil"/>
              <w:left w:val="nil"/>
              <w:bottom w:val="single" w:sz="4" w:space="0" w:color="auto"/>
              <w:right w:val="single" w:sz="4" w:space="0" w:color="auto"/>
            </w:tcBorders>
            <w:shd w:val="clear" w:color="auto" w:fill="auto"/>
            <w:noWrap/>
            <w:vAlign w:val="bottom"/>
            <w:hideMark/>
          </w:tcPr>
          <w:p w14:paraId="328A2111" w14:textId="7C9ECD8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82359C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F38D2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Рыбхоз</w:t>
            </w:r>
          </w:p>
        </w:tc>
        <w:tc>
          <w:tcPr>
            <w:tcW w:w="2127" w:type="dxa"/>
            <w:tcBorders>
              <w:top w:val="nil"/>
              <w:left w:val="nil"/>
              <w:bottom w:val="single" w:sz="4" w:space="0" w:color="auto"/>
              <w:right w:val="single" w:sz="4" w:space="0" w:color="auto"/>
            </w:tcBorders>
            <w:shd w:val="clear" w:color="auto" w:fill="auto"/>
            <w:noWrap/>
            <w:vAlign w:val="bottom"/>
            <w:hideMark/>
          </w:tcPr>
          <w:p w14:paraId="41DE5E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318C6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39090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w:t>
            </w:r>
          </w:p>
        </w:tc>
        <w:tc>
          <w:tcPr>
            <w:tcW w:w="2745" w:type="dxa"/>
            <w:tcBorders>
              <w:top w:val="nil"/>
              <w:left w:val="nil"/>
              <w:bottom w:val="single" w:sz="4" w:space="0" w:color="auto"/>
              <w:right w:val="single" w:sz="4" w:space="0" w:color="auto"/>
            </w:tcBorders>
            <w:shd w:val="clear" w:color="auto" w:fill="auto"/>
            <w:noWrap/>
            <w:vAlign w:val="bottom"/>
            <w:hideMark/>
          </w:tcPr>
          <w:p w14:paraId="0BFE2450" w14:textId="764D466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C3C8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04E76D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Тоцкое</w:t>
            </w:r>
          </w:p>
        </w:tc>
        <w:tc>
          <w:tcPr>
            <w:tcW w:w="2127" w:type="dxa"/>
            <w:tcBorders>
              <w:top w:val="nil"/>
              <w:left w:val="nil"/>
              <w:bottom w:val="single" w:sz="4" w:space="0" w:color="auto"/>
              <w:right w:val="single" w:sz="4" w:space="0" w:color="auto"/>
            </w:tcBorders>
            <w:shd w:val="clear" w:color="auto" w:fill="auto"/>
            <w:noWrap/>
            <w:vAlign w:val="bottom"/>
            <w:hideMark/>
          </w:tcPr>
          <w:p w14:paraId="3D5A6DC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C32BD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4E559C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w:t>
            </w:r>
          </w:p>
        </w:tc>
        <w:tc>
          <w:tcPr>
            <w:tcW w:w="2745" w:type="dxa"/>
            <w:tcBorders>
              <w:top w:val="nil"/>
              <w:left w:val="nil"/>
              <w:bottom w:val="single" w:sz="4" w:space="0" w:color="auto"/>
              <w:right w:val="single" w:sz="4" w:space="0" w:color="auto"/>
            </w:tcBorders>
            <w:shd w:val="clear" w:color="auto" w:fill="auto"/>
            <w:noWrap/>
            <w:vAlign w:val="bottom"/>
            <w:hideMark/>
          </w:tcPr>
          <w:p w14:paraId="1DB35216" w14:textId="633C598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360E1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Шарлыкский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6B5A8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Шарлык</w:t>
            </w:r>
          </w:p>
        </w:tc>
        <w:tc>
          <w:tcPr>
            <w:tcW w:w="2127" w:type="dxa"/>
            <w:tcBorders>
              <w:top w:val="nil"/>
              <w:left w:val="nil"/>
              <w:bottom w:val="single" w:sz="4" w:space="0" w:color="auto"/>
              <w:right w:val="single" w:sz="4" w:space="0" w:color="auto"/>
            </w:tcBorders>
            <w:shd w:val="clear" w:color="auto" w:fill="auto"/>
            <w:noWrap/>
            <w:vAlign w:val="bottom"/>
            <w:hideMark/>
          </w:tcPr>
          <w:p w14:paraId="721CB1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2DF64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77547B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w:t>
            </w:r>
          </w:p>
        </w:tc>
        <w:tc>
          <w:tcPr>
            <w:tcW w:w="2745" w:type="dxa"/>
            <w:tcBorders>
              <w:top w:val="nil"/>
              <w:left w:val="nil"/>
              <w:bottom w:val="single" w:sz="4" w:space="0" w:color="auto"/>
              <w:right w:val="single" w:sz="4" w:space="0" w:color="auto"/>
            </w:tcBorders>
            <w:shd w:val="clear" w:color="auto" w:fill="auto"/>
            <w:noWrap/>
            <w:vAlign w:val="bottom"/>
            <w:hideMark/>
          </w:tcPr>
          <w:p w14:paraId="794E3B28" w14:textId="3AEC1B2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4066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6A4E3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Илек</w:t>
            </w:r>
          </w:p>
        </w:tc>
        <w:tc>
          <w:tcPr>
            <w:tcW w:w="2127" w:type="dxa"/>
            <w:tcBorders>
              <w:top w:val="nil"/>
              <w:left w:val="nil"/>
              <w:bottom w:val="single" w:sz="4" w:space="0" w:color="auto"/>
              <w:right w:val="single" w:sz="4" w:space="0" w:color="auto"/>
            </w:tcBorders>
            <w:shd w:val="clear" w:color="auto" w:fill="auto"/>
            <w:noWrap/>
            <w:vAlign w:val="bottom"/>
            <w:hideMark/>
          </w:tcPr>
          <w:p w14:paraId="3EC0D81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0828D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4E673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w:t>
            </w:r>
          </w:p>
        </w:tc>
        <w:tc>
          <w:tcPr>
            <w:tcW w:w="2745" w:type="dxa"/>
            <w:tcBorders>
              <w:top w:val="nil"/>
              <w:left w:val="nil"/>
              <w:bottom w:val="single" w:sz="4" w:space="0" w:color="auto"/>
              <w:right w:val="single" w:sz="4" w:space="0" w:color="auto"/>
            </w:tcBorders>
            <w:shd w:val="clear" w:color="auto" w:fill="auto"/>
            <w:noWrap/>
            <w:vAlign w:val="bottom"/>
            <w:hideMark/>
          </w:tcPr>
          <w:p w14:paraId="1FDAD697" w14:textId="1CF3D0C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967336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72ABF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Палимовка</w:t>
            </w:r>
          </w:p>
        </w:tc>
        <w:tc>
          <w:tcPr>
            <w:tcW w:w="2127" w:type="dxa"/>
            <w:tcBorders>
              <w:top w:val="nil"/>
              <w:left w:val="nil"/>
              <w:bottom w:val="single" w:sz="4" w:space="0" w:color="auto"/>
              <w:right w:val="single" w:sz="4" w:space="0" w:color="auto"/>
            </w:tcBorders>
            <w:shd w:val="clear" w:color="auto" w:fill="auto"/>
            <w:noWrap/>
            <w:vAlign w:val="bottom"/>
            <w:hideMark/>
          </w:tcPr>
          <w:p w14:paraId="3E021C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3CA5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133A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w:t>
            </w:r>
          </w:p>
        </w:tc>
        <w:tc>
          <w:tcPr>
            <w:tcW w:w="2745" w:type="dxa"/>
            <w:tcBorders>
              <w:top w:val="nil"/>
              <w:left w:val="nil"/>
              <w:bottom w:val="single" w:sz="4" w:space="0" w:color="auto"/>
              <w:right w:val="single" w:sz="4" w:space="0" w:color="auto"/>
            </w:tcBorders>
            <w:shd w:val="clear" w:color="auto" w:fill="auto"/>
            <w:noWrap/>
            <w:vAlign w:val="bottom"/>
            <w:hideMark/>
          </w:tcPr>
          <w:p w14:paraId="02BA6F5F" w14:textId="517F540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54F46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0D5C4E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294F1D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CD5DD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099AE8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w:t>
            </w:r>
          </w:p>
        </w:tc>
        <w:tc>
          <w:tcPr>
            <w:tcW w:w="2745" w:type="dxa"/>
            <w:tcBorders>
              <w:top w:val="nil"/>
              <w:left w:val="nil"/>
              <w:bottom w:val="single" w:sz="4" w:space="0" w:color="auto"/>
              <w:right w:val="single" w:sz="4" w:space="0" w:color="auto"/>
            </w:tcBorders>
            <w:shd w:val="clear" w:color="auto" w:fill="auto"/>
            <w:noWrap/>
            <w:vAlign w:val="bottom"/>
            <w:hideMark/>
          </w:tcPr>
          <w:p w14:paraId="62C847B4" w14:textId="1BF4FC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73B1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95E6E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Голубой Факел</w:t>
            </w:r>
          </w:p>
        </w:tc>
        <w:tc>
          <w:tcPr>
            <w:tcW w:w="2127" w:type="dxa"/>
            <w:tcBorders>
              <w:top w:val="nil"/>
              <w:left w:val="nil"/>
              <w:bottom w:val="single" w:sz="4" w:space="0" w:color="auto"/>
              <w:right w:val="single" w:sz="4" w:space="0" w:color="auto"/>
            </w:tcBorders>
            <w:shd w:val="clear" w:color="auto" w:fill="auto"/>
            <w:noWrap/>
            <w:vAlign w:val="bottom"/>
            <w:hideMark/>
          </w:tcPr>
          <w:p w14:paraId="46C294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ABF2C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963AD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w:t>
            </w:r>
          </w:p>
        </w:tc>
        <w:tc>
          <w:tcPr>
            <w:tcW w:w="2745" w:type="dxa"/>
            <w:tcBorders>
              <w:top w:val="nil"/>
              <w:left w:val="nil"/>
              <w:bottom w:val="single" w:sz="4" w:space="0" w:color="auto"/>
              <w:right w:val="single" w:sz="4" w:space="0" w:color="auto"/>
            </w:tcBorders>
            <w:shd w:val="clear" w:color="auto" w:fill="auto"/>
            <w:noWrap/>
            <w:vAlign w:val="bottom"/>
            <w:hideMark/>
          </w:tcPr>
          <w:p w14:paraId="545CA20C" w14:textId="2D1CFED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C192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Акбулакский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D2E9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Акбулак</w:t>
            </w:r>
          </w:p>
        </w:tc>
        <w:tc>
          <w:tcPr>
            <w:tcW w:w="2127" w:type="dxa"/>
            <w:tcBorders>
              <w:top w:val="nil"/>
              <w:left w:val="nil"/>
              <w:bottom w:val="single" w:sz="4" w:space="0" w:color="auto"/>
              <w:right w:val="single" w:sz="4" w:space="0" w:color="auto"/>
            </w:tcBorders>
            <w:shd w:val="clear" w:color="auto" w:fill="auto"/>
            <w:noWrap/>
            <w:vAlign w:val="bottom"/>
            <w:hideMark/>
          </w:tcPr>
          <w:p w14:paraId="1F3844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A9283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B8E0BB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w:t>
            </w:r>
          </w:p>
        </w:tc>
        <w:tc>
          <w:tcPr>
            <w:tcW w:w="2745" w:type="dxa"/>
            <w:tcBorders>
              <w:top w:val="nil"/>
              <w:left w:val="nil"/>
              <w:bottom w:val="single" w:sz="4" w:space="0" w:color="auto"/>
              <w:right w:val="single" w:sz="4" w:space="0" w:color="auto"/>
            </w:tcBorders>
            <w:shd w:val="clear" w:color="auto" w:fill="auto"/>
            <w:noWrap/>
            <w:vAlign w:val="bottom"/>
            <w:hideMark/>
          </w:tcPr>
          <w:p w14:paraId="1364ED16" w14:textId="728D2F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E82B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62C8653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3CDEEF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56071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779342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w:t>
            </w:r>
          </w:p>
        </w:tc>
        <w:tc>
          <w:tcPr>
            <w:tcW w:w="2745" w:type="dxa"/>
            <w:tcBorders>
              <w:top w:val="nil"/>
              <w:left w:val="nil"/>
              <w:bottom w:val="single" w:sz="4" w:space="0" w:color="auto"/>
              <w:right w:val="single" w:sz="4" w:space="0" w:color="auto"/>
            </w:tcBorders>
            <w:shd w:val="clear" w:color="auto" w:fill="auto"/>
            <w:noWrap/>
            <w:vAlign w:val="bottom"/>
            <w:hideMark/>
          </w:tcPr>
          <w:p w14:paraId="6FD38CE5" w14:textId="197159E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D1124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CB6BC4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3960E5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DA38B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059C5C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w:t>
            </w:r>
          </w:p>
        </w:tc>
        <w:tc>
          <w:tcPr>
            <w:tcW w:w="2745" w:type="dxa"/>
            <w:tcBorders>
              <w:top w:val="nil"/>
              <w:left w:val="nil"/>
              <w:bottom w:val="single" w:sz="4" w:space="0" w:color="auto"/>
              <w:right w:val="single" w:sz="4" w:space="0" w:color="auto"/>
            </w:tcBorders>
            <w:shd w:val="clear" w:color="auto" w:fill="auto"/>
            <w:noWrap/>
            <w:vAlign w:val="bottom"/>
            <w:hideMark/>
          </w:tcPr>
          <w:p w14:paraId="6F0562BE" w14:textId="68C531F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CAA12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3854B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Михайловка</w:t>
            </w:r>
          </w:p>
        </w:tc>
        <w:tc>
          <w:tcPr>
            <w:tcW w:w="2127" w:type="dxa"/>
            <w:tcBorders>
              <w:top w:val="nil"/>
              <w:left w:val="nil"/>
              <w:bottom w:val="single" w:sz="4" w:space="0" w:color="auto"/>
              <w:right w:val="single" w:sz="4" w:space="0" w:color="auto"/>
            </w:tcBorders>
            <w:shd w:val="clear" w:color="auto" w:fill="auto"/>
            <w:noWrap/>
            <w:vAlign w:val="bottom"/>
            <w:hideMark/>
          </w:tcPr>
          <w:p w14:paraId="0BB543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3E00A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5BDB88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w:t>
            </w:r>
          </w:p>
        </w:tc>
        <w:tc>
          <w:tcPr>
            <w:tcW w:w="2745" w:type="dxa"/>
            <w:tcBorders>
              <w:top w:val="nil"/>
              <w:left w:val="nil"/>
              <w:bottom w:val="single" w:sz="4" w:space="0" w:color="auto"/>
              <w:right w:val="single" w:sz="4" w:space="0" w:color="auto"/>
            </w:tcBorders>
            <w:shd w:val="clear" w:color="auto" w:fill="auto"/>
            <w:noWrap/>
            <w:vAlign w:val="bottom"/>
            <w:hideMark/>
          </w:tcPr>
          <w:p w14:paraId="7A5C6E1A" w14:textId="78993C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6F8C6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0E7857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5CF814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247E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9ABA4F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40</w:t>
            </w:r>
          </w:p>
        </w:tc>
        <w:tc>
          <w:tcPr>
            <w:tcW w:w="2745" w:type="dxa"/>
            <w:tcBorders>
              <w:top w:val="nil"/>
              <w:left w:val="nil"/>
              <w:bottom w:val="single" w:sz="4" w:space="0" w:color="auto"/>
              <w:right w:val="single" w:sz="4" w:space="0" w:color="auto"/>
            </w:tcBorders>
            <w:shd w:val="clear" w:color="auto" w:fill="auto"/>
            <w:noWrap/>
            <w:vAlign w:val="bottom"/>
            <w:hideMark/>
          </w:tcPr>
          <w:p w14:paraId="58E373B6" w14:textId="30EC18D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8DAF5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3171C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Кваркено</w:t>
            </w:r>
          </w:p>
        </w:tc>
        <w:tc>
          <w:tcPr>
            <w:tcW w:w="2127" w:type="dxa"/>
            <w:tcBorders>
              <w:top w:val="nil"/>
              <w:left w:val="nil"/>
              <w:bottom w:val="single" w:sz="4" w:space="0" w:color="auto"/>
              <w:right w:val="single" w:sz="4" w:space="0" w:color="auto"/>
            </w:tcBorders>
            <w:shd w:val="clear" w:color="auto" w:fill="auto"/>
            <w:noWrap/>
            <w:vAlign w:val="bottom"/>
            <w:hideMark/>
          </w:tcPr>
          <w:p w14:paraId="58BE14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4864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1EDA2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w:t>
            </w:r>
          </w:p>
        </w:tc>
        <w:tc>
          <w:tcPr>
            <w:tcW w:w="2745" w:type="dxa"/>
            <w:tcBorders>
              <w:top w:val="nil"/>
              <w:left w:val="nil"/>
              <w:bottom w:val="single" w:sz="4" w:space="0" w:color="auto"/>
              <w:right w:val="single" w:sz="4" w:space="0" w:color="auto"/>
            </w:tcBorders>
            <w:shd w:val="clear" w:color="auto" w:fill="auto"/>
            <w:noWrap/>
            <w:vAlign w:val="bottom"/>
            <w:hideMark/>
          </w:tcPr>
          <w:p w14:paraId="68A3B433" w14:textId="6DDF1F7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4504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1DA263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Бриент</w:t>
            </w:r>
          </w:p>
        </w:tc>
        <w:tc>
          <w:tcPr>
            <w:tcW w:w="2127" w:type="dxa"/>
            <w:tcBorders>
              <w:top w:val="nil"/>
              <w:left w:val="nil"/>
              <w:bottom w:val="single" w:sz="4" w:space="0" w:color="auto"/>
              <w:right w:val="single" w:sz="4" w:space="0" w:color="auto"/>
            </w:tcBorders>
            <w:shd w:val="clear" w:color="auto" w:fill="auto"/>
            <w:noWrap/>
            <w:vAlign w:val="bottom"/>
            <w:hideMark/>
          </w:tcPr>
          <w:p w14:paraId="38F85E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9190A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34F2E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w:t>
            </w:r>
          </w:p>
        </w:tc>
        <w:tc>
          <w:tcPr>
            <w:tcW w:w="2745" w:type="dxa"/>
            <w:tcBorders>
              <w:top w:val="nil"/>
              <w:left w:val="nil"/>
              <w:bottom w:val="single" w:sz="4" w:space="0" w:color="auto"/>
              <w:right w:val="single" w:sz="4" w:space="0" w:color="auto"/>
            </w:tcBorders>
            <w:shd w:val="clear" w:color="auto" w:fill="auto"/>
            <w:noWrap/>
            <w:vAlign w:val="bottom"/>
            <w:hideMark/>
          </w:tcPr>
          <w:p w14:paraId="5FB55A19" w14:textId="199C11D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B4E62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191269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Сакмара</w:t>
            </w:r>
          </w:p>
        </w:tc>
        <w:tc>
          <w:tcPr>
            <w:tcW w:w="2127" w:type="dxa"/>
            <w:tcBorders>
              <w:top w:val="nil"/>
              <w:left w:val="nil"/>
              <w:bottom w:val="single" w:sz="4" w:space="0" w:color="auto"/>
              <w:right w:val="single" w:sz="4" w:space="0" w:color="auto"/>
            </w:tcBorders>
            <w:shd w:val="clear" w:color="auto" w:fill="auto"/>
            <w:noWrap/>
            <w:vAlign w:val="bottom"/>
            <w:hideMark/>
          </w:tcPr>
          <w:p w14:paraId="726902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6B0C5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8678B0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43</w:t>
            </w:r>
          </w:p>
        </w:tc>
        <w:tc>
          <w:tcPr>
            <w:tcW w:w="2745" w:type="dxa"/>
            <w:tcBorders>
              <w:top w:val="nil"/>
              <w:left w:val="nil"/>
              <w:bottom w:val="single" w:sz="4" w:space="0" w:color="auto"/>
              <w:right w:val="single" w:sz="4" w:space="0" w:color="auto"/>
            </w:tcBorders>
            <w:shd w:val="clear" w:color="auto" w:fill="auto"/>
            <w:noWrap/>
            <w:vAlign w:val="bottom"/>
            <w:hideMark/>
          </w:tcPr>
          <w:p w14:paraId="074D20AD" w14:textId="55C133B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4EB48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Пономаревский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15733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Пономаревка</w:t>
            </w:r>
          </w:p>
        </w:tc>
        <w:tc>
          <w:tcPr>
            <w:tcW w:w="2127" w:type="dxa"/>
            <w:tcBorders>
              <w:top w:val="nil"/>
              <w:left w:val="nil"/>
              <w:bottom w:val="single" w:sz="4" w:space="0" w:color="auto"/>
              <w:right w:val="single" w:sz="4" w:space="0" w:color="auto"/>
            </w:tcBorders>
            <w:shd w:val="clear" w:color="auto" w:fill="auto"/>
            <w:noWrap/>
            <w:vAlign w:val="bottom"/>
            <w:hideMark/>
          </w:tcPr>
          <w:p w14:paraId="494F7C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E0136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C51F8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44</w:t>
            </w:r>
          </w:p>
        </w:tc>
        <w:tc>
          <w:tcPr>
            <w:tcW w:w="2745" w:type="dxa"/>
            <w:tcBorders>
              <w:top w:val="nil"/>
              <w:left w:val="nil"/>
              <w:bottom w:val="single" w:sz="4" w:space="0" w:color="auto"/>
              <w:right w:val="single" w:sz="4" w:space="0" w:color="auto"/>
            </w:tcBorders>
            <w:shd w:val="clear" w:color="auto" w:fill="auto"/>
            <w:noWrap/>
            <w:vAlign w:val="bottom"/>
            <w:hideMark/>
          </w:tcPr>
          <w:p w14:paraId="2757412E" w14:textId="7396E11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6C51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2B9112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Тоцкое Второе</w:t>
            </w:r>
          </w:p>
        </w:tc>
        <w:tc>
          <w:tcPr>
            <w:tcW w:w="2127" w:type="dxa"/>
            <w:tcBorders>
              <w:top w:val="nil"/>
              <w:left w:val="nil"/>
              <w:bottom w:val="single" w:sz="4" w:space="0" w:color="auto"/>
              <w:right w:val="single" w:sz="4" w:space="0" w:color="auto"/>
            </w:tcBorders>
            <w:shd w:val="clear" w:color="auto" w:fill="auto"/>
            <w:noWrap/>
            <w:vAlign w:val="bottom"/>
            <w:hideMark/>
          </w:tcPr>
          <w:p w14:paraId="777D959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4B83B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A55189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45</w:t>
            </w:r>
          </w:p>
        </w:tc>
        <w:tc>
          <w:tcPr>
            <w:tcW w:w="2745" w:type="dxa"/>
            <w:tcBorders>
              <w:top w:val="nil"/>
              <w:left w:val="nil"/>
              <w:bottom w:val="single" w:sz="4" w:space="0" w:color="auto"/>
              <w:right w:val="single" w:sz="4" w:space="0" w:color="auto"/>
            </w:tcBorders>
            <w:shd w:val="clear" w:color="auto" w:fill="auto"/>
            <w:noWrap/>
            <w:vAlign w:val="bottom"/>
            <w:hideMark/>
          </w:tcPr>
          <w:p w14:paraId="0D9CCE85" w14:textId="4EE7183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3AB75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3BDBC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Красный Коммунар</w:t>
            </w:r>
          </w:p>
        </w:tc>
        <w:tc>
          <w:tcPr>
            <w:tcW w:w="2127" w:type="dxa"/>
            <w:tcBorders>
              <w:top w:val="nil"/>
              <w:left w:val="nil"/>
              <w:bottom w:val="single" w:sz="4" w:space="0" w:color="auto"/>
              <w:right w:val="single" w:sz="4" w:space="0" w:color="auto"/>
            </w:tcBorders>
            <w:shd w:val="clear" w:color="auto" w:fill="auto"/>
            <w:noWrap/>
            <w:vAlign w:val="bottom"/>
            <w:hideMark/>
          </w:tcPr>
          <w:p w14:paraId="510169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2142F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20A0D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46</w:t>
            </w:r>
          </w:p>
        </w:tc>
        <w:tc>
          <w:tcPr>
            <w:tcW w:w="2745" w:type="dxa"/>
            <w:tcBorders>
              <w:top w:val="nil"/>
              <w:left w:val="nil"/>
              <w:bottom w:val="single" w:sz="4" w:space="0" w:color="auto"/>
              <w:right w:val="single" w:sz="4" w:space="0" w:color="auto"/>
            </w:tcBorders>
            <w:shd w:val="clear" w:color="auto" w:fill="auto"/>
            <w:noWrap/>
            <w:vAlign w:val="bottom"/>
            <w:hideMark/>
          </w:tcPr>
          <w:p w14:paraId="06BE7704" w14:textId="6B18B1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3E8761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180765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Жилгородок</w:t>
            </w:r>
          </w:p>
        </w:tc>
        <w:tc>
          <w:tcPr>
            <w:tcW w:w="2127" w:type="dxa"/>
            <w:tcBorders>
              <w:top w:val="nil"/>
              <w:left w:val="nil"/>
              <w:bottom w:val="single" w:sz="4" w:space="0" w:color="auto"/>
              <w:right w:val="single" w:sz="4" w:space="0" w:color="auto"/>
            </w:tcBorders>
            <w:shd w:val="clear" w:color="auto" w:fill="auto"/>
            <w:noWrap/>
            <w:vAlign w:val="bottom"/>
            <w:hideMark/>
          </w:tcPr>
          <w:p w14:paraId="6EDD8A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8C878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13D05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47</w:t>
            </w:r>
          </w:p>
        </w:tc>
        <w:tc>
          <w:tcPr>
            <w:tcW w:w="2745" w:type="dxa"/>
            <w:tcBorders>
              <w:top w:val="nil"/>
              <w:left w:val="nil"/>
              <w:bottom w:val="single" w:sz="4" w:space="0" w:color="auto"/>
              <w:right w:val="single" w:sz="4" w:space="0" w:color="auto"/>
            </w:tcBorders>
            <w:shd w:val="clear" w:color="auto" w:fill="auto"/>
            <w:noWrap/>
            <w:vAlign w:val="bottom"/>
            <w:hideMark/>
          </w:tcPr>
          <w:p w14:paraId="522C2059" w14:textId="23ADB33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E1DD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0FBA2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Гранитный</w:t>
            </w:r>
          </w:p>
        </w:tc>
        <w:tc>
          <w:tcPr>
            <w:tcW w:w="2127" w:type="dxa"/>
            <w:tcBorders>
              <w:top w:val="nil"/>
              <w:left w:val="nil"/>
              <w:bottom w:val="single" w:sz="4" w:space="0" w:color="auto"/>
              <w:right w:val="single" w:sz="4" w:space="0" w:color="auto"/>
            </w:tcBorders>
            <w:shd w:val="clear" w:color="auto" w:fill="auto"/>
            <w:noWrap/>
            <w:vAlign w:val="bottom"/>
            <w:hideMark/>
          </w:tcPr>
          <w:p w14:paraId="609B1BF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95B63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F392E9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48</w:t>
            </w:r>
          </w:p>
        </w:tc>
        <w:tc>
          <w:tcPr>
            <w:tcW w:w="2745" w:type="dxa"/>
            <w:tcBorders>
              <w:top w:val="nil"/>
              <w:left w:val="nil"/>
              <w:bottom w:val="single" w:sz="4" w:space="0" w:color="auto"/>
              <w:right w:val="single" w:sz="4" w:space="0" w:color="auto"/>
            </w:tcBorders>
            <w:shd w:val="clear" w:color="auto" w:fill="auto"/>
            <w:noWrap/>
            <w:vAlign w:val="bottom"/>
            <w:hideMark/>
          </w:tcPr>
          <w:p w14:paraId="2FBD7F85" w14:textId="60D0CF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D1E6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767C57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Переволоцкий</w:t>
            </w:r>
          </w:p>
        </w:tc>
        <w:tc>
          <w:tcPr>
            <w:tcW w:w="2127" w:type="dxa"/>
            <w:tcBorders>
              <w:top w:val="nil"/>
              <w:left w:val="nil"/>
              <w:bottom w:val="single" w:sz="4" w:space="0" w:color="auto"/>
              <w:right w:val="single" w:sz="4" w:space="0" w:color="auto"/>
            </w:tcBorders>
            <w:shd w:val="clear" w:color="auto" w:fill="auto"/>
            <w:noWrap/>
            <w:vAlign w:val="bottom"/>
            <w:hideMark/>
          </w:tcPr>
          <w:p w14:paraId="1B39D4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29DC2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E7BB35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49</w:t>
            </w:r>
          </w:p>
        </w:tc>
        <w:tc>
          <w:tcPr>
            <w:tcW w:w="2745" w:type="dxa"/>
            <w:tcBorders>
              <w:top w:val="nil"/>
              <w:left w:val="nil"/>
              <w:bottom w:val="single" w:sz="4" w:space="0" w:color="auto"/>
              <w:right w:val="single" w:sz="4" w:space="0" w:color="auto"/>
            </w:tcBorders>
            <w:shd w:val="clear" w:color="auto" w:fill="auto"/>
            <w:noWrap/>
            <w:vAlign w:val="bottom"/>
            <w:hideMark/>
          </w:tcPr>
          <w:p w14:paraId="7A9D0C1D" w14:textId="4001D64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E6B51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EBEE7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Красногвардеец</w:t>
            </w:r>
          </w:p>
        </w:tc>
        <w:tc>
          <w:tcPr>
            <w:tcW w:w="2127" w:type="dxa"/>
            <w:tcBorders>
              <w:top w:val="nil"/>
              <w:left w:val="nil"/>
              <w:bottom w:val="single" w:sz="4" w:space="0" w:color="auto"/>
              <w:right w:val="single" w:sz="4" w:space="0" w:color="auto"/>
            </w:tcBorders>
            <w:shd w:val="clear" w:color="auto" w:fill="auto"/>
            <w:noWrap/>
            <w:vAlign w:val="bottom"/>
            <w:hideMark/>
          </w:tcPr>
          <w:p w14:paraId="6CCB0FC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B95E3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1F086E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50</w:t>
            </w:r>
          </w:p>
        </w:tc>
        <w:tc>
          <w:tcPr>
            <w:tcW w:w="2745" w:type="dxa"/>
            <w:tcBorders>
              <w:top w:val="nil"/>
              <w:left w:val="nil"/>
              <w:bottom w:val="single" w:sz="4" w:space="0" w:color="auto"/>
              <w:right w:val="single" w:sz="4" w:space="0" w:color="auto"/>
            </w:tcBorders>
            <w:shd w:val="clear" w:color="auto" w:fill="auto"/>
            <w:noWrap/>
            <w:vAlign w:val="bottom"/>
            <w:hideMark/>
          </w:tcPr>
          <w:p w14:paraId="33737274" w14:textId="65B67E2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FAAA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217657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Городок Третий</w:t>
            </w:r>
          </w:p>
        </w:tc>
        <w:tc>
          <w:tcPr>
            <w:tcW w:w="2127" w:type="dxa"/>
            <w:tcBorders>
              <w:top w:val="nil"/>
              <w:left w:val="nil"/>
              <w:bottom w:val="single" w:sz="4" w:space="0" w:color="auto"/>
              <w:right w:val="single" w:sz="4" w:space="0" w:color="auto"/>
            </w:tcBorders>
            <w:shd w:val="clear" w:color="auto" w:fill="auto"/>
            <w:noWrap/>
            <w:vAlign w:val="bottom"/>
            <w:hideMark/>
          </w:tcPr>
          <w:p w14:paraId="540AA71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29E08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D6079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51</w:t>
            </w:r>
          </w:p>
        </w:tc>
        <w:tc>
          <w:tcPr>
            <w:tcW w:w="2745" w:type="dxa"/>
            <w:tcBorders>
              <w:top w:val="nil"/>
              <w:left w:val="nil"/>
              <w:bottom w:val="single" w:sz="4" w:space="0" w:color="auto"/>
              <w:right w:val="single" w:sz="4" w:space="0" w:color="auto"/>
            </w:tcBorders>
            <w:shd w:val="clear" w:color="auto" w:fill="auto"/>
            <w:noWrap/>
            <w:vAlign w:val="bottom"/>
            <w:hideMark/>
          </w:tcPr>
          <w:p w14:paraId="590F4CCB" w14:textId="3B79896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01E66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52F000E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Ленина</w:t>
            </w:r>
          </w:p>
        </w:tc>
        <w:tc>
          <w:tcPr>
            <w:tcW w:w="2127" w:type="dxa"/>
            <w:tcBorders>
              <w:top w:val="nil"/>
              <w:left w:val="nil"/>
              <w:bottom w:val="single" w:sz="4" w:space="0" w:color="auto"/>
              <w:right w:val="single" w:sz="4" w:space="0" w:color="auto"/>
            </w:tcBorders>
            <w:shd w:val="clear" w:color="auto" w:fill="auto"/>
            <w:noWrap/>
            <w:vAlign w:val="bottom"/>
            <w:hideMark/>
          </w:tcPr>
          <w:p w14:paraId="5C5EE2A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DFA95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96ABC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52</w:t>
            </w:r>
          </w:p>
        </w:tc>
        <w:tc>
          <w:tcPr>
            <w:tcW w:w="2745" w:type="dxa"/>
            <w:tcBorders>
              <w:top w:val="nil"/>
              <w:left w:val="nil"/>
              <w:bottom w:val="single" w:sz="4" w:space="0" w:color="auto"/>
              <w:right w:val="single" w:sz="4" w:space="0" w:color="auto"/>
            </w:tcBorders>
            <w:shd w:val="clear" w:color="auto" w:fill="auto"/>
            <w:noWrap/>
            <w:vAlign w:val="bottom"/>
            <w:hideMark/>
          </w:tcPr>
          <w:p w14:paraId="6348AEE2" w14:textId="49D076A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669F9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5AA033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Володарский</w:t>
            </w:r>
          </w:p>
        </w:tc>
        <w:tc>
          <w:tcPr>
            <w:tcW w:w="2127" w:type="dxa"/>
            <w:tcBorders>
              <w:top w:val="nil"/>
              <w:left w:val="nil"/>
              <w:bottom w:val="single" w:sz="4" w:space="0" w:color="auto"/>
              <w:right w:val="single" w:sz="4" w:space="0" w:color="auto"/>
            </w:tcBorders>
            <w:shd w:val="clear" w:color="auto" w:fill="auto"/>
            <w:noWrap/>
            <w:vAlign w:val="bottom"/>
            <w:hideMark/>
          </w:tcPr>
          <w:p w14:paraId="4EEFA6D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E78E3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7073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53</w:t>
            </w:r>
          </w:p>
        </w:tc>
        <w:tc>
          <w:tcPr>
            <w:tcW w:w="2745" w:type="dxa"/>
            <w:tcBorders>
              <w:top w:val="nil"/>
              <w:left w:val="nil"/>
              <w:bottom w:val="single" w:sz="4" w:space="0" w:color="auto"/>
              <w:right w:val="single" w:sz="4" w:space="0" w:color="auto"/>
            </w:tcBorders>
            <w:shd w:val="clear" w:color="auto" w:fill="auto"/>
            <w:noWrap/>
            <w:vAlign w:val="bottom"/>
            <w:hideMark/>
          </w:tcPr>
          <w:p w14:paraId="62158455" w14:textId="6C5D71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82AD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263ACB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Плешаново</w:t>
            </w:r>
          </w:p>
        </w:tc>
        <w:tc>
          <w:tcPr>
            <w:tcW w:w="2127" w:type="dxa"/>
            <w:tcBorders>
              <w:top w:val="nil"/>
              <w:left w:val="nil"/>
              <w:bottom w:val="single" w:sz="4" w:space="0" w:color="auto"/>
              <w:right w:val="single" w:sz="4" w:space="0" w:color="auto"/>
            </w:tcBorders>
            <w:shd w:val="clear" w:color="auto" w:fill="auto"/>
            <w:noWrap/>
            <w:vAlign w:val="bottom"/>
            <w:hideMark/>
          </w:tcPr>
          <w:p w14:paraId="388B953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39D4D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747687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54</w:t>
            </w:r>
          </w:p>
        </w:tc>
        <w:tc>
          <w:tcPr>
            <w:tcW w:w="2745" w:type="dxa"/>
            <w:tcBorders>
              <w:top w:val="nil"/>
              <w:left w:val="nil"/>
              <w:bottom w:val="single" w:sz="4" w:space="0" w:color="auto"/>
              <w:right w:val="single" w:sz="4" w:space="0" w:color="auto"/>
            </w:tcBorders>
            <w:shd w:val="clear" w:color="auto" w:fill="auto"/>
            <w:noWrap/>
            <w:vAlign w:val="bottom"/>
            <w:hideMark/>
          </w:tcPr>
          <w:p w14:paraId="297E5AB8" w14:textId="7A6E693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6B0A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86B94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Чапаевка</w:t>
            </w:r>
          </w:p>
        </w:tc>
        <w:tc>
          <w:tcPr>
            <w:tcW w:w="2127" w:type="dxa"/>
            <w:tcBorders>
              <w:top w:val="nil"/>
              <w:left w:val="nil"/>
              <w:bottom w:val="single" w:sz="4" w:space="0" w:color="auto"/>
              <w:right w:val="single" w:sz="4" w:space="0" w:color="auto"/>
            </w:tcBorders>
            <w:shd w:val="clear" w:color="auto" w:fill="auto"/>
            <w:noWrap/>
            <w:vAlign w:val="bottom"/>
            <w:hideMark/>
          </w:tcPr>
          <w:p w14:paraId="523DAD9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F12F1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A8466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55</w:t>
            </w:r>
          </w:p>
        </w:tc>
        <w:tc>
          <w:tcPr>
            <w:tcW w:w="2745" w:type="dxa"/>
            <w:tcBorders>
              <w:top w:val="nil"/>
              <w:left w:val="nil"/>
              <w:bottom w:val="single" w:sz="4" w:space="0" w:color="auto"/>
              <w:right w:val="single" w:sz="4" w:space="0" w:color="auto"/>
            </w:tcBorders>
            <w:shd w:val="clear" w:color="auto" w:fill="auto"/>
            <w:noWrap/>
            <w:vAlign w:val="bottom"/>
            <w:hideMark/>
          </w:tcPr>
          <w:p w14:paraId="5EA0C922" w14:textId="053D204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510B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Октябрьский</w:t>
            </w:r>
          </w:p>
        </w:tc>
        <w:tc>
          <w:tcPr>
            <w:tcW w:w="2268" w:type="dxa"/>
            <w:tcBorders>
              <w:top w:val="nil"/>
              <w:left w:val="nil"/>
              <w:bottom w:val="single" w:sz="4" w:space="0" w:color="auto"/>
              <w:right w:val="single" w:sz="4" w:space="0" w:color="auto"/>
            </w:tcBorders>
            <w:shd w:val="clear" w:color="auto" w:fill="auto"/>
            <w:noWrap/>
            <w:vAlign w:val="bottom"/>
            <w:hideMark/>
          </w:tcPr>
          <w:p w14:paraId="153B81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Октябрьское</w:t>
            </w:r>
          </w:p>
        </w:tc>
        <w:tc>
          <w:tcPr>
            <w:tcW w:w="2127" w:type="dxa"/>
            <w:tcBorders>
              <w:top w:val="nil"/>
              <w:left w:val="nil"/>
              <w:bottom w:val="single" w:sz="4" w:space="0" w:color="auto"/>
              <w:right w:val="single" w:sz="4" w:space="0" w:color="auto"/>
            </w:tcBorders>
            <w:shd w:val="clear" w:color="auto" w:fill="auto"/>
            <w:noWrap/>
            <w:vAlign w:val="bottom"/>
            <w:hideMark/>
          </w:tcPr>
          <w:p w14:paraId="26D225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CE63E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DA957C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56</w:t>
            </w:r>
          </w:p>
        </w:tc>
        <w:tc>
          <w:tcPr>
            <w:tcW w:w="2745" w:type="dxa"/>
            <w:tcBorders>
              <w:top w:val="nil"/>
              <w:left w:val="nil"/>
              <w:bottom w:val="single" w:sz="4" w:space="0" w:color="auto"/>
              <w:right w:val="single" w:sz="4" w:space="0" w:color="auto"/>
            </w:tcBorders>
            <w:shd w:val="clear" w:color="auto" w:fill="auto"/>
            <w:noWrap/>
            <w:vAlign w:val="bottom"/>
            <w:hideMark/>
          </w:tcPr>
          <w:p w14:paraId="749A65BB" w14:textId="1B7DF8E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23DA6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223A8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Новосергиевка</w:t>
            </w:r>
          </w:p>
        </w:tc>
        <w:tc>
          <w:tcPr>
            <w:tcW w:w="2127" w:type="dxa"/>
            <w:tcBorders>
              <w:top w:val="nil"/>
              <w:left w:val="nil"/>
              <w:bottom w:val="single" w:sz="4" w:space="0" w:color="auto"/>
              <w:right w:val="single" w:sz="4" w:space="0" w:color="auto"/>
            </w:tcBorders>
            <w:shd w:val="clear" w:color="auto" w:fill="auto"/>
            <w:noWrap/>
            <w:vAlign w:val="bottom"/>
            <w:hideMark/>
          </w:tcPr>
          <w:p w14:paraId="5D0166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F2048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DB84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57</w:t>
            </w:r>
          </w:p>
        </w:tc>
        <w:tc>
          <w:tcPr>
            <w:tcW w:w="2745" w:type="dxa"/>
            <w:tcBorders>
              <w:top w:val="nil"/>
              <w:left w:val="nil"/>
              <w:bottom w:val="single" w:sz="4" w:space="0" w:color="auto"/>
              <w:right w:val="single" w:sz="4" w:space="0" w:color="auto"/>
            </w:tcBorders>
            <w:shd w:val="clear" w:color="auto" w:fill="auto"/>
            <w:noWrap/>
            <w:vAlign w:val="bottom"/>
            <w:hideMark/>
          </w:tcPr>
          <w:p w14:paraId="09795485" w14:textId="07CEE82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AC1B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7BA320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Камейкино</w:t>
            </w:r>
          </w:p>
        </w:tc>
        <w:tc>
          <w:tcPr>
            <w:tcW w:w="2127" w:type="dxa"/>
            <w:tcBorders>
              <w:top w:val="nil"/>
              <w:left w:val="nil"/>
              <w:bottom w:val="single" w:sz="4" w:space="0" w:color="auto"/>
              <w:right w:val="single" w:sz="4" w:space="0" w:color="auto"/>
            </w:tcBorders>
            <w:shd w:val="clear" w:color="auto" w:fill="auto"/>
            <w:noWrap/>
            <w:vAlign w:val="bottom"/>
            <w:hideMark/>
          </w:tcPr>
          <w:p w14:paraId="3C1E99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F5C9F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BA4A5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58</w:t>
            </w:r>
          </w:p>
        </w:tc>
        <w:tc>
          <w:tcPr>
            <w:tcW w:w="2745" w:type="dxa"/>
            <w:tcBorders>
              <w:top w:val="nil"/>
              <w:left w:val="nil"/>
              <w:bottom w:val="single" w:sz="4" w:space="0" w:color="auto"/>
              <w:right w:val="single" w:sz="4" w:space="0" w:color="auto"/>
            </w:tcBorders>
            <w:shd w:val="clear" w:color="auto" w:fill="auto"/>
            <w:noWrap/>
            <w:vAlign w:val="bottom"/>
            <w:hideMark/>
          </w:tcPr>
          <w:p w14:paraId="267C85E0" w14:textId="4E5729F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228B3D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E876A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Маячный</w:t>
            </w:r>
          </w:p>
        </w:tc>
        <w:tc>
          <w:tcPr>
            <w:tcW w:w="2127" w:type="dxa"/>
            <w:tcBorders>
              <w:top w:val="nil"/>
              <w:left w:val="nil"/>
              <w:bottom w:val="single" w:sz="4" w:space="0" w:color="auto"/>
              <w:right w:val="single" w:sz="4" w:space="0" w:color="auto"/>
            </w:tcBorders>
            <w:shd w:val="clear" w:color="auto" w:fill="auto"/>
            <w:noWrap/>
            <w:vAlign w:val="bottom"/>
            <w:hideMark/>
          </w:tcPr>
          <w:p w14:paraId="6BFF9B4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366E5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51DF4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59</w:t>
            </w:r>
          </w:p>
        </w:tc>
        <w:tc>
          <w:tcPr>
            <w:tcW w:w="2745" w:type="dxa"/>
            <w:tcBorders>
              <w:top w:val="nil"/>
              <w:left w:val="nil"/>
              <w:bottom w:val="single" w:sz="4" w:space="0" w:color="auto"/>
              <w:right w:val="single" w:sz="4" w:space="0" w:color="auto"/>
            </w:tcBorders>
            <w:shd w:val="clear" w:color="auto" w:fill="auto"/>
            <w:noWrap/>
            <w:vAlign w:val="bottom"/>
            <w:hideMark/>
          </w:tcPr>
          <w:p w14:paraId="4EEF5267" w14:textId="6BEC6D6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3908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Акбулакский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D00EF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Новопавловка</w:t>
            </w:r>
          </w:p>
        </w:tc>
        <w:tc>
          <w:tcPr>
            <w:tcW w:w="2127" w:type="dxa"/>
            <w:tcBorders>
              <w:top w:val="nil"/>
              <w:left w:val="nil"/>
              <w:bottom w:val="single" w:sz="4" w:space="0" w:color="auto"/>
              <w:right w:val="single" w:sz="4" w:space="0" w:color="auto"/>
            </w:tcBorders>
            <w:shd w:val="clear" w:color="auto" w:fill="auto"/>
            <w:noWrap/>
            <w:vAlign w:val="bottom"/>
            <w:hideMark/>
          </w:tcPr>
          <w:p w14:paraId="27F201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7C0EA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534A19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60</w:t>
            </w:r>
          </w:p>
        </w:tc>
        <w:tc>
          <w:tcPr>
            <w:tcW w:w="2745" w:type="dxa"/>
            <w:tcBorders>
              <w:top w:val="nil"/>
              <w:left w:val="nil"/>
              <w:bottom w:val="single" w:sz="4" w:space="0" w:color="auto"/>
              <w:right w:val="single" w:sz="4" w:space="0" w:color="auto"/>
            </w:tcBorders>
            <w:shd w:val="clear" w:color="auto" w:fill="auto"/>
            <w:noWrap/>
            <w:vAlign w:val="bottom"/>
            <w:hideMark/>
          </w:tcPr>
          <w:p w14:paraId="2F2782A8" w14:textId="5FB0945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9CC43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C4058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Матвеевка</w:t>
            </w:r>
          </w:p>
        </w:tc>
        <w:tc>
          <w:tcPr>
            <w:tcW w:w="2127" w:type="dxa"/>
            <w:tcBorders>
              <w:top w:val="nil"/>
              <w:left w:val="nil"/>
              <w:bottom w:val="single" w:sz="4" w:space="0" w:color="auto"/>
              <w:right w:val="single" w:sz="4" w:space="0" w:color="auto"/>
            </w:tcBorders>
            <w:shd w:val="clear" w:color="auto" w:fill="auto"/>
            <w:noWrap/>
            <w:vAlign w:val="bottom"/>
            <w:hideMark/>
          </w:tcPr>
          <w:p w14:paraId="5B8CC5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8BA5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C4AC0E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61</w:t>
            </w:r>
          </w:p>
        </w:tc>
        <w:tc>
          <w:tcPr>
            <w:tcW w:w="2745" w:type="dxa"/>
            <w:tcBorders>
              <w:top w:val="nil"/>
              <w:left w:val="nil"/>
              <w:bottom w:val="single" w:sz="4" w:space="0" w:color="auto"/>
              <w:right w:val="single" w:sz="4" w:space="0" w:color="auto"/>
            </w:tcBorders>
            <w:shd w:val="clear" w:color="auto" w:fill="auto"/>
            <w:noWrap/>
            <w:vAlign w:val="bottom"/>
            <w:hideMark/>
          </w:tcPr>
          <w:p w14:paraId="4AD8675E" w14:textId="2276548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0253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33B9B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Горьковское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30BC58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D2C93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4A766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62</w:t>
            </w:r>
          </w:p>
        </w:tc>
        <w:tc>
          <w:tcPr>
            <w:tcW w:w="2745" w:type="dxa"/>
            <w:tcBorders>
              <w:top w:val="nil"/>
              <w:left w:val="nil"/>
              <w:bottom w:val="single" w:sz="4" w:space="0" w:color="auto"/>
              <w:right w:val="single" w:sz="4" w:space="0" w:color="auto"/>
            </w:tcBorders>
            <w:shd w:val="clear" w:color="auto" w:fill="auto"/>
            <w:noWrap/>
            <w:vAlign w:val="bottom"/>
            <w:hideMark/>
          </w:tcPr>
          <w:p w14:paraId="0FACDC42" w14:textId="0211FD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8A82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5DAE0D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Пристанционный</w:t>
            </w:r>
          </w:p>
        </w:tc>
        <w:tc>
          <w:tcPr>
            <w:tcW w:w="2127" w:type="dxa"/>
            <w:tcBorders>
              <w:top w:val="nil"/>
              <w:left w:val="nil"/>
              <w:bottom w:val="single" w:sz="4" w:space="0" w:color="auto"/>
              <w:right w:val="single" w:sz="4" w:space="0" w:color="auto"/>
            </w:tcBorders>
            <w:shd w:val="clear" w:color="auto" w:fill="auto"/>
            <w:noWrap/>
            <w:vAlign w:val="bottom"/>
            <w:hideMark/>
          </w:tcPr>
          <w:p w14:paraId="793AF4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21899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27E27E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63</w:t>
            </w:r>
          </w:p>
        </w:tc>
        <w:tc>
          <w:tcPr>
            <w:tcW w:w="2745" w:type="dxa"/>
            <w:tcBorders>
              <w:top w:val="nil"/>
              <w:left w:val="nil"/>
              <w:bottom w:val="single" w:sz="4" w:space="0" w:color="auto"/>
              <w:right w:val="single" w:sz="4" w:space="0" w:color="auto"/>
            </w:tcBorders>
            <w:shd w:val="clear" w:color="auto" w:fill="auto"/>
            <w:noWrap/>
            <w:vAlign w:val="bottom"/>
            <w:hideMark/>
          </w:tcPr>
          <w:p w14:paraId="1CCDE2D3" w14:textId="01E2105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836F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4A5C39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Чашкан</w:t>
            </w:r>
          </w:p>
        </w:tc>
        <w:tc>
          <w:tcPr>
            <w:tcW w:w="2127" w:type="dxa"/>
            <w:tcBorders>
              <w:top w:val="nil"/>
              <w:left w:val="nil"/>
              <w:bottom w:val="single" w:sz="4" w:space="0" w:color="auto"/>
              <w:right w:val="single" w:sz="4" w:space="0" w:color="auto"/>
            </w:tcBorders>
            <w:shd w:val="clear" w:color="auto" w:fill="auto"/>
            <w:noWrap/>
            <w:vAlign w:val="bottom"/>
            <w:hideMark/>
          </w:tcPr>
          <w:p w14:paraId="4F1ED6C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C84E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AA78F9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64</w:t>
            </w:r>
          </w:p>
        </w:tc>
        <w:tc>
          <w:tcPr>
            <w:tcW w:w="2745" w:type="dxa"/>
            <w:tcBorders>
              <w:top w:val="nil"/>
              <w:left w:val="nil"/>
              <w:bottom w:val="single" w:sz="4" w:space="0" w:color="auto"/>
              <w:right w:val="single" w:sz="4" w:space="0" w:color="auto"/>
            </w:tcBorders>
            <w:shd w:val="clear" w:color="auto" w:fill="auto"/>
            <w:noWrap/>
            <w:vAlign w:val="bottom"/>
            <w:hideMark/>
          </w:tcPr>
          <w:p w14:paraId="493D5154" w14:textId="45676FB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065CE7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CADB77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Белогорский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5F6438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0C500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6BF84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65</w:t>
            </w:r>
          </w:p>
        </w:tc>
        <w:tc>
          <w:tcPr>
            <w:tcW w:w="2745" w:type="dxa"/>
            <w:tcBorders>
              <w:top w:val="nil"/>
              <w:left w:val="nil"/>
              <w:bottom w:val="single" w:sz="4" w:space="0" w:color="auto"/>
              <w:right w:val="single" w:sz="4" w:space="0" w:color="auto"/>
            </w:tcBorders>
            <w:shd w:val="clear" w:color="auto" w:fill="auto"/>
            <w:noWrap/>
            <w:vAlign w:val="bottom"/>
            <w:hideMark/>
          </w:tcPr>
          <w:p w14:paraId="3E2187A7" w14:textId="2546AB6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75DD7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562F8DC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Нижнекристалка</w:t>
            </w:r>
          </w:p>
        </w:tc>
        <w:tc>
          <w:tcPr>
            <w:tcW w:w="2127" w:type="dxa"/>
            <w:tcBorders>
              <w:top w:val="nil"/>
              <w:left w:val="nil"/>
              <w:bottom w:val="single" w:sz="4" w:space="0" w:color="auto"/>
              <w:right w:val="single" w:sz="4" w:space="0" w:color="auto"/>
            </w:tcBorders>
            <w:shd w:val="clear" w:color="auto" w:fill="auto"/>
            <w:noWrap/>
            <w:vAlign w:val="bottom"/>
            <w:hideMark/>
          </w:tcPr>
          <w:p w14:paraId="795F10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BEC46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66774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66</w:t>
            </w:r>
          </w:p>
        </w:tc>
        <w:tc>
          <w:tcPr>
            <w:tcW w:w="2745" w:type="dxa"/>
            <w:tcBorders>
              <w:top w:val="nil"/>
              <w:left w:val="nil"/>
              <w:bottom w:val="single" w:sz="4" w:space="0" w:color="auto"/>
              <w:right w:val="single" w:sz="4" w:space="0" w:color="auto"/>
            </w:tcBorders>
            <w:shd w:val="clear" w:color="auto" w:fill="auto"/>
            <w:noWrap/>
            <w:vAlign w:val="bottom"/>
            <w:hideMark/>
          </w:tcPr>
          <w:p w14:paraId="43FBBA9C" w14:textId="2AC6967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B32D34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57DF43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Суворовский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B3210E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80DB6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81B1D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67</w:t>
            </w:r>
          </w:p>
        </w:tc>
        <w:tc>
          <w:tcPr>
            <w:tcW w:w="2745" w:type="dxa"/>
            <w:tcBorders>
              <w:top w:val="nil"/>
              <w:left w:val="nil"/>
              <w:bottom w:val="single" w:sz="4" w:space="0" w:color="auto"/>
              <w:right w:val="single" w:sz="4" w:space="0" w:color="auto"/>
            </w:tcBorders>
            <w:shd w:val="clear" w:color="auto" w:fill="auto"/>
            <w:noWrap/>
            <w:vAlign w:val="bottom"/>
            <w:hideMark/>
          </w:tcPr>
          <w:p w14:paraId="619103DC" w14:textId="349EADF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4DFE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23A2C3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Колтубановский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CBFB4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2230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76ED01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68</w:t>
            </w:r>
          </w:p>
        </w:tc>
        <w:tc>
          <w:tcPr>
            <w:tcW w:w="2745" w:type="dxa"/>
            <w:tcBorders>
              <w:top w:val="nil"/>
              <w:left w:val="nil"/>
              <w:bottom w:val="single" w:sz="4" w:space="0" w:color="auto"/>
              <w:right w:val="single" w:sz="4" w:space="0" w:color="auto"/>
            </w:tcBorders>
            <w:shd w:val="clear" w:color="auto" w:fill="auto"/>
            <w:noWrap/>
            <w:vAlign w:val="bottom"/>
            <w:hideMark/>
          </w:tcPr>
          <w:p w14:paraId="613301D6" w14:textId="6258C41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CDA610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0C863A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Новониколаевка</w:t>
            </w:r>
          </w:p>
        </w:tc>
        <w:tc>
          <w:tcPr>
            <w:tcW w:w="2127" w:type="dxa"/>
            <w:tcBorders>
              <w:top w:val="nil"/>
              <w:left w:val="nil"/>
              <w:bottom w:val="single" w:sz="4" w:space="0" w:color="auto"/>
              <w:right w:val="single" w:sz="4" w:space="0" w:color="auto"/>
            </w:tcBorders>
            <w:shd w:val="clear" w:color="auto" w:fill="auto"/>
            <w:noWrap/>
            <w:vAlign w:val="bottom"/>
            <w:hideMark/>
          </w:tcPr>
          <w:p w14:paraId="02A363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BBE6B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7AFC5A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69</w:t>
            </w:r>
          </w:p>
        </w:tc>
        <w:tc>
          <w:tcPr>
            <w:tcW w:w="2745" w:type="dxa"/>
            <w:tcBorders>
              <w:top w:val="nil"/>
              <w:left w:val="nil"/>
              <w:bottom w:val="single" w:sz="4" w:space="0" w:color="auto"/>
              <w:right w:val="single" w:sz="4" w:space="0" w:color="auto"/>
            </w:tcBorders>
            <w:shd w:val="clear" w:color="auto" w:fill="auto"/>
            <w:noWrap/>
            <w:vAlign w:val="bottom"/>
            <w:hideMark/>
          </w:tcPr>
          <w:p w14:paraId="1D3DDD73" w14:textId="39D5679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96559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70254D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Северное</w:t>
            </w:r>
          </w:p>
        </w:tc>
        <w:tc>
          <w:tcPr>
            <w:tcW w:w="2127" w:type="dxa"/>
            <w:tcBorders>
              <w:top w:val="nil"/>
              <w:left w:val="nil"/>
              <w:bottom w:val="single" w:sz="4" w:space="0" w:color="auto"/>
              <w:right w:val="single" w:sz="4" w:space="0" w:color="auto"/>
            </w:tcBorders>
            <w:shd w:val="clear" w:color="auto" w:fill="auto"/>
            <w:noWrap/>
            <w:vAlign w:val="bottom"/>
            <w:hideMark/>
          </w:tcPr>
          <w:p w14:paraId="622DF2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D73B0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E8E133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70</w:t>
            </w:r>
          </w:p>
        </w:tc>
        <w:tc>
          <w:tcPr>
            <w:tcW w:w="2745" w:type="dxa"/>
            <w:tcBorders>
              <w:top w:val="nil"/>
              <w:left w:val="nil"/>
              <w:bottom w:val="single" w:sz="4" w:space="0" w:color="auto"/>
              <w:right w:val="single" w:sz="4" w:space="0" w:color="auto"/>
            </w:tcBorders>
            <w:shd w:val="clear" w:color="auto" w:fill="auto"/>
            <w:noWrap/>
            <w:vAlign w:val="bottom"/>
            <w:hideMark/>
          </w:tcPr>
          <w:p w14:paraId="4B848CBC" w14:textId="013728A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717DB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93A16A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Караганка</w:t>
            </w:r>
          </w:p>
        </w:tc>
        <w:tc>
          <w:tcPr>
            <w:tcW w:w="2127" w:type="dxa"/>
            <w:tcBorders>
              <w:top w:val="nil"/>
              <w:left w:val="nil"/>
              <w:bottom w:val="single" w:sz="4" w:space="0" w:color="auto"/>
              <w:right w:val="single" w:sz="4" w:space="0" w:color="auto"/>
            </w:tcBorders>
            <w:shd w:val="clear" w:color="auto" w:fill="auto"/>
            <w:noWrap/>
            <w:vAlign w:val="bottom"/>
            <w:hideMark/>
          </w:tcPr>
          <w:p w14:paraId="3484A5B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3CA69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F00163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71</w:t>
            </w:r>
          </w:p>
        </w:tc>
        <w:tc>
          <w:tcPr>
            <w:tcW w:w="2745" w:type="dxa"/>
            <w:tcBorders>
              <w:top w:val="nil"/>
              <w:left w:val="nil"/>
              <w:bottom w:val="single" w:sz="4" w:space="0" w:color="auto"/>
              <w:right w:val="single" w:sz="4" w:space="0" w:color="auto"/>
            </w:tcBorders>
            <w:shd w:val="clear" w:color="auto" w:fill="auto"/>
            <w:noWrap/>
            <w:vAlign w:val="bottom"/>
            <w:hideMark/>
          </w:tcPr>
          <w:p w14:paraId="21612F4C" w14:textId="75FCAA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8603E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F5D5B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Пилюгино</w:t>
            </w:r>
          </w:p>
        </w:tc>
        <w:tc>
          <w:tcPr>
            <w:tcW w:w="2127" w:type="dxa"/>
            <w:tcBorders>
              <w:top w:val="nil"/>
              <w:left w:val="nil"/>
              <w:bottom w:val="single" w:sz="4" w:space="0" w:color="auto"/>
              <w:right w:val="single" w:sz="4" w:space="0" w:color="auto"/>
            </w:tcBorders>
            <w:shd w:val="clear" w:color="auto" w:fill="auto"/>
            <w:noWrap/>
            <w:vAlign w:val="bottom"/>
            <w:hideMark/>
          </w:tcPr>
          <w:p w14:paraId="0B8F3D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0DCA0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ED03C9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72</w:t>
            </w:r>
          </w:p>
        </w:tc>
        <w:tc>
          <w:tcPr>
            <w:tcW w:w="2745" w:type="dxa"/>
            <w:tcBorders>
              <w:top w:val="nil"/>
              <w:left w:val="nil"/>
              <w:bottom w:val="single" w:sz="4" w:space="0" w:color="auto"/>
              <w:right w:val="single" w:sz="4" w:space="0" w:color="auto"/>
            </w:tcBorders>
            <w:shd w:val="clear" w:color="auto" w:fill="auto"/>
            <w:noWrap/>
            <w:vAlign w:val="bottom"/>
            <w:hideMark/>
          </w:tcPr>
          <w:p w14:paraId="75B1FE44" w14:textId="33D5C47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8746F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5E5E0C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4EEC3DD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90F0C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0D709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73</w:t>
            </w:r>
          </w:p>
        </w:tc>
        <w:tc>
          <w:tcPr>
            <w:tcW w:w="2745" w:type="dxa"/>
            <w:tcBorders>
              <w:top w:val="nil"/>
              <w:left w:val="nil"/>
              <w:bottom w:val="single" w:sz="4" w:space="0" w:color="auto"/>
              <w:right w:val="single" w:sz="4" w:space="0" w:color="auto"/>
            </w:tcBorders>
            <w:shd w:val="clear" w:color="auto" w:fill="auto"/>
            <w:noWrap/>
            <w:vAlign w:val="bottom"/>
            <w:hideMark/>
          </w:tcPr>
          <w:p w14:paraId="32A48A0D" w14:textId="49123D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D50D59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11FA7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Асекеево</w:t>
            </w:r>
          </w:p>
        </w:tc>
        <w:tc>
          <w:tcPr>
            <w:tcW w:w="2127" w:type="dxa"/>
            <w:tcBorders>
              <w:top w:val="nil"/>
              <w:left w:val="nil"/>
              <w:bottom w:val="single" w:sz="4" w:space="0" w:color="auto"/>
              <w:right w:val="single" w:sz="4" w:space="0" w:color="auto"/>
            </w:tcBorders>
            <w:shd w:val="clear" w:color="auto" w:fill="auto"/>
            <w:noWrap/>
            <w:vAlign w:val="bottom"/>
            <w:hideMark/>
          </w:tcPr>
          <w:p w14:paraId="46586E6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9F039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871464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74</w:t>
            </w:r>
          </w:p>
        </w:tc>
        <w:tc>
          <w:tcPr>
            <w:tcW w:w="2745" w:type="dxa"/>
            <w:tcBorders>
              <w:top w:val="nil"/>
              <w:left w:val="nil"/>
              <w:bottom w:val="single" w:sz="4" w:space="0" w:color="auto"/>
              <w:right w:val="single" w:sz="4" w:space="0" w:color="auto"/>
            </w:tcBorders>
            <w:shd w:val="clear" w:color="auto" w:fill="auto"/>
            <w:noWrap/>
            <w:vAlign w:val="bottom"/>
            <w:hideMark/>
          </w:tcPr>
          <w:p w14:paraId="0CA1D8AE" w14:textId="6FA8DB7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0238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83482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Дмитриевка</w:t>
            </w:r>
          </w:p>
        </w:tc>
        <w:tc>
          <w:tcPr>
            <w:tcW w:w="2127" w:type="dxa"/>
            <w:tcBorders>
              <w:top w:val="nil"/>
              <w:left w:val="nil"/>
              <w:bottom w:val="single" w:sz="4" w:space="0" w:color="auto"/>
              <w:right w:val="single" w:sz="4" w:space="0" w:color="auto"/>
            </w:tcBorders>
            <w:shd w:val="clear" w:color="auto" w:fill="auto"/>
            <w:noWrap/>
            <w:vAlign w:val="bottom"/>
            <w:hideMark/>
          </w:tcPr>
          <w:p w14:paraId="2188227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CC76F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559F2A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75</w:t>
            </w:r>
          </w:p>
        </w:tc>
        <w:tc>
          <w:tcPr>
            <w:tcW w:w="2745" w:type="dxa"/>
            <w:tcBorders>
              <w:top w:val="nil"/>
              <w:left w:val="nil"/>
              <w:bottom w:val="single" w:sz="4" w:space="0" w:color="auto"/>
              <w:right w:val="single" w:sz="4" w:space="0" w:color="auto"/>
            </w:tcBorders>
            <w:shd w:val="clear" w:color="auto" w:fill="auto"/>
            <w:noWrap/>
            <w:vAlign w:val="bottom"/>
            <w:hideMark/>
          </w:tcPr>
          <w:p w14:paraId="56BEC410" w14:textId="42D5CC3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747A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279F4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Гостеприимная</w:t>
            </w:r>
          </w:p>
        </w:tc>
        <w:tc>
          <w:tcPr>
            <w:tcW w:w="2127" w:type="dxa"/>
            <w:tcBorders>
              <w:top w:val="nil"/>
              <w:left w:val="nil"/>
              <w:bottom w:val="single" w:sz="4" w:space="0" w:color="auto"/>
              <w:right w:val="single" w:sz="4" w:space="0" w:color="auto"/>
            </w:tcBorders>
            <w:shd w:val="clear" w:color="auto" w:fill="auto"/>
            <w:noWrap/>
            <w:vAlign w:val="bottom"/>
            <w:hideMark/>
          </w:tcPr>
          <w:p w14:paraId="7B9FCE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EA0C5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FCD77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76</w:t>
            </w:r>
          </w:p>
        </w:tc>
        <w:tc>
          <w:tcPr>
            <w:tcW w:w="2745" w:type="dxa"/>
            <w:tcBorders>
              <w:top w:val="nil"/>
              <w:left w:val="nil"/>
              <w:bottom w:val="single" w:sz="4" w:space="0" w:color="auto"/>
              <w:right w:val="single" w:sz="4" w:space="0" w:color="auto"/>
            </w:tcBorders>
            <w:shd w:val="clear" w:color="auto" w:fill="auto"/>
            <w:noWrap/>
            <w:vAlign w:val="bottom"/>
            <w:hideMark/>
          </w:tcPr>
          <w:p w14:paraId="20E1F19B" w14:textId="10B74D2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FE7B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BE180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551A24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F6398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E932F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77</w:t>
            </w:r>
          </w:p>
        </w:tc>
        <w:tc>
          <w:tcPr>
            <w:tcW w:w="2745" w:type="dxa"/>
            <w:tcBorders>
              <w:top w:val="nil"/>
              <w:left w:val="nil"/>
              <w:bottom w:val="single" w:sz="4" w:space="0" w:color="auto"/>
              <w:right w:val="single" w:sz="4" w:space="0" w:color="auto"/>
            </w:tcBorders>
            <w:shd w:val="clear" w:color="auto" w:fill="auto"/>
            <w:noWrap/>
            <w:vAlign w:val="bottom"/>
            <w:hideMark/>
          </w:tcPr>
          <w:p w14:paraId="7C54E5C6" w14:textId="385CEE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FFFD8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50FBBE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Дмитриевка</w:t>
            </w:r>
          </w:p>
        </w:tc>
        <w:tc>
          <w:tcPr>
            <w:tcW w:w="2127" w:type="dxa"/>
            <w:tcBorders>
              <w:top w:val="nil"/>
              <w:left w:val="nil"/>
              <w:bottom w:val="single" w:sz="4" w:space="0" w:color="auto"/>
              <w:right w:val="single" w:sz="4" w:space="0" w:color="auto"/>
            </w:tcBorders>
            <w:shd w:val="clear" w:color="auto" w:fill="auto"/>
            <w:noWrap/>
            <w:vAlign w:val="bottom"/>
            <w:hideMark/>
          </w:tcPr>
          <w:p w14:paraId="77A80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D9D6F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09606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78</w:t>
            </w:r>
          </w:p>
        </w:tc>
        <w:tc>
          <w:tcPr>
            <w:tcW w:w="2745" w:type="dxa"/>
            <w:tcBorders>
              <w:top w:val="nil"/>
              <w:left w:val="nil"/>
              <w:bottom w:val="single" w:sz="4" w:space="0" w:color="auto"/>
              <w:right w:val="single" w:sz="4" w:space="0" w:color="auto"/>
            </w:tcBorders>
            <w:shd w:val="clear" w:color="auto" w:fill="auto"/>
            <w:noWrap/>
            <w:vAlign w:val="bottom"/>
            <w:hideMark/>
          </w:tcPr>
          <w:p w14:paraId="3AC36ADD" w14:textId="03EDCE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E7834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DA39F8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Шутово</w:t>
            </w:r>
          </w:p>
        </w:tc>
        <w:tc>
          <w:tcPr>
            <w:tcW w:w="2127" w:type="dxa"/>
            <w:tcBorders>
              <w:top w:val="nil"/>
              <w:left w:val="nil"/>
              <w:bottom w:val="single" w:sz="4" w:space="0" w:color="auto"/>
              <w:right w:val="single" w:sz="4" w:space="0" w:color="auto"/>
            </w:tcBorders>
            <w:shd w:val="clear" w:color="auto" w:fill="auto"/>
            <w:noWrap/>
            <w:vAlign w:val="bottom"/>
            <w:hideMark/>
          </w:tcPr>
          <w:p w14:paraId="192B86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FE769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11885D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79</w:t>
            </w:r>
          </w:p>
        </w:tc>
        <w:tc>
          <w:tcPr>
            <w:tcW w:w="2745" w:type="dxa"/>
            <w:tcBorders>
              <w:top w:val="nil"/>
              <w:left w:val="nil"/>
              <w:bottom w:val="single" w:sz="4" w:space="0" w:color="auto"/>
              <w:right w:val="single" w:sz="4" w:space="0" w:color="auto"/>
            </w:tcBorders>
            <w:shd w:val="clear" w:color="auto" w:fill="auto"/>
            <w:noWrap/>
            <w:vAlign w:val="bottom"/>
            <w:hideMark/>
          </w:tcPr>
          <w:p w14:paraId="24D36738" w14:textId="69F19D7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D2B883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A1586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Черный Отрог</w:t>
            </w:r>
          </w:p>
        </w:tc>
        <w:tc>
          <w:tcPr>
            <w:tcW w:w="2127" w:type="dxa"/>
            <w:tcBorders>
              <w:top w:val="nil"/>
              <w:left w:val="nil"/>
              <w:bottom w:val="single" w:sz="4" w:space="0" w:color="auto"/>
              <w:right w:val="single" w:sz="4" w:space="0" w:color="auto"/>
            </w:tcBorders>
            <w:shd w:val="clear" w:color="auto" w:fill="auto"/>
            <w:noWrap/>
            <w:vAlign w:val="bottom"/>
            <w:hideMark/>
          </w:tcPr>
          <w:p w14:paraId="56C851F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903AD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180EE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80</w:t>
            </w:r>
          </w:p>
        </w:tc>
        <w:tc>
          <w:tcPr>
            <w:tcW w:w="2745" w:type="dxa"/>
            <w:tcBorders>
              <w:top w:val="nil"/>
              <w:left w:val="nil"/>
              <w:bottom w:val="single" w:sz="4" w:space="0" w:color="auto"/>
              <w:right w:val="single" w:sz="4" w:space="0" w:color="auto"/>
            </w:tcBorders>
            <w:shd w:val="clear" w:color="auto" w:fill="auto"/>
            <w:noWrap/>
            <w:vAlign w:val="bottom"/>
            <w:hideMark/>
          </w:tcPr>
          <w:p w14:paraId="640015B8" w14:textId="2E3DD34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24E2C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C076F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Кузькино</w:t>
            </w:r>
          </w:p>
        </w:tc>
        <w:tc>
          <w:tcPr>
            <w:tcW w:w="2127" w:type="dxa"/>
            <w:tcBorders>
              <w:top w:val="nil"/>
              <w:left w:val="nil"/>
              <w:bottom w:val="single" w:sz="4" w:space="0" w:color="auto"/>
              <w:right w:val="single" w:sz="4" w:space="0" w:color="auto"/>
            </w:tcBorders>
            <w:shd w:val="clear" w:color="auto" w:fill="auto"/>
            <w:noWrap/>
            <w:vAlign w:val="bottom"/>
            <w:hideMark/>
          </w:tcPr>
          <w:p w14:paraId="0447AB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A2904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2D636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81</w:t>
            </w:r>
          </w:p>
        </w:tc>
        <w:tc>
          <w:tcPr>
            <w:tcW w:w="2745" w:type="dxa"/>
            <w:tcBorders>
              <w:top w:val="nil"/>
              <w:left w:val="nil"/>
              <w:bottom w:val="single" w:sz="4" w:space="0" w:color="auto"/>
              <w:right w:val="single" w:sz="4" w:space="0" w:color="auto"/>
            </w:tcBorders>
            <w:shd w:val="clear" w:color="auto" w:fill="auto"/>
            <w:noWrap/>
            <w:vAlign w:val="bottom"/>
            <w:hideMark/>
          </w:tcPr>
          <w:p w14:paraId="6C4A58F3" w14:textId="2332EB5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B4364E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381D6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Новожедрино</w:t>
            </w:r>
          </w:p>
        </w:tc>
        <w:tc>
          <w:tcPr>
            <w:tcW w:w="2127" w:type="dxa"/>
            <w:tcBorders>
              <w:top w:val="nil"/>
              <w:left w:val="nil"/>
              <w:bottom w:val="single" w:sz="4" w:space="0" w:color="auto"/>
              <w:right w:val="single" w:sz="4" w:space="0" w:color="auto"/>
            </w:tcBorders>
            <w:shd w:val="clear" w:color="auto" w:fill="auto"/>
            <w:noWrap/>
            <w:vAlign w:val="bottom"/>
            <w:hideMark/>
          </w:tcPr>
          <w:p w14:paraId="0706CA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ED94A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984D80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82</w:t>
            </w:r>
          </w:p>
        </w:tc>
        <w:tc>
          <w:tcPr>
            <w:tcW w:w="2745" w:type="dxa"/>
            <w:tcBorders>
              <w:top w:val="nil"/>
              <w:left w:val="nil"/>
              <w:bottom w:val="single" w:sz="4" w:space="0" w:color="auto"/>
              <w:right w:val="single" w:sz="4" w:space="0" w:color="auto"/>
            </w:tcBorders>
            <w:shd w:val="clear" w:color="auto" w:fill="auto"/>
            <w:noWrap/>
            <w:vAlign w:val="bottom"/>
            <w:hideMark/>
          </w:tcPr>
          <w:p w14:paraId="385FF974" w14:textId="793001D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4F1B5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7CBD71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Кумак</w:t>
            </w:r>
          </w:p>
        </w:tc>
        <w:tc>
          <w:tcPr>
            <w:tcW w:w="2127" w:type="dxa"/>
            <w:tcBorders>
              <w:top w:val="nil"/>
              <w:left w:val="nil"/>
              <w:bottom w:val="single" w:sz="4" w:space="0" w:color="auto"/>
              <w:right w:val="single" w:sz="4" w:space="0" w:color="auto"/>
            </w:tcBorders>
            <w:shd w:val="clear" w:color="auto" w:fill="auto"/>
            <w:noWrap/>
            <w:vAlign w:val="bottom"/>
            <w:hideMark/>
          </w:tcPr>
          <w:p w14:paraId="4207A2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0A1DA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6D42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83</w:t>
            </w:r>
          </w:p>
        </w:tc>
        <w:tc>
          <w:tcPr>
            <w:tcW w:w="2745" w:type="dxa"/>
            <w:tcBorders>
              <w:top w:val="nil"/>
              <w:left w:val="nil"/>
              <w:bottom w:val="single" w:sz="4" w:space="0" w:color="auto"/>
              <w:right w:val="single" w:sz="4" w:space="0" w:color="auto"/>
            </w:tcBorders>
            <w:shd w:val="clear" w:color="auto" w:fill="auto"/>
            <w:noWrap/>
            <w:vAlign w:val="bottom"/>
            <w:hideMark/>
          </w:tcPr>
          <w:p w14:paraId="7CA6CFC2" w14:textId="7D1D3E5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67D4A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F8DAE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Надеждинка</w:t>
            </w:r>
          </w:p>
        </w:tc>
        <w:tc>
          <w:tcPr>
            <w:tcW w:w="2127" w:type="dxa"/>
            <w:tcBorders>
              <w:top w:val="nil"/>
              <w:left w:val="nil"/>
              <w:bottom w:val="single" w:sz="4" w:space="0" w:color="auto"/>
              <w:right w:val="single" w:sz="4" w:space="0" w:color="auto"/>
            </w:tcBorders>
            <w:shd w:val="clear" w:color="auto" w:fill="auto"/>
            <w:noWrap/>
            <w:vAlign w:val="bottom"/>
            <w:hideMark/>
          </w:tcPr>
          <w:p w14:paraId="696A96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CBE40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204F5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84</w:t>
            </w:r>
          </w:p>
        </w:tc>
        <w:tc>
          <w:tcPr>
            <w:tcW w:w="2745" w:type="dxa"/>
            <w:tcBorders>
              <w:top w:val="nil"/>
              <w:left w:val="nil"/>
              <w:bottom w:val="single" w:sz="4" w:space="0" w:color="auto"/>
              <w:right w:val="single" w:sz="4" w:space="0" w:color="auto"/>
            </w:tcBorders>
            <w:shd w:val="clear" w:color="auto" w:fill="auto"/>
            <w:noWrap/>
            <w:vAlign w:val="bottom"/>
            <w:hideMark/>
          </w:tcPr>
          <w:p w14:paraId="76913F08" w14:textId="788D10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2C02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C5984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Лапаз</w:t>
            </w:r>
          </w:p>
        </w:tc>
        <w:tc>
          <w:tcPr>
            <w:tcW w:w="2127" w:type="dxa"/>
            <w:tcBorders>
              <w:top w:val="nil"/>
              <w:left w:val="nil"/>
              <w:bottom w:val="single" w:sz="4" w:space="0" w:color="auto"/>
              <w:right w:val="single" w:sz="4" w:space="0" w:color="auto"/>
            </w:tcBorders>
            <w:shd w:val="clear" w:color="auto" w:fill="auto"/>
            <w:noWrap/>
            <w:vAlign w:val="bottom"/>
            <w:hideMark/>
          </w:tcPr>
          <w:p w14:paraId="713824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682A3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F7001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85</w:t>
            </w:r>
          </w:p>
        </w:tc>
        <w:tc>
          <w:tcPr>
            <w:tcW w:w="2745" w:type="dxa"/>
            <w:tcBorders>
              <w:top w:val="nil"/>
              <w:left w:val="nil"/>
              <w:bottom w:val="single" w:sz="4" w:space="0" w:color="auto"/>
              <w:right w:val="single" w:sz="4" w:space="0" w:color="auto"/>
            </w:tcBorders>
            <w:shd w:val="clear" w:color="auto" w:fill="auto"/>
            <w:noWrap/>
            <w:vAlign w:val="bottom"/>
            <w:hideMark/>
          </w:tcPr>
          <w:p w14:paraId="7FCC14C6" w14:textId="25D69B0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345F1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D5397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Рассыпное</w:t>
            </w:r>
          </w:p>
        </w:tc>
        <w:tc>
          <w:tcPr>
            <w:tcW w:w="2127" w:type="dxa"/>
            <w:tcBorders>
              <w:top w:val="nil"/>
              <w:left w:val="nil"/>
              <w:bottom w:val="single" w:sz="4" w:space="0" w:color="auto"/>
              <w:right w:val="single" w:sz="4" w:space="0" w:color="auto"/>
            </w:tcBorders>
            <w:shd w:val="clear" w:color="auto" w:fill="auto"/>
            <w:noWrap/>
            <w:vAlign w:val="bottom"/>
            <w:hideMark/>
          </w:tcPr>
          <w:p w14:paraId="4AE8574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57A49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D282C0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86</w:t>
            </w:r>
          </w:p>
        </w:tc>
        <w:tc>
          <w:tcPr>
            <w:tcW w:w="2745" w:type="dxa"/>
            <w:tcBorders>
              <w:top w:val="nil"/>
              <w:left w:val="nil"/>
              <w:bottom w:val="single" w:sz="4" w:space="0" w:color="auto"/>
              <w:right w:val="single" w:sz="4" w:space="0" w:color="auto"/>
            </w:tcBorders>
            <w:shd w:val="clear" w:color="auto" w:fill="auto"/>
            <w:noWrap/>
            <w:vAlign w:val="bottom"/>
            <w:hideMark/>
          </w:tcPr>
          <w:p w14:paraId="592E4DFA" w14:textId="3E176E1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072618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F15A0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Ключи</w:t>
            </w:r>
          </w:p>
        </w:tc>
        <w:tc>
          <w:tcPr>
            <w:tcW w:w="2127" w:type="dxa"/>
            <w:tcBorders>
              <w:top w:val="nil"/>
              <w:left w:val="nil"/>
              <w:bottom w:val="single" w:sz="4" w:space="0" w:color="auto"/>
              <w:right w:val="single" w:sz="4" w:space="0" w:color="auto"/>
            </w:tcBorders>
            <w:shd w:val="clear" w:color="auto" w:fill="auto"/>
            <w:noWrap/>
            <w:vAlign w:val="bottom"/>
            <w:hideMark/>
          </w:tcPr>
          <w:p w14:paraId="1BC71A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DBC02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51CF6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87</w:t>
            </w:r>
          </w:p>
        </w:tc>
        <w:tc>
          <w:tcPr>
            <w:tcW w:w="2745" w:type="dxa"/>
            <w:tcBorders>
              <w:top w:val="nil"/>
              <w:left w:val="nil"/>
              <w:bottom w:val="single" w:sz="4" w:space="0" w:color="auto"/>
              <w:right w:val="single" w:sz="4" w:space="0" w:color="auto"/>
            </w:tcBorders>
            <w:shd w:val="clear" w:color="auto" w:fill="auto"/>
            <w:noWrap/>
            <w:vAlign w:val="bottom"/>
            <w:hideMark/>
          </w:tcPr>
          <w:p w14:paraId="468DA19E" w14:textId="63882B5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27DFB1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7616B9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Свердловский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0DB73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DEEC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2668C5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88</w:t>
            </w:r>
          </w:p>
        </w:tc>
        <w:tc>
          <w:tcPr>
            <w:tcW w:w="2745" w:type="dxa"/>
            <w:tcBorders>
              <w:top w:val="nil"/>
              <w:left w:val="nil"/>
              <w:bottom w:val="single" w:sz="4" w:space="0" w:color="auto"/>
              <w:right w:val="single" w:sz="4" w:space="0" w:color="auto"/>
            </w:tcBorders>
            <w:shd w:val="clear" w:color="auto" w:fill="auto"/>
            <w:noWrap/>
            <w:vAlign w:val="bottom"/>
            <w:hideMark/>
          </w:tcPr>
          <w:p w14:paraId="432334C8" w14:textId="761AD2D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ACBF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63DC8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Гамалеевка-1</w:t>
            </w:r>
          </w:p>
        </w:tc>
        <w:tc>
          <w:tcPr>
            <w:tcW w:w="2127" w:type="dxa"/>
            <w:tcBorders>
              <w:top w:val="nil"/>
              <w:left w:val="nil"/>
              <w:bottom w:val="single" w:sz="4" w:space="0" w:color="auto"/>
              <w:right w:val="single" w:sz="4" w:space="0" w:color="auto"/>
            </w:tcBorders>
            <w:shd w:val="clear" w:color="auto" w:fill="auto"/>
            <w:noWrap/>
            <w:vAlign w:val="bottom"/>
            <w:hideMark/>
          </w:tcPr>
          <w:p w14:paraId="1B34A65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B3CE6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28310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89</w:t>
            </w:r>
          </w:p>
        </w:tc>
        <w:tc>
          <w:tcPr>
            <w:tcW w:w="2745" w:type="dxa"/>
            <w:tcBorders>
              <w:top w:val="nil"/>
              <w:left w:val="nil"/>
              <w:bottom w:val="single" w:sz="4" w:space="0" w:color="auto"/>
              <w:right w:val="single" w:sz="4" w:space="0" w:color="auto"/>
            </w:tcBorders>
            <w:shd w:val="clear" w:color="auto" w:fill="auto"/>
            <w:noWrap/>
            <w:vAlign w:val="bottom"/>
            <w:hideMark/>
          </w:tcPr>
          <w:p w14:paraId="2CEDCC42" w14:textId="0BBD7A8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C1DD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D57F2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Кинельский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11FAB9B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0B1E8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F029B0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90</w:t>
            </w:r>
          </w:p>
        </w:tc>
        <w:tc>
          <w:tcPr>
            <w:tcW w:w="2745" w:type="dxa"/>
            <w:tcBorders>
              <w:top w:val="nil"/>
              <w:left w:val="nil"/>
              <w:bottom w:val="single" w:sz="4" w:space="0" w:color="auto"/>
              <w:right w:val="single" w:sz="4" w:space="0" w:color="auto"/>
            </w:tcBorders>
            <w:shd w:val="clear" w:color="auto" w:fill="auto"/>
            <w:noWrap/>
            <w:vAlign w:val="bottom"/>
            <w:hideMark/>
          </w:tcPr>
          <w:p w14:paraId="6202A300" w14:textId="6F01C1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A3425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D7EF6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Красноярский</w:t>
            </w:r>
          </w:p>
        </w:tc>
        <w:tc>
          <w:tcPr>
            <w:tcW w:w="2127" w:type="dxa"/>
            <w:tcBorders>
              <w:top w:val="nil"/>
              <w:left w:val="nil"/>
              <w:bottom w:val="single" w:sz="4" w:space="0" w:color="auto"/>
              <w:right w:val="single" w:sz="4" w:space="0" w:color="auto"/>
            </w:tcBorders>
            <w:shd w:val="clear" w:color="auto" w:fill="auto"/>
            <w:noWrap/>
            <w:vAlign w:val="bottom"/>
            <w:hideMark/>
          </w:tcPr>
          <w:p w14:paraId="6AD12F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463B3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39FB50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91</w:t>
            </w:r>
          </w:p>
        </w:tc>
        <w:tc>
          <w:tcPr>
            <w:tcW w:w="2745" w:type="dxa"/>
            <w:tcBorders>
              <w:top w:val="nil"/>
              <w:left w:val="nil"/>
              <w:bottom w:val="single" w:sz="4" w:space="0" w:color="auto"/>
              <w:right w:val="single" w:sz="4" w:space="0" w:color="auto"/>
            </w:tcBorders>
            <w:shd w:val="clear" w:color="auto" w:fill="auto"/>
            <w:noWrap/>
            <w:vAlign w:val="bottom"/>
            <w:hideMark/>
          </w:tcPr>
          <w:p w14:paraId="40EFC09A" w14:textId="14DD7B1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8BCBA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B4F53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Айдырлинский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7D461FF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09600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F59EAF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92</w:t>
            </w:r>
          </w:p>
        </w:tc>
        <w:tc>
          <w:tcPr>
            <w:tcW w:w="2745" w:type="dxa"/>
            <w:tcBorders>
              <w:top w:val="nil"/>
              <w:left w:val="nil"/>
              <w:bottom w:val="single" w:sz="4" w:space="0" w:color="auto"/>
              <w:right w:val="single" w:sz="4" w:space="0" w:color="auto"/>
            </w:tcBorders>
            <w:shd w:val="clear" w:color="auto" w:fill="auto"/>
            <w:noWrap/>
            <w:vAlign w:val="bottom"/>
            <w:hideMark/>
          </w:tcPr>
          <w:p w14:paraId="479804F5" w14:textId="160DE5C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03152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475047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Чебеньки</w:t>
            </w:r>
          </w:p>
        </w:tc>
        <w:tc>
          <w:tcPr>
            <w:tcW w:w="2127" w:type="dxa"/>
            <w:tcBorders>
              <w:top w:val="nil"/>
              <w:left w:val="nil"/>
              <w:bottom w:val="single" w:sz="4" w:space="0" w:color="auto"/>
              <w:right w:val="single" w:sz="4" w:space="0" w:color="auto"/>
            </w:tcBorders>
            <w:shd w:val="clear" w:color="auto" w:fill="auto"/>
            <w:noWrap/>
            <w:vAlign w:val="bottom"/>
            <w:hideMark/>
          </w:tcPr>
          <w:p w14:paraId="6DE4FE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01E15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3B591A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93</w:t>
            </w:r>
          </w:p>
        </w:tc>
        <w:tc>
          <w:tcPr>
            <w:tcW w:w="2745" w:type="dxa"/>
            <w:tcBorders>
              <w:top w:val="nil"/>
              <w:left w:val="nil"/>
              <w:bottom w:val="single" w:sz="4" w:space="0" w:color="auto"/>
              <w:right w:val="single" w:sz="4" w:space="0" w:color="auto"/>
            </w:tcBorders>
            <w:shd w:val="clear" w:color="auto" w:fill="auto"/>
            <w:noWrap/>
            <w:vAlign w:val="bottom"/>
            <w:hideMark/>
          </w:tcPr>
          <w:p w14:paraId="77A0CA51" w14:textId="331E85B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7E76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Пономаревский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4A01C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Река Дема</w:t>
            </w:r>
          </w:p>
        </w:tc>
        <w:tc>
          <w:tcPr>
            <w:tcW w:w="2127" w:type="dxa"/>
            <w:tcBorders>
              <w:top w:val="nil"/>
              <w:left w:val="nil"/>
              <w:bottom w:val="single" w:sz="4" w:space="0" w:color="auto"/>
              <w:right w:val="single" w:sz="4" w:space="0" w:color="auto"/>
            </w:tcBorders>
            <w:shd w:val="clear" w:color="auto" w:fill="auto"/>
            <w:noWrap/>
            <w:vAlign w:val="bottom"/>
            <w:hideMark/>
          </w:tcPr>
          <w:p w14:paraId="0D7F4E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5498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B2F552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94</w:t>
            </w:r>
          </w:p>
        </w:tc>
        <w:tc>
          <w:tcPr>
            <w:tcW w:w="2745" w:type="dxa"/>
            <w:tcBorders>
              <w:top w:val="nil"/>
              <w:left w:val="nil"/>
              <w:bottom w:val="single" w:sz="4" w:space="0" w:color="auto"/>
              <w:right w:val="single" w:sz="4" w:space="0" w:color="auto"/>
            </w:tcBorders>
            <w:shd w:val="clear" w:color="auto" w:fill="auto"/>
            <w:noWrap/>
            <w:vAlign w:val="bottom"/>
            <w:hideMark/>
          </w:tcPr>
          <w:p w14:paraId="51E34F27" w14:textId="779439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86060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446916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Будамша</w:t>
            </w:r>
          </w:p>
        </w:tc>
        <w:tc>
          <w:tcPr>
            <w:tcW w:w="2127" w:type="dxa"/>
            <w:tcBorders>
              <w:top w:val="nil"/>
              <w:left w:val="nil"/>
              <w:bottom w:val="single" w:sz="4" w:space="0" w:color="auto"/>
              <w:right w:val="single" w:sz="4" w:space="0" w:color="auto"/>
            </w:tcBorders>
            <w:shd w:val="clear" w:color="auto" w:fill="auto"/>
            <w:noWrap/>
            <w:vAlign w:val="bottom"/>
            <w:hideMark/>
          </w:tcPr>
          <w:p w14:paraId="0EA057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8EC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79C7E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95</w:t>
            </w:r>
          </w:p>
        </w:tc>
        <w:tc>
          <w:tcPr>
            <w:tcW w:w="2745" w:type="dxa"/>
            <w:tcBorders>
              <w:top w:val="nil"/>
              <w:left w:val="nil"/>
              <w:bottom w:val="single" w:sz="4" w:space="0" w:color="auto"/>
              <w:right w:val="single" w:sz="4" w:space="0" w:color="auto"/>
            </w:tcBorders>
            <w:shd w:val="clear" w:color="auto" w:fill="auto"/>
            <w:noWrap/>
            <w:vAlign w:val="bottom"/>
            <w:hideMark/>
          </w:tcPr>
          <w:p w14:paraId="7AF7C748" w14:textId="0B7BD37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A4FC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A76E7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Целинный</w:t>
            </w:r>
          </w:p>
        </w:tc>
        <w:tc>
          <w:tcPr>
            <w:tcW w:w="2127" w:type="dxa"/>
            <w:tcBorders>
              <w:top w:val="nil"/>
              <w:left w:val="nil"/>
              <w:bottom w:val="single" w:sz="4" w:space="0" w:color="auto"/>
              <w:right w:val="single" w:sz="4" w:space="0" w:color="auto"/>
            </w:tcBorders>
            <w:shd w:val="clear" w:color="auto" w:fill="auto"/>
            <w:noWrap/>
            <w:vAlign w:val="bottom"/>
            <w:hideMark/>
          </w:tcPr>
          <w:p w14:paraId="6E8CCA4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125D7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4E7C49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96</w:t>
            </w:r>
          </w:p>
        </w:tc>
        <w:tc>
          <w:tcPr>
            <w:tcW w:w="2745" w:type="dxa"/>
            <w:tcBorders>
              <w:top w:val="nil"/>
              <w:left w:val="nil"/>
              <w:bottom w:val="single" w:sz="4" w:space="0" w:color="auto"/>
              <w:right w:val="single" w:sz="4" w:space="0" w:color="auto"/>
            </w:tcBorders>
            <w:shd w:val="clear" w:color="auto" w:fill="auto"/>
            <w:noWrap/>
            <w:vAlign w:val="bottom"/>
            <w:hideMark/>
          </w:tcPr>
          <w:p w14:paraId="2A6D3D7B" w14:textId="6433A86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DC57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F1F1F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Совхозный</w:t>
            </w:r>
          </w:p>
        </w:tc>
        <w:tc>
          <w:tcPr>
            <w:tcW w:w="2127" w:type="dxa"/>
            <w:tcBorders>
              <w:top w:val="nil"/>
              <w:left w:val="nil"/>
              <w:bottom w:val="single" w:sz="4" w:space="0" w:color="auto"/>
              <w:right w:val="single" w:sz="4" w:space="0" w:color="auto"/>
            </w:tcBorders>
            <w:shd w:val="clear" w:color="auto" w:fill="auto"/>
            <w:noWrap/>
            <w:vAlign w:val="bottom"/>
            <w:hideMark/>
          </w:tcPr>
          <w:p w14:paraId="381552B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108F9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C98802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97</w:t>
            </w:r>
          </w:p>
        </w:tc>
        <w:tc>
          <w:tcPr>
            <w:tcW w:w="2745" w:type="dxa"/>
            <w:tcBorders>
              <w:top w:val="nil"/>
              <w:left w:val="nil"/>
              <w:bottom w:val="single" w:sz="4" w:space="0" w:color="auto"/>
              <w:right w:val="single" w:sz="4" w:space="0" w:color="auto"/>
            </w:tcBorders>
            <w:shd w:val="clear" w:color="auto" w:fill="auto"/>
            <w:noWrap/>
            <w:vAlign w:val="bottom"/>
            <w:hideMark/>
          </w:tcPr>
          <w:p w14:paraId="11798E3F" w14:textId="4E9F049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F52C9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25FD79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Павловка</w:t>
            </w:r>
          </w:p>
        </w:tc>
        <w:tc>
          <w:tcPr>
            <w:tcW w:w="2127" w:type="dxa"/>
            <w:tcBorders>
              <w:top w:val="nil"/>
              <w:left w:val="nil"/>
              <w:bottom w:val="single" w:sz="4" w:space="0" w:color="auto"/>
              <w:right w:val="single" w:sz="4" w:space="0" w:color="auto"/>
            </w:tcBorders>
            <w:shd w:val="clear" w:color="auto" w:fill="auto"/>
            <w:noWrap/>
            <w:vAlign w:val="bottom"/>
            <w:hideMark/>
          </w:tcPr>
          <w:p w14:paraId="08386F4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8D697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6072B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98</w:t>
            </w:r>
          </w:p>
        </w:tc>
        <w:tc>
          <w:tcPr>
            <w:tcW w:w="2745" w:type="dxa"/>
            <w:tcBorders>
              <w:top w:val="nil"/>
              <w:left w:val="nil"/>
              <w:bottom w:val="single" w:sz="4" w:space="0" w:color="auto"/>
              <w:right w:val="single" w:sz="4" w:space="0" w:color="auto"/>
            </w:tcBorders>
            <w:shd w:val="clear" w:color="auto" w:fill="auto"/>
            <w:noWrap/>
            <w:vAlign w:val="bottom"/>
            <w:hideMark/>
          </w:tcPr>
          <w:p w14:paraId="451C88A7" w14:textId="55A7AED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2B349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632252B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Кирсановка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36CB7D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7438C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71385F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99</w:t>
            </w:r>
          </w:p>
        </w:tc>
        <w:tc>
          <w:tcPr>
            <w:tcW w:w="2745" w:type="dxa"/>
            <w:tcBorders>
              <w:top w:val="nil"/>
              <w:left w:val="nil"/>
              <w:bottom w:val="single" w:sz="4" w:space="0" w:color="auto"/>
              <w:right w:val="single" w:sz="4" w:space="0" w:color="auto"/>
            </w:tcBorders>
            <w:shd w:val="clear" w:color="auto" w:fill="auto"/>
            <w:noWrap/>
            <w:vAlign w:val="bottom"/>
            <w:hideMark/>
          </w:tcPr>
          <w:p w14:paraId="53084EF8" w14:textId="14C1BB8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CA56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D75FCA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Екатериновка</w:t>
            </w:r>
          </w:p>
        </w:tc>
        <w:tc>
          <w:tcPr>
            <w:tcW w:w="2127" w:type="dxa"/>
            <w:tcBorders>
              <w:top w:val="nil"/>
              <w:left w:val="nil"/>
              <w:bottom w:val="single" w:sz="4" w:space="0" w:color="auto"/>
              <w:right w:val="single" w:sz="4" w:space="0" w:color="auto"/>
            </w:tcBorders>
            <w:shd w:val="clear" w:color="auto" w:fill="auto"/>
            <w:noWrap/>
            <w:vAlign w:val="bottom"/>
            <w:hideMark/>
          </w:tcPr>
          <w:p w14:paraId="626B10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0F8B4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B2C9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100</w:t>
            </w:r>
          </w:p>
        </w:tc>
        <w:tc>
          <w:tcPr>
            <w:tcW w:w="2745" w:type="dxa"/>
            <w:tcBorders>
              <w:top w:val="nil"/>
              <w:left w:val="nil"/>
              <w:bottom w:val="single" w:sz="4" w:space="0" w:color="auto"/>
              <w:right w:val="single" w:sz="4" w:space="0" w:color="auto"/>
            </w:tcBorders>
            <w:shd w:val="clear" w:color="auto" w:fill="auto"/>
            <w:noWrap/>
            <w:vAlign w:val="bottom"/>
            <w:hideMark/>
          </w:tcPr>
          <w:p w14:paraId="76D6640F" w14:textId="1D2F13F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9C989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3B9B0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ж/д_ст Сара</w:t>
            </w:r>
          </w:p>
        </w:tc>
        <w:tc>
          <w:tcPr>
            <w:tcW w:w="2127" w:type="dxa"/>
            <w:tcBorders>
              <w:top w:val="nil"/>
              <w:left w:val="nil"/>
              <w:bottom w:val="single" w:sz="4" w:space="0" w:color="auto"/>
              <w:right w:val="single" w:sz="4" w:space="0" w:color="auto"/>
            </w:tcBorders>
            <w:shd w:val="clear" w:color="auto" w:fill="auto"/>
            <w:noWrap/>
            <w:vAlign w:val="bottom"/>
            <w:hideMark/>
          </w:tcPr>
          <w:p w14:paraId="65AC96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B6C6B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5FD5B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101</w:t>
            </w:r>
          </w:p>
        </w:tc>
        <w:tc>
          <w:tcPr>
            <w:tcW w:w="2745" w:type="dxa"/>
            <w:tcBorders>
              <w:top w:val="nil"/>
              <w:left w:val="nil"/>
              <w:bottom w:val="single" w:sz="4" w:space="0" w:color="auto"/>
              <w:right w:val="single" w:sz="4" w:space="0" w:color="auto"/>
            </w:tcBorders>
            <w:shd w:val="clear" w:color="auto" w:fill="auto"/>
            <w:noWrap/>
            <w:vAlign w:val="bottom"/>
            <w:hideMark/>
          </w:tcPr>
          <w:p w14:paraId="7B960DDD" w14:textId="478A36C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69ECF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5584565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ж/д_рзд N 20</w:t>
            </w:r>
          </w:p>
        </w:tc>
        <w:tc>
          <w:tcPr>
            <w:tcW w:w="2127" w:type="dxa"/>
            <w:tcBorders>
              <w:top w:val="nil"/>
              <w:left w:val="nil"/>
              <w:bottom w:val="single" w:sz="4" w:space="0" w:color="auto"/>
              <w:right w:val="single" w:sz="4" w:space="0" w:color="auto"/>
            </w:tcBorders>
            <w:shd w:val="clear" w:color="auto" w:fill="auto"/>
            <w:noWrap/>
            <w:vAlign w:val="bottom"/>
            <w:hideMark/>
          </w:tcPr>
          <w:p w14:paraId="50F0B0A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E2807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AF273E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102</w:t>
            </w:r>
          </w:p>
        </w:tc>
        <w:tc>
          <w:tcPr>
            <w:tcW w:w="2745" w:type="dxa"/>
            <w:tcBorders>
              <w:top w:val="nil"/>
              <w:left w:val="nil"/>
              <w:bottom w:val="single" w:sz="4" w:space="0" w:color="auto"/>
              <w:right w:val="single" w:sz="4" w:space="0" w:color="auto"/>
            </w:tcBorders>
            <w:shd w:val="clear" w:color="auto" w:fill="auto"/>
            <w:noWrap/>
            <w:vAlign w:val="bottom"/>
            <w:hideMark/>
          </w:tcPr>
          <w:p w14:paraId="525671AA" w14:textId="4572D4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5358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D744D5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Кондуровка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1C843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7F01A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68076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103</w:t>
            </w:r>
          </w:p>
        </w:tc>
        <w:tc>
          <w:tcPr>
            <w:tcW w:w="2745" w:type="dxa"/>
            <w:tcBorders>
              <w:top w:val="nil"/>
              <w:left w:val="nil"/>
              <w:bottom w:val="single" w:sz="4" w:space="0" w:color="auto"/>
              <w:right w:val="single" w:sz="4" w:space="0" w:color="auto"/>
            </w:tcBorders>
            <w:shd w:val="clear" w:color="auto" w:fill="auto"/>
            <w:noWrap/>
            <w:vAlign w:val="bottom"/>
            <w:hideMark/>
          </w:tcPr>
          <w:p w14:paraId="77F041D8" w14:textId="111B0B0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71AF66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06C90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рзд Красногвардеец</w:t>
            </w:r>
          </w:p>
        </w:tc>
        <w:tc>
          <w:tcPr>
            <w:tcW w:w="2127" w:type="dxa"/>
            <w:tcBorders>
              <w:top w:val="nil"/>
              <w:left w:val="nil"/>
              <w:bottom w:val="single" w:sz="4" w:space="0" w:color="auto"/>
              <w:right w:val="single" w:sz="4" w:space="0" w:color="auto"/>
            </w:tcBorders>
            <w:shd w:val="clear" w:color="auto" w:fill="auto"/>
            <w:noWrap/>
            <w:vAlign w:val="bottom"/>
            <w:hideMark/>
          </w:tcPr>
          <w:p w14:paraId="1FE80E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60542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76F667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104</w:t>
            </w:r>
          </w:p>
        </w:tc>
        <w:tc>
          <w:tcPr>
            <w:tcW w:w="2745" w:type="dxa"/>
            <w:tcBorders>
              <w:top w:val="nil"/>
              <w:left w:val="nil"/>
              <w:bottom w:val="single" w:sz="4" w:space="0" w:color="auto"/>
              <w:right w:val="single" w:sz="4" w:space="0" w:color="auto"/>
            </w:tcBorders>
            <w:shd w:val="clear" w:color="auto" w:fill="auto"/>
            <w:noWrap/>
            <w:vAlign w:val="bottom"/>
            <w:hideMark/>
          </w:tcPr>
          <w:p w14:paraId="47BBCF28" w14:textId="28312AC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B0714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299C5E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Сырт</w:t>
            </w:r>
          </w:p>
        </w:tc>
        <w:tc>
          <w:tcPr>
            <w:tcW w:w="2127" w:type="dxa"/>
            <w:tcBorders>
              <w:top w:val="nil"/>
              <w:left w:val="nil"/>
              <w:bottom w:val="single" w:sz="4" w:space="0" w:color="auto"/>
              <w:right w:val="single" w:sz="4" w:space="0" w:color="auto"/>
            </w:tcBorders>
            <w:shd w:val="clear" w:color="auto" w:fill="auto"/>
            <w:noWrap/>
            <w:vAlign w:val="bottom"/>
            <w:hideMark/>
          </w:tcPr>
          <w:p w14:paraId="6ED102A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B60EE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18A3E8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105</w:t>
            </w:r>
          </w:p>
        </w:tc>
        <w:tc>
          <w:tcPr>
            <w:tcW w:w="2745" w:type="dxa"/>
            <w:tcBorders>
              <w:top w:val="nil"/>
              <w:left w:val="nil"/>
              <w:bottom w:val="single" w:sz="4" w:space="0" w:color="auto"/>
              <w:right w:val="single" w:sz="4" w:space="0" w:color="auto"/>
            </w:tcBorders>
            <w:shd w:val="clear" w:color="auto" w:fill="auto"/>
            <w:noWrap/>
            <w:vAlign w:val="bottom"/>
            <w:hideMark/>
          </w:tcPr>
          <w:p w14:paraId="2F8CB3E1" w14:textId="1BBFFD1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3DD90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5FCD0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Никольское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6EE72C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1DA80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6571E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106</w:t>
            </w:r>
          </w:p>
        </w:tc>
        <w:tc>
          <w:tcPr>
            <w:tcW w:w="2745" w:type="dxa"/>
            <w:tcBorders>
              <w:top w:val="nil"/>
              <w:left w:val="nil"/>
              <w:bottom w:val="single" w:sz="4" w:space="0" w:color="auto"/>
              <w:right w:val="single" w:sz="4" w:space="0" w:color="auto"/>
            </w:tcBorders>
            <w:shd w:val="clear" w:color="auto" w:fill="auto"/>
            <w:noWrap/>
            <w:vAlign w:val="bottom"/>
            <w:hideMark/>
          </w:tcPr>
          <w:p w14:paraId="62D08708" w14:textId="2FE6C81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4D93A5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CA0D04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Кувай</w:t>
            </w:r>
          </w:p>
        </w:tc>
        <w:tc>
          <w:tcPr>
            <w:tcW w:w="2127" w:type="dxa"/>
            <w:tcBorders>
              <w:top w:val="nil"/>
              <w:left w:val="nil"/>
              <w:bottom w:val="single" w:sz="4" w:space="0" w:color="auto"/>
              <w:right w:val="single" w:sz="4" w:space="0" w:color="auto"/>
            </w:tcBorders>
            <w:shd w:val="clear" w:color="auto" w:fill="auto"/>
            <w:noWrap/>
            <w:vAlign w:val="bottom"/>
            <w:hideMark/>
          </w:tcPr>
          <w:p w14:paraId="50644E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58589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3C3371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107</w:t>
            </w:r>
          </w:p>
        </w:tc>
        <w:tc>
          <w:tcPr>
            <w:tcW w:w="2745" w:type="dxa"/>
            <w:tcBorders>
              <w:top w:val="nil"/>
              <w:left w:val="nil"/>
              <w:bottom w:val="single" w:sz="4" w:space="0" w:color="auto"/>
              <w:right w:val="single" w:sz="4" w:space="0" w:color="auto"/>
            </w:tcBorders>
            <w:shd w:val="clear" w:color="auto" w:fill="auto"/>
            <w:noWrap/>
            <w:vAlign w:val="bottom"/>
            <w:hideMark/>
          </w:tcPr>
          <w:p w14:paraId="4325F39B" w14:textId="78FA7A1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FF514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ADD238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Таллы</w:t>
            </w:r>
          </w:p>
        </w:tc>
        <w:tc>
          <w:tcPr>
            <w:tcW w:w="2127" w:type="dxa"/>
            <w:tcBorders>
              <w:top w:val="nil"/>
              <w:left w:val="nil"/>
              <w:bottom w:val="single" w:sz="4" w:space="0" w:color="auto"/>
              <w:right w:val="single" w:sz="4" w:space="0" w:color="auto"/>
            </w:tcBorders>
            <w:shd w:val="clear" w:color="auto" w:fill="auto"/>
            <w:noWrap/>
            <w:vAlign w:val="bottom"/>
            <w:hideMark/>
          </w:tcPr>
          <w:p w14:paraId="70A992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B8F7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4AF60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108</w:t>
            </w:r>
          </w:p>
        </w:tc>
        <w:tc>
          <w:tcPr>
            <w:tcW w:w="2745" w:type="dxa"/>
            <w:tcBorders>
              <w:top w:val="nil"/>
              <w:left w:val="nil"/>
              <w:bottom w:val="single" w:sz="4" w:space="0" w:color="auto"/>
              <w:right w:val="single" w:sz="4" w:space="0" w:color="auto"/>
            </w:tcBorders>
            <w:shd w:val="clear" w:color="auto" w:fill="auto"/>
            <w:noWrap/>
            <w:vAlign w:val="bottom"/>
            <w:hideMark/>
          </w:tcPr>
          <w:p w14:paraId="22CCBF89" w14:textId="3C42746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DCBA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5EE37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Большой Сурмет</w:t>
            </w:r>
          </w:p>
        </w:tc>
        <w:tc>
          <w:tcPr>
            <w:tcW w:w="2127" w:type="dxa"/>
            <w:tcBorders>
              <w:top w:val="nil"/>
              <w:left w:val="nil"/>
              <w:bottom w:val="single" w:sz="4" w:space="0" w:color="auto"/>
              <w:right w:val="single" w:sz="4" w:space="0" w:color="auto"/>
            </w:tcBorders>
            <w:shd w:val="clear" w:color="auto" w:fill="auto"/>
            <w:noWrap/>
            <w:vAlign w:val="bottom"/>
            <w:hideMark/>
          </w:tcPr>
          <w:p w14:paraId="7EDAAA0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1A730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FADAC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109</w:t>
            </w:r>
          </w:p>
        </w:tc>
        <w:tc>
          <w:tcPr>
            <w:tcW w:w="2745" w:type="dxa"/>
            <w:tcBorders>
              <w:top w:val="nil"/>
              <w:left w:val="nil"/>
              <w:bottom w:val="single" w:sz="4" w:space="0" w:color="auto"/>
              <w:right w:val="single" w:sz="4" w:space="0" w:color="auto"/>
            </w:tcBorders>
            <w:shd w:val="clear" w:color="auto" w:fill="auto"/>
            <w:noWrap/>
            <w:vAlign w:val="bottom"/>
            <w:hideMark/>
          </w:tcPr>
          <w:p w14:paraId="09A743B5" w14:textId="1E306DF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0DD3A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721C8EE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Степановка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4CA3705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38DB4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2BBCC2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110</w:t>
            </w:r>
          </w:p>
        </w:tc>
        <w:tc>
          <w:tcPr>
            <w:tcW w:w="2745" w:type="dxa"/>
            <w:tcBorders>
              <w:top w:val="nil"/>
              <w:left w:val="nil"/>
              <w:bottom w:val="single" w:sz="4" w:space="0" w:color="auto"/>
              <w:right w:val="single" w:sz="4" w:space="0" w:color="auto"/>
            </w:tcBorders>
            <w:shd w:val="clear" w:color="auto" w:fill="auto"/>
            <w:noWrap/>
            <w:vAlign w:val="bottom"/>
            <w:hideMark/>
          </w:tcPr>
          <w:p w14:paraId="0994C520" w14:textId="30E4A7A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B5B09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E96F1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Центральная Усадьба совхоза "Новоорский"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5FC90E5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36BC3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41164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111</w:t>
            </w:r>
          </w:p>
        </w:tc>
        <w:tc>
          <w:tcPr>
            <w:tcW w:w="2745" w:type="dxa"/>
            <w:tcBorders>
              <w:top w:val="nil"/>
              <w:left w:val="nil"/>
              <w:bottom w:val="single" w:sz="4" w:space="0" w:color="auto"/>
              <w:right w:val="single" w:sz="4" w:space="0" w:color="auto"/>
            </w:tcBorders>
            <w:shd w:val="clear" w:color="auto" w:fill="auto"/>
            <w:noWrap/>
            <w:vAlign w:val="bottom"/>
            <w:hideMark/>
          </w:tcPr>
          <w:p w14:paraId="730143D6" w14:textId="53679F0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2946D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634B8BF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Добровольское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6446ABB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6290A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E036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112</w:t>
            </w:r>
          </w:p>
        </w:tc>
        <w:tc>
          <w:tcPr>
            <w:tcW w:w="2745" w:type="dxa"/>
            <w:tcBorders>
              <w:top w:val="nil"/>
              <w:left w:val="nil"/>
              <w:bottom w:val="single" w:sz="4" w:space="0" w:color="auto"/>
              <w:right w:val="single" w:sz="4" w:space="0" w:color="auto"/>
            </w:tcBorders>
            <w:shd w:val="clear" w:color="auto" w:fill="auto"/>
            <w:noWrap/>
            <w:vAlign w:val="bottom"/>
            <w:hideMark/>
          </w:tcPr>
          <w:p w14:paraId="4095756D" w14:textId="0A759C5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0C6B1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193C88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Беляевка</w:t>
            </w:r>
          </w:p>
        </w:tc>
        <w:tc>
          <w:tcPr>
            <w:tcW w:w="2127" w:type="dxa"/>
            <w:tcBorders>
              <w:top w:val="nil"/>
              <w:left w:val="nil"/>
              <w:bottom w:val="single" w:sz="4" w:space="0" w:color="auto"/>
              <w:right w:val="single" w:sz="4" w:space="0" w:color="auto"/>
            </w:tcBorders>
            <w:shd w:val="clear" w:color="auto" w:fill="auto"/>
            <w:noWrap/>
            <w:vAlign w:val="bottom"/>
            <w:hideMark/>
          </w:tcPr>
          <w:p w14:paraId="3D818F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BA2A0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53314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113</w:t>
            </w:r>
          </w:p>
        </w:tc>
        <w:tc>
          <w:tcPr>
            <w:tcW w:w="2745" w:type="dxa"/>
            <w:tcBorders>
              <w:top w:val="nil"/>
              <w:left w:val="nil"/>
              <w:bottom w:val="single" w:sz="4" w:space="0" w:color="auto"/>
              <w:right w:val="single" w:sz="4" w:space="0" w:color="auto"/>
            </w:tcBorders>
            <w:shd w:val="clear" w:color="auto" w:fill="auto"/>
            <w:noWrap/>
            <w:vAlign w:val="bottom"/>
            <w:hideMark/>
          </w:tcPr>
          <w:p w14:paraId="10973563" w14:textId="0A6C9AF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E7C55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3D8AAB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Подгородняя 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0BE2CC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5655A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EAD6D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114</w:t>
            </w:r>
          </w:p>
        </w:tc>
        <w:tc>
          <w:tcPr>
            <w:tcW w:w="2745" w:type="dxa"/>
            <w:tcBorders>
              <w:top w:val="nil"/>
              <w:left w:val="nil"/>
              <w:bottom w:val="single" w:sz="4" w:space="0" w:color="auto"/>
              <w:right w:val="single" w:sz="4" w:space="0" w:color="auto"/>
            </w:tcBorders>
            <w:shd w:val="clear" w:color="auto" w:fill="auto"/>
            <w:noWrap/>
            <w:vAlign w:val="bottom"/>
            <w:hideMark/>
          </w:tcPr>
          <w:p w14:paraId="124195FC" w14:textId="7B3A32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92392E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4C878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Новочеркасск</w:t>
            </w:r>
          </w:p>
        </w:tc>
        <w:tc>
          <w:tcPr>
            <w:tcW w:w="2127" w:type="dxa"/>
            <w:tcBorders>
              <w:top w:val="nil"/>
              <w:left w:val="nil"/>
              <w:bottom w:val="single" w:sz="4" w:space="0" w:color="auto"/>
              <w:right w:val="single" w:sz="4" w:space="0" w:color="auto"/>
            </w:tcBorders>
            <w:shd w:val="clear" w:color="auto" w:fill="auto"/>
            <w:noWrap/>
            <w:vAlign w:val="bottom"/>
            <w:hideMark/>
          </w:tcPr>
          <w:p w14:paraId="79C937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0EAEE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2174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115</w:t>
            </w:r>
          </w:p>
        </w:tc>
        <w:tc>
          <w:tcPr>
            <w:tcW w:w="2745" w:type="dxa"/>
            <w:tcBorders>
              <w:top w:val="nil"/>
              <w:left w:val="nil"/>
              <w:bottom w:val="single" w:sz="4" w:space="0" w:color="auto"/>
              <w:right w:val="single" w:sz="4" w:space="0" w:color="auto"/>
            </w:tcBorders>
            <w:shd w:val="clear" w:color="auto" w:fill="auto"/>
            <w:noWrap/>
            <w:vAlign w:val="bottom"/>
            <w:hideMark/>
          </w:tcPr>
          <w:p w14:paraId="4C7CB511" w14:textId="262864D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73B38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600B7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Колпакское</w:t>
            </w:r>
          </w:p>
        </w:tc>
        <w:tc>
          <w:tcPr>
            <w:tcW w:w="2127" w:type="dxa"/>
            <w:tcBorders>
              <w:top w:val="nil"/>
              <w:left w:val="nil"/>
              <w:bottom w:val="single" w:sz="4" w:space="0" w:color="auto"/>
              <w:right w:val="single" w:sz="4" w:space="0" w:color="auto"/>
            </w:tcBorders>
            <w:shd w:val="clear" w:color="auto" w:fill="auto"/>
            <w:noWrap/>
            <w:vAlign w:val="bottom"/>
            <w:hideMark/>
          </w:tcPr>
          <w:p w14:paraId="448694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4FB24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59FE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116</w:t>
            </w:r>
          </w:p>
        </w:tc>
        <w:tc>
          <w:tcPr>
            <w:tcW w:w="2745" w:type="dxa"/>
            <w:tcBorders>
              <w:top w:val="nil"/>
              <w:left w:val="nil"/>
              <w:bottom w:val="single" w:sz="4" w:space="0" w:color="auto"/>
              <w:right w:val="single" w:sz="4" w:space="0" w:color="auto"/>
            </w:tcBorders>
            <w:shd w:val="clear" w:color="auto" w:fill="auto"/>
            <w:noWrap/>
            <w:vAlign w:val="bottom"/>
            <w:hideMark/>
          </w:tcPr>
          <w:p w14:paraId="37903784" w14:textId="2A6B3D8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2AE9C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6FADCA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Родничный Дол</w:t>
            </w:r>
          </w:p>
        </w:tc>
        <w:tc>
          <w:tcPr>
            <w:tcW w:w="2127" w:type="dxa"/>
            <w:tcBorders>
              <w:top w:val="nil"/>
              <w:left w:val="nil"/>
              <w:bottom w:val="single" w:sz="4" w:space="0" w:color="auto"/>
              <w:right w:val="single" w:sz="4" w:space="0" w:color="auto"/>
            </w:tcBorders>
            <w:shd w:val="clear" w:color="auto" w:fill="auto"/>
            <w:noWrap/>
            <w:vAlign w:val="bottom"/>
            <w:hideMark/>
          </w:tcPr>
          <w:p w14:paraId="7937A20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720FF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77D9A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117</w:t>
            </w:r>
          </w:p>
        </w:tc>
        <w:tc>
          <w:tcPr>
            <w:tcW w:w="2745" w:type="dxa"/>
            <w:tcBorders>
              <w:top w:val="nil"/>
              <w:left w:val="nil"/>
              <w:bottom w:val="single" w:sz="4" w:space="0" w:color="auto"/>
              <w:right w:val="single" w:sz="4" w:space="0" w:color="auto"/>
            </w:tcBorders>
            <w:shd w:val="clear" w:color="auto" w:fill="auto"/>
            <w:noWrap/>
            <w:vAlign w:val="bottom"/>
            <w:hideMark/>
          </w:tcPr>
          <w:p w14:paraId="02E61040" w14:textId="3EFBAB9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0A11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5045F3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имени 9 Января</w:t>
            </w:r>
          </w:p>
        </w:tc>
        <w:tc>
          <w:tcPr>
            <w:tcW w:w="2127" w:type="dxa"/>
            <w:tcBorders>
              <w:top w:val="nil"/>
              <w:left w:val="nil"/>
              <w:bottom w:val="single" w:sz="4" w:space="0" w:color="auto"/>
              <w:right w:val="single" w:sz="4" w:space="0" w:color="auto"/>
            </w:tcBorders>
            <w:shd w:val="clear" w:color="auto" w:fill="auto"/>
            <w:noWrap/>
            <w:vAlign w:val="bottom"/>
            <w:hideMark/>
          </w:tcPr>
          <w:p w14:paraId="269CD3B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078CF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DBF2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118</w:t>
            </w:r>
          </w:p>
        </w:tc>
        <w:tc>
          <w:tcPr>
            <w:tcW w:w="2745" w:type="dxa"/>
            <w:tcBorders>
              <w:top w:val="nil"/>
              <w:left w:val="nil"/>
              <w:bottom w:val="single" w:sz="4" w:space="0" w:color="auto"/>
              <w:right w:val="single" w:sz="4" w:space="0" w:color="auto"/>
            </w:tcBorders>
            <w:shd w:val="clear" w:color="auto" w:fill="auto"/>
            <w:noWrap/>
            <w:vAlign w:val="bottom"/>
            <w:hideMark/>
          </w:tcPr>
          <w:p w14:paraId="2BF28B3D" w14:textId="2A81ED8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2D4773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BEEE4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Украинка</w:t>
            </w:r>
          </w:p>
        </w:tc>
        <w:tc>
          <w:tcPr>
            <w:tcW w:w="2127" w:type="dxa"/>
            <w:tcBorders>
              <w:top w:val="nil"/>
              <w:left w:val="nil"/>
              <w:bottom w:val="single" w:sz="4" w:space="0" w:color="auto"/>
              <w:right w:val="single" w:sz="4" w:space="0" w:color="auto"/>
            </w:tcBorders>
            <w:shd w:val="clear" w:color="auto" w:fill="auto"/>
            <w:noWrap/>
            <w:vAlign w:val="bottom"/>
            <w:hideMark/>
          </w:tcPr>
          <w:p w14:paraId="16C5D84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FADD1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FB8944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119</w:t>
            </w:r>
          </w:p>
        </w:tc>
        <w:tc>
          <w:tcPr>
            <w:tcW w:w="2745" w:type="dxa"/>
            <w:tcBorders>
              <w:top w:val="nil"/>
              <w:left w:val="nil"/>
              <w:bottom w:val="single" w:sz="4" w:space="0" w:color="auto"/>
              <w:right w:val="single" w:sz="4" w:space="0" w:color="auto"/>
            </w:tcBorders>
            <w:shd w:val="clear" w:color="auto" w:fill="auto"/>
            <w:noWrap/>
            <w:vAlign w:val="bottom"/>
            <w:hideMark/>
          </w:tcPr>
          <w:p w14:paraId="071D8E36" w14:textId="60FB18C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E571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43A6B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Платовка</w:t>
            </w:r>
          </w:p>
        </w:tc>
        <w:tc>
          <w:tcPr>
            <w:tcW w:w="2127" w:type="dxa"/>
            <w:tcBorders>
              <w:top w:val="nil"/>
              <w:left w:val="nil"/>
              <w:bottom w:val="single" w:sz="4" w:space="0" w:color="auto"/>
              <w:right w:val="single" w:sz="4" w:space="0" w:color="auto"/>
            </w:tcBorders>
            <w:shd w:val="clear" w:color="auto" w:fill="auto"/>
            <w:noWrap/>
            <w:vAlign w:val="bottom"/>
            <w:hideMark/>
          </w:tcPr>
          <w:p w14:paraId="303442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1D508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5FFCA5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120</w:t>
            </w:r>
          </w:p>
        </w:tc>
        <w:tc>
          <w:tcPr>
            <w:tcW w:w="2745" w:type="dxa"/>
            <w:tcBorders>
              <w:top w:val="nil"/>
              <w:left w:val="nil"/>
              <w:bottom w:val="single" w:sz="4" w:space="0" w:color="auto"/>
              <w:right w:val="single" w:sz="4" w:space="0" w:color="auto"/>
            </w:tcBorders>
            <w:shd w:val="clear" w:color="auto" w:fill="auto"/>
            <w:noWrap/>
            <w:vAlign w:val="bottom"/>
            <w:hideMark/>
          </w:tcPr>
          <w:p w14:paraId="31032EEC" w14:textId="2660C23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22BE5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90120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Грачевка</w:t>
            </w:r>
          </w:p>
        </w:tc>
        <w:tc>
          <w:tcPr>
            <w:tcW w:w="2127" w:type="dxa"/>
            <w:tcBorders>
              <w:top w:val="nil"/>
              <w:left w:val="nil"/>
              <w:bottom w:val="single" w:sz="4" w:space="0" w:color="auto"/>
              <w:right w:val="single" w:sz="4" w:space="0" w:color="auto"/>
            </w:tcBorders>
            <w:shd w:val="clear" w:color="auto" w:fill="auto"/>
            <w:noWrap/>
            <w:vAlign w:val="bottom"/>
            <w:hideMark/>
          </w:tcPr>
          <w:p w14:paraId="4B4FDEA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2C5BB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9A858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121</w:t>
            </w:r>
          </w:p>
        </w:tc>
        <w:tc>
          <w:tcPr>
            <w:tcW w:w="2745" w:type="dxa"/>
            <w:tcBorders>
              <w:top w:val="nil"/>
              <w:left w:val="nil"/>
              <w:bottom w:val="single" w:sz="4" w:space="0" w:color="auto"/>
              <w:right w:val="single" w:sz="4" w:space="0" w:color="auto"/>
            </w:tcBorders>
            <w:shd w:val="clear" w:color="auto" w:fill="auto"/>
            <w:noWrap/>
            <w:vAlign w:val="bottom"/>
            <w:hideMark/>
          </w:tcPr>
          <w:p w14:paraId="5A4551AA" w14:textId="7463684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05ADA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286FB3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Соковка</w:t>
            </w:r>
          </w:p>
        </w:tc>
        <w:tc>
          <w:tcPr>
            <w:tcW w:w="2127" w:type="dxa"/>
            <w:tcBorders>
              <w:top w:val="nil"/>
              <w:left w:val="nil"/>
              <w:bottom w:val="single" w:sz="4" w:space="0" w:color="auto"/>
              <w:right w:val="single" w:sz="4" w:space="0" w:color="auto"/>
            </w:tcBorders>
            <w:shd w:val="clear" w:color="auto" w:fill="auto"/>
            <w:noWrap/>
            <w:vAlign w:val="bottom"/>
            <w:hideMark/>
          </w:tcPr>
          <w:p w14:paraId="6038C6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70694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9C7FB7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122</w:t>
            </w:r>
          </w:p>
        </w:tc>
        <w:tc>
          <w:tcPr>
            <w:tcW w:w="2745" w:type="dxa"/>
            <w:tcBorders>
              <w:top w:val="nil"/>
              <w:left w:val="nil"/>
              <w:bottom w:val="single" w:sz="4" w:space="0" w:color="auto"/>
              <w:right w:val="single" w:sz="4" w:space="0" w:color="auto"/>
            </w:tcBorders>
            <w:shd w:val="clear" w:color="auto" w:fill="auto"/>
            <w:noWrap/>
            <w:vAlign w:val="bottom"/>
            <w:hideMark/>
          </w:tcPr>
          <w:p w14:paraId="7805BDBE" w14:textId="6BB1C8C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F4D1B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1C3287E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Большедорожное</w:t>
            </w:r>
          </w:p>
        </w:tc>
        <w:tc>
          <w:tcPr>
            <w:tcW w:w="2127" w:type="dxa"/>
            <w:tcBorders>
              <w:top w:val="nil"/>
              <w:left w:val="nil"/>
              <w:bottom w:val="single" w:sz="4" w:space="0" w:color="auto"/>
              <w:right w:val="single" w:sz="4" w:space="0" w:color="auto"/>
            </w:tcBorders>
            <w:shd w:val="clear" w:color="auto" w:fill="auto"/>
            <w:noWrap/>
            <w:vAlign w:val="bottom"/>
            <w:hideMark/>
          </w:tcPr>
          <w:p w14:paraId="5993D5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D762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E83B41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123</w:t>
            </w:r>
          </w:p>
        </w:tc>
        <w:tc>
          <w:tcPr>
            <w:tcW w:w="2745" w:type="dxa"/>
            <w:tcBorders>
              <w:top w:val="nil"/>
              <w:left w:val="nil"/>
              <w:bottom w:val="single" w:sz="4" w:space="0" w:color="auto"/>
              <w:right w:val="single" w:sz="4" w:space="0" w:color="auto"/>
            </w:tcBorders>
            <w:shd w:val="clear" w:color="auto" w:fill="auto"/>
            <w:noWrap/>
            <w:vAlign w:val="bottom"/>
            <w:hideMark/>
          </w:tcPr>
          <w:p w14:paraId="2DA0B464" w14:textId="73CC3AF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3538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9C8F8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Кулагино</w:t>
            </w:r>
          </w:p>
        </w:tc>
        <w:tc>
          <w:tcPr>
            <w:tcW w:w="2127" w:type="dxa"/>
            <w:tcBorders>
              <w:top w:val="nil"/>
              <w:left w:val="nil"/>
              <w:bottom w:val="single" w:sz="4" w:space="0" w:color="auto"/>
              <w:right w:val="single" w:sz="4" w:space="0" w:color="auto"/>
            </w:tcBorders>
            <w:shd w:val="clear" w:color="auto" w:fill="auto"/>
            <w:noWrap/>
            <w:vAlign w:val="bottom"/>
            <w:hideMark/>
          </w:tcPr>
          <w:p w14:paraId="0DDF47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B67DB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6DE6E0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124</w:t>
            </w:r>
          </w:p>
        </w:tc>
        <w:tc>
          <w:tcPr>
            <w:tcW w:w="2745" w:type="dxa"/>
            <w:tcBorders>
              <w:top w:val="nil"/>
              <w:left w:val="nil"/>
              <w:bottom w:val="single" w:sz="4" w:space="0" w:color="auto"/>
              <w:right w:val="single" w:sz="4" w:space="0" w:color="auto"/>
            </w:tcBorders>
            <w:shd w:val="clear" w:color="auto" w:fill="auto"/>
            <w:noWrap/>
            <w:vAlign w:val="bottom"/>
            <w:hideMark/>
          </w:tcPr>
          <w:p w14:paraId="7E30E5C6" w14:textId="4796080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4EBE3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5878088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Федоровка Первая</w:t>
            </w:r>
          </w:p>
        </w:tc>
        <w:tc>
          <w:tcPr>
            <w:tcW w:w="2127" w:type="dxa"/>
            <w:tcBorders>
              <w:top w:val="nil"/>
              <w:left w:val="nil"/>
              <w:bottom w:val="single" w:sz="4" w:space="0" w:color="auto"/>
              <w:right w:val="single" w:sz="4" w:space="0" w:color="auto"/>
            </w:tcBorders>
            <w:shd w:val="clear" w:color="auto" w:fill="auto"/>
            <w:noWrap/>
            <w:vAlign w:val="bottom"/>
            <w:hideMark/>
          </w:tcPr>
          <w:p w14:paraId="0FECC7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1730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900AA5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125</w:t>
            </w:r>
          </w:p>
        </w:tc>
        <w:tc>
          <w:tcPr>
            <w:tcW w:w="2745" w:type="dxa"/>
            <w:tcBorders>
              <w:top w:val="nil"/>
              <w:left w:val="nil"/>
              <w:bottom w:val="single" w:sz="4" w:space="0" w:color="auto"/>
              <w:right w:val="single" w:sz="4" w:space="0" w:color="auto"/>
            </w:tcBorders>
            <w:shd w:val="clear" w:color="auto" w:fill="auto"/>
            <w:noWrap/>
            <w:vAlign w:val="bottom"/>
            <w:hideMark/>
          </w:tcPr>
          <w:p w14:paraId="6993D0E7" w14:textId="13D7BA7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C20D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D7C85F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Твердилово</w:t>
            </w:r>
          </w:p>
        </w:tc>
        <w:tc>
          <w:tcPr>
            <w:tcW w:w="2127" w:type="dxa"/>
            <w:tcBorders>
              <w:top w:val="nil"/>
              <w:left w:val="nil"/>
              <w:bottom w:val="single" w:sz="4" w:space="0" w:color="auto"/>
              <w:right w:val="single" w:sz="4" w:space="0" w:color="auto"/>
            </w:tcBorders>
            <w:shd w:val="clear" w:color="auto" w:fill="auto"/>
            <w:noWrap/>
            <w:vAlign w:val="bottom"/>
            <w:hideMark/>
          </w:tcPr>
          <w:p w14:paraId="6D2C3C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41E78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5B76D5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126</w:t>
            </w:r>
          </w:p>
        </w:tc>
        <w:tc>
          <w:tcPr>
            <w:tcW w:w="2745" w:type="dxa"/>
            <w:tcBorders>
              <w:top w:val="nil"/>
              <w:left w:val="nil"/>
              <w:bottom w:val="single" w:sz="4" w:space="0" w:color="auto"/>
              <w:right w:val="single" w:sz="4" w:space="0" w:color="auto"/>
            </w:tcBorders>
            <w:shd w:val="clear" w:color="auto" w:fill="auto"/>
            <w:noWrap/>
            <w:vAlign w:val="bottom"/>
            <w:hideMark/>
          </w:tcPr>
          <w:p w14:paraId="18EB09D6" w14:textId="2271DAB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BE51F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FEAB3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Рязановка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1A00BC3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ECD72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05C9D9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127</w:t>
            </w:r>
          </w:p>
        </w:tc>
        <w:tc>
          <w:tcPr>
            <w:tcW w:w="2745" w:type="dxa"/>
            <w:tcBorders>
              <w:top w:val="nil"/>
              <w:left w:val="nil"/>
              <w:bottom w:val="single" w:sz="4" w:space="0" w:color="auto"/>
              <w:right w:val="single" w:sz="4" w:space="0" w:color="auto"/>
            </w:tcBorders>
            <w:shd w:val="clear" w:color="auto" w:fill="auto"/>
            <w:noWrap/>
            <w:vAlign w:val="bottom"/>
            <w:hideMark/>
          </w:tcPr>
          <w:p w14:paraId="5C17228B" w14:textId="5E3F3B1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9503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35A745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им 9 Января</w:t>
            </w:r>
          </w:p>
        </w:tc>
        <w:tc>
          <w:tcPr>
            <w:tcW w:w="2127" w:type="dxa"/>
            <w:tcBorders>
              <w:top w:val="nil"/>
              <w:left w:val="nil"/>
              <w:bottom w:val="single" w:sz="4" w:space="0" w:color="auto"/>
              <w:right w:val="single" w:sz="4" w:space="0" w:color="auto"/>
            </w:tcBorders>
            <w:shd w:val="clear" w:color="auto" w:fill="auto"/>
            <w:noWrap/>
            <w:vAlign w:val="bottom"/>
            <w:hideMark/>
          </w:tcPr>
          <w:p w14:paraId="6D2F0C0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2070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90714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128</w:t>
            </w:r>
          </w:p>
        </w:tc>
        <w:tc>
          <w:tcPr>
            <w:tcW w:w="2745" w:type="dxa"/>
            <w:tcBorders>
              <w:top w:val="nil"/>
              <w:left w:val="nil"/>
              <w:bottom w:val="single" w:sz="4" w:space="0" w:color="auto"/>
              <w:right w:val="single" w:sz="4" w:space="0" w:color="auto"/>
            </w:tcBorders>
            <w:shd w:val="clear" w:color="auto" w:fill="auto"/>
            <w:noWrap/>
            <w:vAlign w:val="bottom"/>
            <w:hideMark/>
          </w:tcPr>
          <w:p w14:paraId="7FA41C47" w14:textId="0EBB7BF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5DDC5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7E90DC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Аландское</w:t>
            </w:r>
          </w:p>
        </w:tc>
        <w:tc>
          <w:tcPr>
            <w:tcW w:w="2127" w:type="dxa"/>
            <w:tcBorders>
              <w:top w:val="nil"/>
              <w:left w:val="nil"/>
              <w:bottom w:val="single" w:sz="4" w:space="0" w:color="auto"/>
              <w:right w:val="single" w:sz="4" w:space="0" w:color="auto"/>
            </w:tcBorders>
            <w:shd w:val="clear" w:color="auto" w:fill="auto"/>
            <w:noWrap/>
            <w:vAlign w:val="bottom"/>
            <w:hideMark/>
          </w:tcPr>
          <w:p w14:paraId="02C142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750CC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68F90B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129</w:t>
            </w:r>
          </w:p>
        </w:tc>
        <w:tc>
          <w:tcPr>
            <w:tcW w:w="2745" w:type="dxa"/>
            <w:tcBorders>
              <w:top w:val="nil"/>
              <w:left w:val="nil"/>
              <w:bottom w:val="single" w:sz="4" w:space="0" w:color="auto"/>
              <w:right w:val="single" w:sz="4" w:space="0" w:color="auto"/>
            </w:tcBorders>
            <w:shd w:val="clear" w:color="auto" w:fill="auto"/>
            <w:noWrap/>
            <w:vAlign w:val="bottom"/>
            <w:hideMark/>
          </w:tcPr>
          <w:p w14:paraId="3CAE99BD" w14:textId="4926D80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14CAD6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5A5BF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Подколки</w:t>
            </w:r>
          </w:p>
        </w:tc>
        <w:tc>
          <w:tcPr>
            <w:tcW w:w="2127" w:type="dxa"/>
            <w:tcBorders>
              <w:top w:val="nil"/>
              <w:left w:val="nil"/>
              <w:bottom w:val="single" w:sz="4" w:space="0" w:color="auto"/>
              <w:right w:val="single" w:sz="4" w:space="0" w:color="auto"/>
            </w:tcBorders>
            <w:shd w:val="clear" w:color="auto" w:fill="auto"/>
            <w:noWrap/>
            <w:vAlign w:val="bottom"/>
            <w:hideMark/>
          </w:tcPr>
          <w:p w14:paraId="02BD1F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C5070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77515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130</w:t>
            </w:r>
          </w:p>
        </w:tc>
        <w:tc>
          <w:tcPr>
            <w:tcW w:w="2745" w:type="dxa"/>
            <w:tcBorders>
              <w:top w:val="nil"/>
              <w:left w:val="nil"/>
              <w:bottom w:val="single" w:sz="4" w:space="0" w:color="auto"/>
              <w:right w:val="single" w:sz="4" w:space="0" w:color="auto"/>
            </w:tcBorders>
            <w:shd w:val="clear" w:color="auto" w:fill="auto"/>
            <w:noWrap/>
            <w:vAlign w:val="bottom"/>
            <w:hideMark/>
          </w:tcPr>
          <w:p w14:paraId="79772494" w14:textId="5349BA3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C33C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5EFA81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Черкассы</w:t>
            </w:r>
          </w:p>
        </w:tc>
        <w:tc>
          <w:tcPr>
            <w:tcW w:w="2127" w:type="dxa"/>
            <w:tcBorders>
              <w:top w:val="nil"/>
              <w:left w:val="nil"/>
              <w:bottom w:val="single" w:sz="4" w:space="0" w:color="auto"/>
              <w:right w:val="single" w:sz="4" w:space="0" w:color="auto"/>
            </w:tcBorders>
            <w:shd w:val="clear" w:color="auto" w:fill="auto"/>
            <w:noWrap/>
            <w:vAlign w:val="bottom"/>
            <w:hideMark/>
          </w:tcPr>
          <w:p w14:paraId="4B5812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9F70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AC36F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131</w:t>
            </w:r>
          </w:p>
        </w:tc>
        <w:tc>
          <w:tcPr>
            <w:tcW w:w="2745" w:type="dxa"/>
            <w:tcBorders>
              <w:top w:val="nil"/>
              <w:left w:val="nil"/>
              <w:bottom w:val="single" w:sz="4" w:space="0" w:color="auto"/>
              <w:right w:val="single" w:sz="4" w:space="0" w:color="auto"/>
            </w:tcBorders>
            <w:shd w:val="clear" w:color="auto" w:fill="auto"/>
            <w:noWrap/>
            <w:vAlign w:val="bottom"/>
            <w:hideMark/>
          </w:tcPr>
          <w:p w14:paraId="52C5993E" w14:textId="4AAED2D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94AE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FFA09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Емантаево</w:t>
            </w:r>
          </w:p>
        </w:tc>
        <w:tc>
          <w:tcPr>
            <w:tcW w:w="2127" w:type="dxa"/>
            <w:tcBorders>
              <w:top w:val="nil"/>
              <w:left w:val="nil"/>
              <w:bottom w:val="single" w:sz="4" w:space="0" w:color="auto"/>
              <w:right w:val="single" w:sz="4" w:space="0" w:color="auto"/>
            </w:tcBorders>
            <w:shd w:val="clear" w:color="auto" w:fill="auto"/>
            <w:noWrap/>
            <w:vAlign w:val="bottom"/>
            <w:hideMark/>
          </w:tcPr>
          <w:p w14:paraId="763B2F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B5252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B2B5C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132</w:t>
            </w:r>
          </w:p>
        </w:tc>
        <w:tc>
          <w:tcPr>
            <w:tcW w:w="2745" w:type="dxa"/>
            <w:tcBorders>
              <w:top w:val="nil"/>
              <w:left w:val="nil"/>
              <w:bottom w:val="single" w:sz="4" w:space="0" w:color="auto"/>
              <w:right w:val="single" w:sz="4" w:space="0" w:color="auto"/>
            </w:tcBorders>
            <w:shd w:val="clear" w:color="auto" w:fill="auto"/>
            <w:noWrap/>
            <w:vAlign w:val="bottom"/>
            <w:hideMark/>
          </w:tcPr>
          <w:p w14:paraId="54F462B7" w14:textId="69CAFE8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E7BF5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472D7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Старобелогорка</w:t>
            </w:r>
          </w:p>
        </w:tc>
        <w:tc>
          <w:tcPr>
            <w:tcW w:w="2127" w:type="dxa"/>
            <w:tcBorders>
              <w:top w:val="nil"/>
              <w:left w:val="nil"/>
              <w:bottom w:val="single" w:sz="4" w:space="0" w:color="auto"/>
              <w:right w:val="single" w:sz="4" w:space="0" w:color="auto"/>
            </w:tcBorders>
            <w:shd w:val="clear" w:color="auto" w:fill="auto"/>
            <w:noWrap/>
            <w:vAlign w:val="bottom"/>
            <w:hideMark/>
          </w:tcPr>
          <w:p w14:paraId="34CC61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CA0B8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5FA1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133</w:t>
            </w:r>
          </w:p>
        </w:tc>
        <w:tc>
          <w:tcPr>
            <w:tcW w:w="2745" w:type="dxa"/>
            <w:tcBorders>
              <w:top w:val="nil"/>
              <w:left w:val="nil"/>
              <w:bottom w:val="single" w:sz="4" w:space="0" w:color="auto"/>
              <w:right w:val="single" w:sz="4" w:space="0" w:color="auto"/>
            </w:tcBorders>
            <w:shd w:val="clear" w:color="auto" w:fill="auto"/>
            <w:noWrap/>
            <w:vAlign w:val="bottom"/>
            <w:hideMark/>
          </w:tcPr>
          <w:p w14:paraId="06C2FB1A" w14:textId="6EC7F48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27BAE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C3950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Нойкино</w:t>
            </w:r>
          </w:p>
        </w:tc>
        <w:tc>
          <w:tcPr>
            <w:tcW w:w="2127" w:type="dxa"/>
            <w:tcBorders>
              <w:top w:val="nil"/>
              <w:left w:val="nil"/>
              <w:bottom w:val="single" w:sz="4" w:space="0" w:color="auto"/>
              <w:right w:val="single" w:sz="4" w:space="0" w:color="auto"/>
            </w:tcBorders>
            <w:shd w:val="clear" w:color="auto" w:fill="auto"/>
            <w:noWrap/>
            <w:vAlign w:val="bottom"/>
            <w:hideMark/>
          </w:tcPr>
          <w:p w14:paraId="6DE1C8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F4B31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729A43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134</w:t>
            </w:r>
          </w:p>
        </w:tc>
        <w:tc>
          <w:tcPr>
            <w:tcW w:w="2745" w:type="dxa"/>
            <w:tcBorders>
              <w:top w:val="nil"/>
              <w:left w:val="nil"/>
              <w:bottom w:val="single" w:sz="4" w:space="0" w:color="auto"/>
              <w:right w:val="single" w:sz="4" w:space="0" w:color="auto"/>
            </w:tcBorders>
            <w:shd w:val="clear" w:color="auto" w:fill="auto"/>
            <w:noWrap/>
            <w:vAlign w:val="bottom"/>
            <w:hideMark/>
          </w:tcPr>
          <w:p w14:paraId="038CDDB2" w14:textId="31294EB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21ACB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CEC95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Уральское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1B31C8E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D2623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98822A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135</w:t>
            </w:r>
          </w:p>
        </w:tc>
        <w:tc>
          <w:tcPr>
            <w:tcW w:w="2745" w:type="dxa"/>
            <w:tcBorders>
              <w:top w:val="nil"/>
              <w:left w:val="nil"/>
              <w:bottom w:val="single" w:sz="4" w:space="0" w:color="auto"/>
              <w:right w:val="single" w:sz="4" w:space="0" w:color="auto"/>
            </w:tcBorders>
            <w:shd w:val="clear" w:color="auto" w:fill="auto"/>
            <w:noWrap/>
            <w:vAlign w:val="bottom"/>
            <w:hideMark/>
          </w:tcPr>
          <w:p w14:paraId="06A6F0BD" w14:textId="297989E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D6E24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5766D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Сарай-Гир</w:t>
            </w:r>
          </w:p>
        </w:tc>
        <w:tc>
          <w:tcPr>
            <w:tcW w:w="2127" w:type="dxa"/>
            <w:tcBorders>
              <w:top w:val="nil"/>
              <w:left w:val="nil"/>
              <w:bottom w:val="single" w:sz="4" w:space="0" w:color="auto"/>
              <w:right w:val="single" w:sz="4" w:space="0" w:color="auto"/>
            </w:tcBorders>
            <w:shd w:val="clear" w:color="auto" w:fill="auto"/>
            <w:noWrap/>
            <w:vAlign w:val="bottom"/>
            <w:hideMark/>
          </w:tcPr>
          <w:p w14:paraId="7B41DD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BE820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A0F33E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136</w:t>
            </w:r>
          </w:p>
        </w:tc>
        <w:tc>
          <w:tcPr>
            <w:tcW w:w="2745" w:type="dxa"/>
            <w:tcBorders>
              <w:top w:val="nil"/>
              <w:left w:val="nil"/>
              <w:bottom w:val="single" w:sz="4" w:space="0" w:color="auto"/>
              <w:right w:val="single" w:sz="4" w:space="0" w:color="auto"/>
            </w:tcBorders>
            <w:shd w:val="clear" w:color="auto" w:fill="auto"/>
            <w:noWrap/>
            <w:vAlign w:val="bottom"/>
            <w:hideMark/>
          </w:tcPr>
          <w:p w14:paraId="2446B674" w14:textId="149EC6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7D246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8F8A4B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Лабазы</w:t>
            </w:r>
          </w:p>
        </w:tc>
        <w:tc>
          <w:tcPr>
            <w:tcW w:w="2127" w:type="dxa"/>
            <w:tcBorders>
              <w:top w:val="nil"/>
              <w:left w:val="nil"/>
              <w:bottom w:val="single" w:sz="4" w:space="0" w:color="auto"/>
              <w:right w:val="single" w:sz="4" w:space="0" w:color="auto"/>
            </w:tcBorders>
            <w:shd w:val="clear" w:color="auto" w:fill="auto"/>
            <w:noWrap/>
            <w:vAlign w:val="bottom"/>
            <w:hideMark/>
          </w:tcPr>
          <w:p w14:paraId="25D371B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356B7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8E11E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137</w:t>
            </w:r>
          </w:p>
        </w:tc>
        <w:tc>
          <w:tcPr>
            <w:tcW w:w="2745" w:type="dxa"/>
            <w:tcBorders>
              <w:top w:val="nil"/>
              <w:left w:val="nil"/>
              <w:bottom w:val="single" w:sz="4" w:space="0" w:color="auto"/>
              <w:right w:val="single" w:sz="4" w:space="0" w:color="auto"/>
            </w:tcBorders>
            <w:shd w:val="clear" w:color="auto" w:fill="auto"/>
            <w:noWrap/>
            <w:vAlign w:val="bottom"/>
            <w:hideMark/>
          </w:tcPr>
          <w:p w14:paraId="63513423" w14:textId="61FA43B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4A1A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EE871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Лекаревка</w:t>
            </w:r>
          </w:p>
        </w:tc>
        <w:tc>
          <w:tcPr>
            <w:tcW w:w="2127" w:type="dxa"/>
            <w:tcBorders>
              <w:top w:val="nil"/>
              <w:left w:val="nil"/>
              <w:bottom w:val="single" w:sz="4" w:space="0" w:color="auto"/>
              <w:right w:val="single" w:sz="4" w:space="0" w:color="auto"/>
            </w:tcBorders>
            <w:shd w:val="clear" w:color="auto" w:fill="auto"/>
            <w:noWrap/>
            <w:vAlign w:val="bottom"/>
            <w:hideMark/>
          </w:tcPr>
          <w:p w14:paraId="165822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DAD45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269243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138</w:t>
            </w:r>
          </w:p>
        </w:tc>
        <w:tc>
          <w:tcPr>
            <w:tcW w:w="2745" w:type="dxa"/>
            <w:tcBorders>
              <w:top w:val="nil"/>
              <w:left w:val="nil"/>
              <w:bottom w:val="single" w:sz="4" w:space="0" w:color="auto"/>
              <w:right w:val="single" w:sz="4" w:space="0" w:color="auto"/>
            </w:tcBorders>
            <w:shd w:val="clear" w:color="auto" w:fill="auto"/>
            <w:noWrap/>
            <w:vAlign w:val="bottom"/>
            <w:hideMark/>
          </w:tcPr>
          <w:p w14:paraId="469F970B" w14:textId="478389C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372500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0375A8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Воздвиженка</w:t>
            </w:r>
          </w:p>
        </w:tc>
        <w:tc>
          <w:tcPr>
            <w:tcW w:w="2127" w:type="dxa"/>
            <w:tcBorders>
              <w:top w:val="nil"/>
              <w:left w:val="nil"/>
              <w:bottom w:val="single" w:sz="4" w:space="0" w:color="auto"/>
              <w:right w:val="single" w:sz="4" w:space="0" w:color="auto"/>
            </w:tcBorders>
            <w:shd w:val="clear" w:color="auto" w:fill="auto"/>
            <w:noWrap/>
            <w:vAlign w:val="bottom"/>
            <w:hideMark/>
          </w:tcPr>
          <w:p w14:paraId="53BC4C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B2EBE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B1040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139</w:t>
            </w:r>
          </w:p>
        </w:tc>
        <w:tc>
          <w:tcPr>
            <w:tcW w:w="2745" w:type="dxa"/>
            <w:tcBorders>
              <w:top w:val="nil"/>
              <w:left w:val="nil"/>
              <w:bottom w:val="single" w:sz="4" w:space="0" w:color="auto"/>
              <w:right w:val="single" w:sz="4" w:space="0" w:color="auto"/>
            </w:tcBorders>
            <w:shd w:val="clear" w:color="auto" w:fill="auto"/>
            <w:noWrap/>
            <w:vAlign w:val="bottom"/>
            <w:hideMark/>
          </w:tcPr>
          <w:p w14:paraId="19763314" w14:textId="4A26C44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923F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Ташлинский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39B55B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Ташла</w:t>
            </w:r>
          </w:p>
        </w:tc>
        <w:tc>
          <w:tcPr>
            <w:tcW w:w="2127" w:type="dxa"/>
            <w:tcBorders>
              <w:top w:val="nil"/>
              <w:left w:val="nil"/>
              <w:bottom w:val="single" w:sz="4" w:space="0" w:color="auto"/>
              <w:right w:val="single" w:sz="4" w:space="0" w:color="auto"/>
            </w:tcBorders>
            <w:shd w:val="clear" w:color="auto" w:fill="auto"/>
            <w:noWrap/>
            <w:vAlign w:val="bottom"/>
            <w:hideMark/>
          </w:tcPr>
          <w:p w14:paraId="493502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238AB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11AC3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140</w:t>
            </w:r>
          </w:p>
        </w:tc>
        <w:tc>
          <w:tcPr>
            <w:tcW w:w="2745" w:type="dxa"/>
            <w:tcBorders>
              <w:top w:val="nil"/>
              <w:left w:val="nil"/>
              <w:bottom w:val="single" w:sz="4" w:space="0" w:color="auto"/>
              <w:right w:val="single" w:sz="4" w:space="0" w:color="auto"/>
            </w:tcBorders>
            <w:shd w:val="clear" w:color="auto" w:fill="auto"/>
            <w:noWrap/>
            <w:vAlign w:val="bottom"/>
            <w:hideMark/>
          </w:tcPr>
          <w:p w14:paraId="790911B2" w14:textId="793E6EA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F8D7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4778F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ж/д_ст Заглядино</w:t>
            </w:r>
          </w:p>
        </w:tc>
        <w:tc>
          <w:tcPr>
            <w:tcW w:w="2127" w:type="dxa"/>
            <w:tcBorders>
              <w:top w:val="nil"/>
              <w:left w:val="nil"/>
              <w:bottom w:val="single" w:sz="4" w:space="0" w:color="auto"/>
              <w:right w:val="single" w:sz="4" w:space="0" w:color="auto"/>
            </w:tcBorders>
            <w:shd w:val="clear" w:color="auto" w:fill="auto"/>
            <w:noWrap/>
            <w:vAlign w:val="bottom"/>
            <w:hideMark/>
          </w:tcPr>
          <w:p w14:paraId="39BE43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E9D4C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58D238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141</w:t>
            </w:r>
          </w:p>
        </w:tc>
        <w:tc>
          <w:tcPr>
            <w:tcW w:w="2745" w:type="dxa"/>
            <w:tcBorders>
              <w:top w:val="nil"/>
              <w:left w:val="nil"/>
              <w:bottom w:val="single" w:sz="4" w:space="0" w:color="auto"/>
              <w:right w:val="single" w:sz="4" w:space="0" w:color="auto"/>
            </w:tcBorders>
            <w:shd w:val="clear" w:color="auto" w:fill="auto"/>
            <w:noWrap/>
            <w:vAlign w:val="bottom"/>
            <w:hideMark/>
          </w:tcPr>
          <w:p w14:paraId="62991A2E" w14:textId="05768EE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68E47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B5EBB1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Платовка</w:t>
            </w:r>
          </w:p>
        </w:tc>
        <w:tc>
          <w:tcPr>
            <w:tcW w:w="2127" w:type="dxa"/>
            <w:tcBorders>
              <w:top w:val="nil"/>
              <w:left w:val="nil"/>
              <w:bottom w:val="single" w:sz="4" w:space="0" w:color="auto"/>
              <w:right w:val="single" w:sz="4" w:space="0" w:color="auto"/>
            </w:tcBorders>
            <w:shd w:val="clear" w:color="auto" w:fill="auto"/>
            <w:noWrap/>
            <w:vAlign w:val="bottom"/>
            <w:hideMark/>
          </w:tcPr>
          <w:p w14:paraId="3C3B2A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A0C3F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995CA7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142</w:t>
            </w:r>
          </w:p>
        </w:tc>
        <w:tc>
          <w:tcPr>
            <w:tcW w:w="2745" w:type="dxa"/>
            <w:tcBorders>
              <w:top w:val="nil"/>
              <w:left w:val="nil"/>
              <w:bottom w:val="single" w:sz="4" w:space="0" w:color="auto"/>
              <w:right w:val="single" w:sz="4" w:space="0" w:color="auto"/>
            </w:tcBorders>
            <w:shd w:val="clear" w:color="auto" w:fill="auto"/>
            <w:noWrap/>
            <w:vAlign w:val="bottom"/>
            <w:hideMark/>
          </w:tcPr>
          <w:p w14:paraId="6284F2B9" w14:textId="5CC3C4E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60859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EF1B84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рзд Елшанка</w:t>
            </w:r>
          </w:p>
        </w:tc>
        <w:tc>
          <w:tcPr>
            <w:tcW w:w="2127" w:type="dxa"/>
            <w:tcBorders>
              <w:top w:val="nil"/>
              <w:left w:val="nil"/>
              <w:bottom w:val="single" w:sz="4" w:space="0" w:color="auto"/>
              <w:right w:val="single" w:sz="4" w:space="0" w:color="auto"/>
            </w:tcBorders>
            <w:shd w:val="clear" w:color="auto" w:fill="auto"/>
            <w:noWrap/>
            <w:vAlign w:val="bottom"/>
            <w:hideMark/>
          </w:tcPr>
          <w:p w14:paraId="6A37BED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CCB94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D8A218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143</w:t>
            </w:r>
          </w:p>
        </w:tc>
        <w:tc>
          <w:tcPr>
            <w:tcW w:w="2745" w:type="dxa"/>
            <w:tcBorders>
              <w:top w:val="nil"/>
              <w:left w:val="nil"/>
              <w:bottom w:val="single" w:sz="4" w:space="0" w:color="auto"/>
              <w:right w:val="single" w:sz="4" w:space="0" w:color="auto"/>
            </w:tcBorders>
            <w:shd w:val="clear" w:color="auto" w:fill="auto"/>
            <w:noWrap/>
            <w:vAlign w:val="bottom"/>
            <w:hideMark/>
          </w:tcPr>
          <w:p w14:paraId="67365485" w14:textId="33E7E36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A556FF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2AB56E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Кирпичный Завод</w:t>
            </w:r>
          </w:p>
        </w:tc>
        <w:tc>
          <w:tcPr>
            <w:tcW w:w="2127" w:type="dxa"/>
            <w:tcBorders>
              <w:top w:val="nil"/>
              <w:left w:val="nil"/>
              <w:bottom w:val="single" w:sz="4" w:space="0" w:color="auto"/>
              <w:right w:val="single" w:sz="4" w:space="0" w:color="auto"/>
            </w:tcBorders>
            <w:shd w:val="clear" w:color="auto" w:fill="auto"/>
            <w:noWrap/>
            <w:vAlign w:val="bottom"/>
            <w:hideMark/>
          </w:tcPr>
          <w:p w14:paraId="0D5898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1C0F7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AEDB5B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144</w:t>
            </w:r>
          </w:p>
        </w:tc>
        <w:tc>
          <w:tcPr>
            <w:tcW w:w="2745" w:type="dxa"/>
            <w:tcBorders>
              <w:top w:val="nil"/>
              <w:left w:val="nil"/>
              <w:bottom w:val="single" w:sz="4" w:space="0" w:color="auto"/>
              <w:right w:val="single" w:sz="4" w:space="0" w:color="auto"/>
            </w:tcBorders>
            <w:shd w:val="clear" w:color="auto" w:fill="auto"/>
            <w:noWrap/>
            <w:vAlign w:val="bottom"/>
            <w:hideMark/>
          </w:tcPr>
          <w:p w14:paraId="4C61C350" w14:textId="09F5252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D8EC1F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8B4A5E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Адамовка</w:t>
            </w:r>
          </w:p>
        </w:tc>
        <w:tc>
          <w:tcPr>
            <w:tcW w:w="2127" w:type="dxa"/>
            <w:tcBorders>
              <w:top w:val="nil"/>
              <w:left w:val="nil"/>
              <w:bottom w:val="single" w:sz="4" w:space="0" w:color="auto"/>
              <w:right w:val="single" w:sz="4" w:space="0" w:color="auto"/>
            </w:tcBorders>
            <w:shd w:val="clear" w:color="auto" w:fill="auto"/>
            <w:noWrap/>
            <w:vAlign w:val="bottom"/>
            <w:hideMark/>
          </w:tcPr>
          <w:p w14:paraId="554E7C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518C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289B02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145</w:t>
            </w:r>
          </w:p>
        </w:tc>
        <w:tc>
          <w:tcPr>
            <w:tcW w:w="2745" w:type="dxa"/>
            <w:tcBorders>
              <w:top w:val="nil"/>
              <w:left w:val="nil"/>
              <w:bottom w:val="single" w:sz="4" w:space="0" w:color="auto"/>
              <w:right w:val="single" w:sz="4" w:space="0" w:color="auto"/>
            </w:tcBorders>
            <w:shd w:val="clear" w:color="auto" w:fill="auto"/>
            <w:noWrap/>
            <w:vAlign w:val="bottom"/>
            <w:hideMark/>
          </w:tcPr>
          <w:p w14:paraId="6738A2C9" w14:textId="418A93C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2C9DD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537C1C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Актюбинский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17109C8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AF93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96898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146</w:t>
            </w:r>
          </w:p>
        </w:tc>
        <w:tc>
          <w:tcPr>
            <w:tcW w:w="2745" w:type="dxa"/>
            <w:tcBorders>
              <w:top w:val="nil"/>
              <w:left w:val="nil"/>
              <w:bottom w:val="single" w:sz="4" w:space="0" w:color="auto"/>
              <w:right w:val="single" w:sz="4" w:space="0" w:color="auto"/>
            </w:tcBorders>
            <w:shd w:val="clear" w:color="auto" w:fill="auto"/>
            <w:noWrap/>
            <w:vAlign w:val="bottom"/>
            <w:hideMark/>
          </w:tcPr>
          <w:p w14:paraId="1C26C834" w14:textId="1636B74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DB234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FE5DB1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Чкаловский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0141D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7FCFD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ABF55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147</w:t>
            </w:r>
          </w:p>
        </w:tc>
        <w:tc>
          <w:tcPr>
            <w:tcW w:w="2745" w:type="dxa"/>
            <w:tcBorders>
              <w:top w:val="nil"/>
              <w:left w:val="nil"/>
              <w:bottom w:val="single" w:sz="4" w:space="0" w:color="auto"/>
              <w:right w:val="single" w:sz="4" w:space="0" w:color="auto"/>
            </w:tcBorders>
            <w:shd w:val="clear" w:color="auto" w:fill="auto"/>
            <w:noWrap/>
            <w:vAlign w:val="bottom"/>
            <w:hideMark/>
          </w:tcPr>
          <w:p w14:paraId="4FEECB03" w14:textId="5EF5F09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EF20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ECB77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Нововоронежский</w:t>
            </w:r>
          </w:p>
        </w:tc>
        <w:tc>
          <w:tcPr>
            <w:tcW w:w="2127" w:type="dxa"/>
            <w:tcBorders>
              <w:top w:val="nil"/>
              <w:left w:val="nil"/>
              <w:bottom w:val="single" w:sz="4" w:space="0" w:color="auto"/>
              <w:right w:val="single" w:sz="4" w:space="0" w:color="auto"/>
            </w:tcBorders>
            <w:shd w:val="clear" w:color="auto" w:fill="auto"/>
            <w:noWrap/>
            <w:vAlign w:val="bottom"/>
            <w:hideMark/>
          </w:tcPr>
          <w:p w14:paraId="0EA3083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32508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55485F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148</w:t>
            </w:r>
          </w:p>
        </w:tc>
        <w:tc>
          <w:tcPr>
            <w:tcW w:w="2745" w:type="dxa"/>
            <w:tcBorders>
              <w:top w:val="nil"/>
              <w:left w:val="nil"/>
              <w:bottom w:val="single" w:sz="4" w:space="0" w:color="auto"/>
              <w:right w:val="single" w:sz="4" w:space="0" w:color="auto"/>
            </w:tcBorders>
            <w:shd w:val="clear" w:color="auto" w:fill="auto"/>
            <w:noWrap/>
            <w:vAlign w:val="bottom"/>
            <w:hideMark/>
          </w:tcPr>
          <w:p w14:paraId="16A3B33E" w14:textId="00FC93A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1FFD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Пономаревский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3500F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Фадеевский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16E86B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48665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481A2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149</w:t>
            </w:r>
          </w:p>
        </w:tc>
        <w:tc>
          <w:tcPr>
            <w:tcW w:w="2745" w:type="dxa"/>
            <w:tcBorders>
              <w:top w:val="nil"/>
              <w:left w:val="nil"/>
              <w:bottom w:val="single" w:sz="4" w:space="0" w:color="auto"/>
              <w:right w:val="single" w:sz="4" w:space="0" w:color="auto"/>
            </w:tcBorders>
            <w:shd w:val="clear" w:color="auto" w:fill="auto"/>
            <w:noWrap/>
            <w:vAlign w:val="bottom"/>
            <w:hideMark/>
          </w:tcPr>
          <w:p w14:paraId="7220B644" w14:textId="1C4DF42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FD35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C0BB7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Поповка</w:t>
            </w:r>
          </w:p>
        </w:tc>
        <w:tc>
          <w:tcPr>
            <w:tcW w:w="2127" w:type="dxa"/>
            <w:tcBorders>
              <w:top w:val="nil"/>
              <w:left w:val="nil"/>
              <w:bottom w:val="single" w:sz="4" w:space="0" w:color="auto"/>
              <w:right w:val="single" w:sz="4" w:space="0" w:color="auto"/>
            </w:tcBorders>
            <w:shd w:val="clear" w:color="auto" w:fill="auto"/>
            <w:noWrap/>
            <w:vAlign w:val="bottom"/>
            <w:hideMark/>
          </w:tcPr>
          <w:p w14:paraId="187ECB4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94DA5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B8AD66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150</w:t>
            </w:r>
          </w:p>
        </w:tc>
        <w:tc>
          <w:tcPr>
            <w:tcW w:w="2745" w:type="dxa"/>
            <w:tcBorders>
              <w:top w:val="nil"/>
              <w:left w:val="nil"/>
              <w:bottom w:val="single" w:sz="4" w:space="0" w:color="auto"/>
              <w:right w:val="single" w:sz="4" w:space="0" w:color="auto"/>
            </w:tcBorders>
            <w:shd w:val="clear" w:color="auto" w:fill="auto"/>
            <w:noWrap/>
            <w:vAlign w:val="bottom"/>
            <w:hideMark/>
          </w:tcPr>
          <w:p w14:paraId="384FC2C6" w14:textId="780CA6A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EFF6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1EDDE9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Жилгородок</w:t>
            </w:r>
          </w:p>
        </w:tc>
        <w:tc>
          <w:tcPr>
            <w:tcW w:w="2127" w:type="dxa"/>
            <w:tcBorders>
              <w:top w:val="nil"/>
              <w:left w:val="nil"/>
              <w:bottom w:val="single" w:sz="4" w:space="0" w:color="auto"/>
              <w:right w:val="single" w:sz="4" w:space="0" w:color="auto"/>
            </w:tcBorders>
            <w:shd w:val="clear" w:color="auto" w:fill="auto"/>
            <w:noWrap/>
            <w:vAlign w:val="bottom"/>
            <w:hideMark/>
          </w:tcPr>
          <w:p w14:paraId="425896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8273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888449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151</w:t>
            </w:r>
          </w:p>
        </w:tc>
        <w:tc>
          <w:tcPr>
            <w:tcW w:w="2745" w:type="dxa"/>
            <w:tcBorders>
              <w:top w:val="nil"/>
              <w:left w:val="nil"/>
              <w:bottom w:val="single" w:sz="4" w:space="0" w:color="auto"/>
              <w:right w:val="single" w:sz="4" w:space="0" w:color="auto"/>
            </w:tcBorders>
            <w:shd w:val="clear" w:color="auto" w:fill="auto"/>
            <w:noWrap/>
            <w:vAlign w:val="bottom"/>
            <w:hideMark/>
          </w:tcPr>
          <w:p w14:paraId="1EBD5085" w14:textId="1ADE3C5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FC6C0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6C771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Буртинский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C5D6F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26DF7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295A94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152</w:t>
            </w:r>
          </w:p>
        </w:tc>
        <w:tc>
          <w:tcPr>
            <w:tcW w:w="2745" w:type="dxa"/>
            <w:tcBorders>
              <w:top w:val="nil"/>
              <w:left w:val="nil"/>
              <w:bottom w:val="single" w:sz="4" w:space="0" w:color="auto"/>
              <w:right w:val="single" w:sz="4" w:space="0" w:color="auto"/>
            </w:tcBorders>
            <w:shd w:val="clear" w:color="auto" w:fill="auto"/>
            <w:noWrap/>
            <w:vAlign w:val="bottom"/>
            <w:hideMark/>
          </w:tcPr>
          <w:p w14:paraId="228BD00D" w14:textId="29BB557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8B952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28A2833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Аэропорт</w:t>
            </w:r>
          </w:p>
        </w:tc>
        <w:tc>
          <w:tcPr>
            <w:tcW w:w="2127" w:type="dxa"/>
            <w:tcBorders>
              <w:top w:val="nil"/>
              <w:left w:val="nil"/>
              <w:bottom w:val="single" w:sz="4" w:space="0" w:color="auto"/>
              <w:right w:val="single" w:sz="4" w:space="0" w:color="auto"/>
            </w:tcBorders>
            <w:shd w:val="clear" w:color="auto" w:fill="auto"/>
            <w:noWrap/>
            <w:vAlign w:val="bottom"/>
            <w:hideMark/>
          </w:tcPr>
          <w:p w14:paraId="7D8F86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FB0EA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C56EC4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153</w:t>
            </w:r>
          </w:p>
        </w:tc>
        <w:tc>
          <w:tcPr>
            <w:tcW w:w="2745" w:type="dxa"/>
            <w:tcBorders>
              <w:top w:val="nil"/>
              <w:left w:val="nil"/>
              <w:bottom w:val="single" w:sz="4" w:space="0" w:color="auto"/>
              <w:right w:val="single" w:sz="4" w:space="0" w:color="auto"/>
            </w:tcBorders>
            <w:shd w:val="clear" w:color="auto" w:fill="auto"/>
            <w:noWrap/>
            <w:vAlign w:val="bottom"/>
            <w:hideMark/>
          </w:tcPr>
          <w:p w14:paraId="4DB283A1" w14:textId="14F6C30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470A7A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00DCAE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Лылово</w:t>
            </w:r>
          </w:p>
        </w:tc>
        <w:tc>
          <w:tcPr>
            <w:tcW w:w="2127" w:type="dxa"/>
            <w:tcBorders>
              <w:top w:val="nil"/>
              <w:left w:val="nil"/>
              <w:bottom w:val="single" w:sz="4" w:space="0" w:color="auto"/>
              <w:right w:val="single" w:sz="4" w:space="0" w:color="auto"/>
            </w:tcBorders>
            <w:shd w:val="clear" w:color="auto" w:fill="auto"/>
            <w:noWrap/>
            <w:vAlign w:val="bottom"/>
            <w:hideMark/>
          </w:tcPr>
          <w:p w14:paraId="2D24EF3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19918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66E7FB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154</w:t>
            </w:r>
          </w:p>
        </w:tc>
        <w:tc>
          <w:tcPr>
            <w:tcW w:w="2745" w:type="dxa"/>
            <w:tcBorders>
              <w:top w:val="nil"/>
              <w:left w:val="nil"/>
              <w:bottom w:val="single" w:sz="4" w:space="0" w:color="auto"/>
              <w:right w:val="single" w:sz="4" w:space="0" w:color="auto"/>
            </w:tcBorders>
            <w:shd w:val="clear" w:color="auto" w:fill="auto"/>
            <w:noWrap/>
            <w:vAlign w:val="bottom"/>
            <w:hideMark/>
          </w:tcPr>
          <w:p w14:paraId="18274E27" w14:textId="127A661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6EDF58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1F006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Коминтерн</w:t>
            </w:r>
          </w:p>
        </w:tc>
        <w:tc>
          <w:tcPr>
            <w:tcW w:w="2127" w:type="dxa"/>
            <w:tcBorders>
              <w:top w:val="nil"/>
              <w:left w:val="nil"/>
              <w:bottom w:val="single" w:sz="4" w:space="0" w:color="auto"/>
              <w:right w:val="single" w:sz="4" w:space="0" w:color="auto"/>
            </w:tcBorders>
            <w:shd w:val="clear" w:color="auto" w:fill="auto"/>
            <w:noWrap/>
            <w:vAlign w:val="bottom"/>
            <w:hideMark/>
          </w:tcPr>
          <w:p w14:paraId="503025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A0041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F1DA3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155</w:t>
            </w:r>
          </w:p>
        </w:tc>
        <w:tc>
          <w:tcPr>
            <w:tcW w:w="2745" w:type="dxa"/>
            <w:tcBorders>
              <w:top w:val="nil"/>
              <w:left w:val="nil"/>
              <w:bottom w:val="single" w:sz="4" w:space="0" w:color="auto"/>
              <w:right w:val="single" w:sz="4" w:space="0" w:color="auto"/>
            </w:tcBorders>
            <w:shd w:val="clear" w:color="auto" w:fill="auto"/>
            <w:noWrap/>
            <w:vAlign w:val="bottom"/>
            <w:hideMark/>
          </w:tcPr>
          <w:p w14:paraId="1E4C48F8" w14:textId="73E9FA2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980A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36CF9B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Свердлово</w:t>
            </w:r>
          </w:p>
        </w:tc>
        <w:tc>
          <w:tcPr>
            <w:tcW w:w="2127" w:type="dxa"/>
            <w:tcBorders>
              <w:top w:val="nil"/>
              <w:left w:val="nil"/>
              <w:bottom w:val="single" w:sz="4" w:space="0" w:color="auto"/>
              <w:right w:val="single" w:sz="4" w:space="0" w:color="auto"/>
            </w:tcBorders>
            <w:shd w:val="clear" w:color="auto" w:fill="auto"/>
            <w:noWrap/>
            <w:vAlign w:val="bottom"/>
            <w:hideMark/>
          </w:tcPr>
          <w:p w14:paraId="558FC5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4DF80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CA030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156</w:t>
            </w:r>
          </w:p>
        </w:tc>
        <w:tc>
          <w:tcPr>
            <w:tcW w:w="2745" w:type="dxa"/>
            <w:tcBorders>
              <w:top w:val="nil"/>
              <w:left w:val="nil"/>
              <w:bottom w:val="single" w:sz="4" w:space="0" w:color="auto"/>
              <w:right w:val="single" w:sz="4" w:space="0" w:color="auto"/>
            </w:tcBorders>
            <w:shd w:val="clear" w:color="auto" w:fill="auto"/>
            <w:noWrap/>
            <w:vAlign w:val="bottom"/>
            <w:hideMark/>
          </w:tcPr>
          <w:p w14:paraId="00E31C7B" w14:textId="2739326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C854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76281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Волжский</w:t>
            </w:r>
          </w:p>
        </w:tc>
        <w:tc>
          <w:tcPr>
            <w:tcW w:w="2127" w:type="dxa"/>
            <w:tcBorders>
              <w:top w:val="nil"/>
              <w:left w:val="nil"/>
              <w:bottom w:val="single" w:sz="4" w:space="0" w:color="auto"/>
              <w:right w:val="single" w:sz="4" w:space="0" w:color="auto"/>
            </w:tcBorders>
            <w:shd w:val="clear" w:color="auto" w:fill="auto"/>
            <w:noWrap/>
            <w:vAlign w:val="bottom"/>
            <w:hideMark/>
          </w:tcPr>
          <w:p w14:paraId="790CCE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D8C4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30E53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157</w:t>
            </w:r>
          </w:p>
        </w:tc>
        <w:tc>
          <w:tcPr>
            <w:tcW w:w="2745" w:type="dxa"/>
            <w:tcBorders>
              <w:top w:val="nil"/>
              <w:left w:val="nil"/>
              <w:bottom w:val="single" w:sz="4" w:space="0" w:color="auto"/>
              <w:right w:val="single" w:sz="4" w:space="0" w:color="auto"/>
            </w:tcBorders>
            <w:shd w:val="clear" w:color="auto" w:fill="auto"/>
            <w:noWrap/>
            <w:vAlign w:val="bottom"/>
            <w:hideMark/>
          </w:tcPr>
          <w:p w14:paraId="63D5F2CD" w14:textId="0EB19A1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D0868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7C4C92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Привольный</w:t>
            </w:r>
          </w:p>
        </w:tc>
        <w:tc>
          <w:tcPr>
            <w:tcW w:w="2127" w:type="dxa"/>
            <w:tcBorders>
              <w:top w:val="nil"/>
              <w:left w:val="nil"/>
              <w:bottom w:val="single" w:sz="4" w:space="0" w:color="auto"/>
              <w:right w:val="single" w:sz="4" w:space="0" w:color="auto"/>
            </w:tcBorders>
            <w:shd w:val="clear" w:color="auto" w:fill="auto"/>
            <w:noWrap/>
            <w:vAlign w:val="bottom"/>
            <w:hideMark/>
          </w:tcPr>
          <w:p w14:paraId="336578D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EF286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00663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158</w:t>
            </w:r>
          </w:p>
        </w:tc>
        <w:tc>
          <w:tcPr>
            <w:tcW w:w="2745" w:type="dxa"/>
            <w:tcBorders>
              <w:top w:val="nil"/>
              <w:left w:val="nil"/>
              <w:bottom w:val="single" w:sz="4" w:space="0" w:color="auto"/>
              <w:right w:val="single" w:sz="4" w:space="0" w:color="auto"/>
            </w:tcBorders>
            <w:shd w:val="clear" w:color="auto" w:fill="auto"/>
            <w:noWrap/>
            <w:vAlign w:val="bottom"/>
            <w:hideMark/>
          </w:tcPr>
          <w:p w14:paraId="0B5D5659" w14:textId="4B70EF2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C6411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EBAED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7436873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71813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3ED80A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159</w:t>
            </w:r>
          </w:p>
        </w:tc>
        <w:tc>
          <w:tcPr>
            <w:tcW w:w="2745" w:type="dxa"/>
            <w:tcBorders>
              <w:top w:val="nil"/>
              <w:left w:val="nil"/>
              <w:bottom w:val="single" w:sz="4" w:space="0" w:color="auto"/>
              <w:right w:val="single" w:sz="4" w:space="0" w:color="auto"/>
            </w:tcBorders>
            <w:shd w:val="clear" w:color="auto" w:fill="auto"/>
            <w:noWrap/>
            <w:vAlign w:val="bottom"/>
            <w:hideMark/>
          </w:tcPr>
          <w:p w14:paraId="796CADE0" w14:textId="0C44053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5761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083C118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Пономарево</w:t>
            </w:r>
          </w:p>
        </w:tc>
        <w:tc>
          <w:tcPr>
            <w:tcW w:w="2127" w:type="dxa"/>
            <w:tcBorders>
              <w:top w:val="nil"/>
              <w:left w:val="nil"/>
              <w:bottom w:val="single" w:sz="4" w:space="0" w:color="auto"/>
              <w:right w:val="single" w:sz="4" w:space="0" w:color="auto"/>
            </w:tcBorders>
            <w:shd w:val="clear" w:color="auto" w:fill="auto"/>
            <w:noWrap/>
            <w:vAlign w:val="bottom"/>
            <w:hideMark/>
          </w:tcPr>
          <w:p w14:paraId="037A14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5719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77DBF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160</w:t>
            </w:r>
          </w:p>
        </w:tc>
        <w:tc>
          <w:tcPr>
            <w:tcW w:w="2745" w:type="dxa"/>
            <w:tcBorders>
              <w:top w:val="nil"/>
              <w:left w:val="nil"/>
              <w:bottom w:val="single" w:sz="4" w:space="0" w:color="auto"/>
              <w:right w:val="single" w:sz="4" w:space="0" w:color="auto"/>
            </w:tcBorders>
            <w:shd w:val="clear" w:color="auto" w:fill="auto"/>
            <w:noWrap/>
            <w:vAlign w:val="bottom"/>
            <w:hideMark/>
          </w:tcPr>
          <w:p w14:paraId="3F3EBEFE" w14:textId="034D711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531E0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57C953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Лисья Поляна</w:t>
            </w:r>
          </w:p>
        </w:tc>
        <w:tc>
          <w:tcPr>
            <w:tcW w:w="2127" w:type="dxa"/>
            <w:tcBorders>
              <w:top w:val="nil"/>
              <w:left w:val="nil"/>
              <w:bottom w:val="single" w:sz="4" w:space="0" w:color="auto"/>
              <w:right w:val="single" w:sz="4" w:space="0" w:color="auto"/>
            </w:tcBorders>
            <w:shd w:val="clear" w:color="auto" w:fill="auto"/>
            <w:noWrap/>
            <w:vAlign w:val="bottom"/>
            <w:hideMark/>
          </w:tcPr>
          <w:p w14:paraId="577609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A1BB6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6852D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161</w:t>
            </w:r>
          </w:p>
        </w:tc>
        <w:tc>
          <w:tcPr>
            <w:tcW w:w="2745" w:type="dxa"/>
            <w:tcBorders>
              <w:top w:val="nil"/>
              <w:left w:val="nil"/>
              <w:bottom w:val="single" w:sz="4" w:space="0" w:color="auto"/>
              <w:right w:val="single" w:sz="4" w:space="0" w:color="auto"/>
            </w:tcBorders>
            <w:shd w:val="clear" w:color="auto" w:fill="auto"/>
            <w:noWrap/>
            <w:vAlign w:val="bottom"/>
            <w:hideMark/>
          </w:tcPr>
          <w:p w14:paraId="2E25EC68" w14:textId="78EE2CD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FEB2AC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BD5A5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Светлый</w:t>
            </w:r>
          </w:p>
        </w:tc>
        <w:tc>
          <w:tcPr>
            <w:tcW w:w="2127" w:type="dxa"/>
            <w:tcBorders>
              <w:top w:val="nil"/>
              <w:left w:val="nil"/>
              <w:bottom w:val="single" w:sz="4" w:space="0" w:color="auto"/>
              <w:right w:val="single" w:sz="4" w:space="0" w:color="auto"/>
            </w:tcBorders>
            <w:shd w:val="clear" w:color="auto" w:fill="auto"/>
            <w:noWrap/>
            <w:vAlign w:val="bottom"/>
            <w:hideMark/>
          </w:tcPr>
          <w:p w14:paraId="4E48A2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ECFD5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9FED3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162</w:t>
            </w:r>
          </w:p>
        </w:tc>
        <w:tc>
          <w:tcPr>
            <w:tcW w:w="2745" w:type="dxa"/>
            <w:tcBorders>
              <w:top w:val="nil"/>
              <w:left w:val="nil"/>
              <w:bottom w:val="single" w:sz="4" w:space="0" w:color="auto"/>
              <w:right w:val="single" w:sz="4" w:space="0" w:color="auto"/>
            </w:tcBorders>
            <w:shd w:val="clear" w:color="auto" w:fill="auto"/>
            <w:noWrap/>
            <w:vAlign w:val="bottom"/>
            <w:hideMark/>
          </w:tcPr>
          <w:p w14:paraId="585BF553" w14:textId="31013E0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ADF60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68E5E7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Халилово</w:t>
            </w:r>
          </w:p>
        </w:tc>
        <w:tc>
          <w:tcPr>
            <w:tcW w:w="2127" w:type="dxa"/>
            <w:tcBorders>
              <w:top w:val="nil"/>
              <w:left w:val="nil"/>
              <w:bottom w:val="single" w:sz="4" w:space="0" w:color="auto"/>
              <w:right w:val="single" w:sz="4" w:space="0" w:color="auto"/>
            </w:tcBorders>
            <w:shd w:val="clear" w:color="auto" w:fill="auto"/>
            <w:noWrap/>
            <w:vAlign w:val="bottom"/>
            <w:hideMark/>
          </w:tcPr>
          <w:p w14:paraId="5EC9E8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2566C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8C0B31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163</w:t>
            </w:r>
          </w:p>
        </w:tc>
        <w:tc>
          <w:tcPr>
            <w:tcW w:w="2745" w:type="dxa"/>
            <w:tcBorders>
              <w:top w:val="nil"/>
              <w:left w:val="nil"/>
              <w:bottom w:val="single" w:sz="4" w:space="0" w:color="auto"/>
              <w:right w:val="single" w:sz="4" w:space="0" w:color="auto"/>
            </w:tcBorders>
            <w:shd w:val="clear" w:color="auto" w:fill="auto"/>
            <w:noWrap/>
            <w:vAlign w:val="bottom"/>
            <w:hideMark/>
          </w:tcPr>
          <w:p w14:paraId="73A2B505" w14:textId="39F9F7B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4077ED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E9A12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Ясногорский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27C04B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576E3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0E3A13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164</w:t>
            </w:r>
          </w:p>
        </w:tc>
        <w:tc>
          <w:tcPr>
            <w:tcW w:w="2745" w:type="dxa"/>
            <w:tcBorders>
              <w:top w:val="nil"/>
              <w:left w:val="nil"/>
              <w:bottom w:val="single" w:sz="4" w:space="0" w:color="auto"/>
              <w:right w:val="single" w:sz="4" w:space="0" w:color="auto"/>
            </w:tcBorders>
            <w:shd w:val="clear" w:color="auto" w:fill="auto"/>
            <w:noWrap/>
            <w:vAlign w:val="bottom"/>
            <w:hideMark/>
          </w:tcPr>
          <w:p w14:paraId="07AD00DF" w14:textId="544B016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0713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182E61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Димитровский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5C1F81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E7560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2CD28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165</w:t>
            </w:r>
          </w:p>
        </w:tc>
        <w:tc>
          <w:tcPr>
            <w:tcW w:w="2745" w:type="dxa"/>
            <w:tcBorders>
              <w:top w:val="nil"/>
              <w:left w:val="nil"/>
              <w:bottom w:val="single" w:sz="4" w:space="0" w:color="auto"/>
              <w:right w:val="single" w:sz="4" w:space="0" w:color="auto"/>
            </w:tcBorders>
            <w:shd w:val="clear" w:color="auto" w:fill="auto"/>
            <w:noWrap/>
            <w:vAlign w:val="bottom"/>
            <w:hideMark/>
          </w:tcPr>
          <w:p w14:paraId="18948F7C" w14:textId="158F2AA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513BD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570D4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Ростошь</w:t>
            </w:r>
          </w:p>
        </w:tc>
        <w:tc>
          <w:tcPr>
            <w:tcW w:w="2127" w:type="dxa"/>
            <w:tcBorders>
              <w:top w:val="nil"/>
              <w:left w:val="nil"/>
              <w:bottom w:val="single" w:sz="4" w:space="0" w:color="auto"/>
              <w:right w:val="single" w:sz="4" w:space="0" w:color="auto"/>
            </w:tcBorders>
            <w:shd w:val="clear" w:color="auto" w:fill="auto"/>
            <w:noWrap/>
            <w:vAlign w:val="bottom"/>
            <w:hideMark/>
          </w:tcPr>
          <w:p w14:paraId="14A1DEA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D1270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5DC2E9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166</w:t>
            </w:r>
          </w:p>
        </w:tc>
        <w:tc>
          <w:tcPr>
            <w:tcW w:w="2745" w:type="dxa"/>
            <w:tcBorders>
              <w:top w:val="nil"/>
              <w:left w:val="nil"/>
              <w:bottom w:val="single" w:sz="4" w:space="0" w:color="auto"/>
              <w:right w:val="single" w:sz="4" w:space="0" w:color="auto"/>
            </w:tcBorders>
            <w:shd w:val="clear" w:color="auto" w:fill="auto"/>
            <w:noWrap/>
            <w:vAlign w:val="bottom"/>
            <w:hideMark/>
          </w:tcPr>
          <w:p w14:paraId="4AF383AF" w14:textId="1CF449F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B0FB8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25371D1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Репино</w:t>
            </w:r>
          </w:p>
        </w:tc>
        <w:tc>
          <w:tcPr>
            <w:tcW w:w="2127" w:type="dxa"/>
            <w:tcBorders>
              <w:top w:val="nil"/>
              <w:left w:val="nil"/>
              <w:bottom w:val="single" w:sz="4" w:space="0" w:color="auto"/>
              <w:right w:val="single" w:sz="4" w:space="0" w:color="auto"/>
            </w:tcBorders>
            <w:shd w:val="clear" w:color="auto" w:fill="auto"/>
            <w:noWrap/>
            <w:vAlign w:val="bottom"/>
            <w:hideMark/>
          </w:tcPr>
          <w:p w14:paraId="4E63DAE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926EA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DD24AD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167</w:t>
            </w:r>
          </w:p>
        </w:tc>
        <w:tc>
          <w:tcPr>
            <w:tcW w:w="2745" w:type="dxa"/>
            <w:tcBorders>
              <w:top w:val="nil"/>
              <w:left w:val="nil"/>
              <w:bottom w:val="single" w:sz="4" w:space="0" w:color="auto"/>
              <w:right w:val="single" w:sz="4" w:space="0" w:color="auto"/>
            </w:tcBorders>
            <w:shd w:val="clear" w:color="auto" w:fill="auto"/>
            <w:noWrap/>
            <w:vAlign w:val="bottom"/>
            <w:hideMark/>
          </w:tcPr>
          <w:p w14:paraId="678D44FC" w14:textId="5EC3306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19C6A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58B0E9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Ириклинский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15EE8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6311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EAC418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168</w:t>
            </w:r>
          </w:p>
        </w:tc>
        <w:tc>
          <w:tcPr>
            <w:tcW w:w="2745" w:type="dxa"/>
            <w:tcBorders>
              <w:top w:val="nil"/>
              <w:left w:val="nil"/>
              <w:bottom w:val="single" w:sz="4" w:space="0" w:color="auto"/>
              <w:right w:val="single" w:sz="4" w:space="0" w:color="auto"/>
            </w:tcBorders>
            <w:shd w:val="clear" w:color="auto" w:fill="auto"/>
            <w:noWrap/>
            <w:vAlign w:val="bottom"/>
            <w:hideMark/>
          </w:tcPr>
          <w:p w14:paraId="1159D24D" w14:textId="595F35A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E57E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839C7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Новоалексеевка</w:t>
            </w:r>
          </w:p>
        </w:tc>
        <w:tc>
          <w:tcPr>
            <w:tcW w:w="2127" w:type="dxa"/>
            <w:tcBorders>
              <w:top w:val="nil"/>
              <w:left w:val="nil"/>
              <w:bottom w:val="single" w:sz="4" w:space="0" w:color="auto"/>
              <w:right w:val="single" w:sz="4" w:space="0" w:color="auto"/>
            </w:tcBorders>
            <w:shd w:val="clear" w:color="auto" w:fill="auto"/>
            <w:noWrap/>
            <w:vAlign w:val="bottom"/>
            <w:hideMark/>
          </w:tcPr>
          <w:p w14:paraId="4BAA67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5D2C1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94BA6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169</w:t>
            </w:r>
          </w:p>
        </w:tc>
        <w:tc>
          <w:tcPr>
            <w:tcW w:w="2745" w:type="dxa"/>
            <w:tcBorders>
              <w:top w:val="nil"/>
              <w:left w:val="nil"/>
              <w:bottom w:val="single" w:sz="4" w:space="0" w:color="auto"/>
              <w:right w:val="single" w:sz="4" w:space="0" w:color="auto"/>
            </w:tcBorders>
            <w:shd w:val="clear" w:color="auto" w:fill="auto"/>
            <w:noWrap/>
            <w:vAlign w:val="bottom"/>
            <w:hideMark/>
          </w:tcPr>
          <w:p w14:paraId="66C03A6A" w14:textId="2C430C3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78DE06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8E6BE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Яблоневый</w:t>
            </w:r>
          </w:p>
        </w:tc>
        <w:tc>
          <w:tcPr>
            <w:tcW w:w="2127" w:type="dxa"/>
            <w:tcBorders>
              <w:top w:val="nil"/>
              <w:left w:val="nil"/>
              <w:bottom w:val="single" w:sz="4" w:space="0" w:color="auto"/>
              <w:right w:val="single" w:sz="4" w:space="0" w:color="auto"/>
            </w:tcBorders>
            <w:shd w:val="clear" w:color="auto" w:fill="auto"/>
            <w:noWrap/>
            <w:vAlign w:val="bottom"/>
            <w:hideMark/>
          </w:tcPr>
          <w:p w14:paraId="6733F5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6F19A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70BE2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170</w:t>
            </w:r>
          </w:p>
        </w:tc>
        <w:tc>
          <w:tcPr>
            <w:tcW w:w="2745" w:type="dxa"/>
            <w:tcBorders>
              <w:top w:val="nil"/>
              <w:left w:val="nil"/>
              <w:bottom w:val="single" w:sz="4" w:space="0" w:color="auto"/>
              <w:right w:val="single" w:sz="4" w:space="0" w:color="auto"/>
            </w:tcBorders>
            <w:shd w:val="clear" w:color="auto" w:fill="auto"/>
            <w:noWrap/>
            <w:vAlign w:val="bottom"/>
            <w:hideMark/>
          </w:tcPr>
          <w:p w14:paraId="343CA60E" w14:textId="20119A0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5BB3B8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AE79F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Рабочий</w:t>
            </w:r>
          </w:p>
        </w:tc>
        <w:tc>
          <w:tcPr>
            <w:tcW w:w="2127" w:type="dxa"/>
            <w:tcBorders>
              <w:top w:val="nil"/>
              <w:left w:val="nil"/>
              <w:bottom w:val="single" w:sz="4" w:space="0" w:color="auto"/>
              <w:right w:val="single" w:sz="4" w:space="0" w:color="auto"/>
            </w:tcBorders>
            <w:shd w:val="clear" w:color="auto" w:fill="auto"/>
            <w:noWrap/>
            <w:vAlign w:val="bottom"/>
            <w:hideMark/>
          </w:tcPr>
          <w:p w14:paraId="32CEB7D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7DA81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37189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171</w:t>
            </w:r>
          </w:p>
        </w:tc>
        <w:tc>
          <w:tcPr>
            <w:tcW w:w="2745" w:type="dxa"/>
            <w:tcBorders>
              <w:top w:val="nil"/>
              <w:left w:val="nil"/>
              <w:bottom w:val="single" w:sz="4" w:space="0" w:color="auto"/>
              <w:right w:val="single" w:sz="4" w:space="0" w:color="auto"/>
            </w:tcBorders>
            <w:shd w:val="clear" w:color="auto" w:fill="auto"/>
            <w:noWrap/>
            <w:vAlign w:val="bottom"/>
            <w:hideMark/>
          </w:tcPr>
          <w:p w14:paraId="70B84B26" w14:textId="675E622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927E4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A6D01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Высотный</w:t>
            </w:r>
          </w:p>
        </w:tc>
        <w:tc>
          <w:tcPr>
            <w:tcW w:w="2127" w:type="dxa"/>
            <w:tcBorders>
              <w:top w:val="nil"/>
              <w:left w:val="nil"/>
              <w:bottom w:val="single" w:sz="4" w:space="0" w:color="auto"/>
              <w:right w:val="single" w:sz="4" w:space="0" w:color="auto"/>
            </w:tcBorders>
            <w:shd w:val="clear" w:color="auto" w:fill="auto"/>
            <w:noWrap/>
            <w:vAlign w:val="bottom"/>
            <w:hideMark/>
          </w:tcPr>
          <w:p w14:paraId="02DDCF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9795E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A52AC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172</w:t>
            </w:r>
          </w:p>
        </w:tc>
        <w:tc>
          <w:tcPr>
            <w:tcW w:w="2745" w:type="dxa"/>
            <w:tcBorders>
              <w:top w:val="nil"/>
              <w:left w:val="nil"/>
              <w:bottom w:val="single" w:sz="4" w:space="0" w:color="auto"/>
              <w:right w:val="single" w:sz="4" w:space="0" w:color="auto"/>
            </w:tcBorders>
            <w:shd w:val="clear" w:color="auto" w:fill="auto"/>
            <w:noWrap/>
            <w:vAlign w:val="bottom"/>
            <w:hideMark/>
          </w:tcPr>
          <w:p w14:paraId="50680C22" w14:textId="04B9C71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2A652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1B3783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Искра</w:t>
            </w:r>
          </w:p>
        </w:tc>
        <w:tc>
          <w:tcPr>
            <w:tcW w:w="2127" w:type="dxa"/>
            <w:tcBorders>
              <w:top w:val="nil"/>
              <w:left w:val="nil"/>
              <w:bottom w:val="single" w:sz="4" w:space="0" w:color="auto"/>
              <w:right w:val="single" w:sz="4" w:space="0" w:color="auto"/>
            </w:tcBorders>
            <w:shd w:val="clear" w:color="auto" w:fill="auto"/>
            <w:noWrap/>
            <w:vAlign w:val="bottom"/>
            <w:hideMark/>
          </w:tcPr>
          <w:p w14:paraId="5D1848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5191A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D5F0F5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173</w:t>
            </w:r>
          </w:p>
        </w:tc>
        <w:tc>
          <w:tcPr>
            <w:tcW w:w="2745" w:type="dxa"/>
            <w:tcBorders>
              <w:top w:val="nil"/>
              <w:left w:val="nil"/>
              <w:bottom w:val="single" w:sz="4" w:space="0" w:color="auto"/>
              <w:right w:val="single" w:sz="4" w:space="0" w:color="auto"/>
            </w:tcBorders>
            <w:shd w:val="clear" w:color="auto" w:fill="auto"/>
            <w:noWrap/>
            <w:vAlign w:val="bottom"/>
            <w:hideMark/>
          </w:tcPr>
          <w:p w14:paraId="22DD6F6D" w14:textId="01EA556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40880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527B85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Среднеуранский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FD8D4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1442E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4D877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174</w:t>
            </w:r>
          </w:p>
        </w:tc>
        <w:tc>
          <w:tcPr>
            <w:tcW w:w="2745" w:type="dxa"/>
            <w:tcBorders>
              <w:top w:val="nil"/>
              <w:left w:val="nil"/>
              <w:bottom w:val="single" w:sz="4" w:space="0" w:color="auto"/>
              <w:right w:val="single" w:sz="4" w:space="0" w:color="auto"/>
            </w:tcBorders>
            <w:shd w:val="clear" w:color="auto" w:fill="auto"/>
            <w:noWrap/>
            <w:vAlign w:val="bottom"/>
            <w:hideMark/>
          </w:tcPr>
          <w:p w14:paraId="2951B060" w14:textId="7AB8DA1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E820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D3F2E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4BEFFE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A4B25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158AD6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175</w:t>
            </w:r>
          </w:p>
        </w:tc>
        <w:tc>
          <w:tcPr>
            <w:tcW w:w="2745" w:type="dxa"/>
            <w:tcBorders>
              <w:top w:val="nil"/>
              <w:left w:val="nil"/>
              <w:bottom w:val="single" w:sz="4" w:space="0" w:color="auto"/>
              <w:right w:val="single" w:sz="4" w:space="0" w:color="auto"/>
            </w:tcBorders>
            <w:shd w:val="clear" w:color="auto" w:fill="auto"/>
            <w:noWrap/>
            <w:vAlign w:val="bottom"/>
            <w:hideMark/>
          </w:tcPr>
          <w:p w14:paraId="1202304D" w14:textId="7CC96FE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903BD8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1F8BEA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Молодежный</w:t>
            </w:r>
          </w:p>
        </w:tc>
        <w:tc>
          <w:tcPr>
            <w:tcW w:w="2127" w:type="dxa"/>
            <w:tcBorders>
              <w:top w:val="nil"/>
              <w:left w:val="nil"/>
              <w:bottom w:val="single" w:sz="4" w:space="0" w:color="auto"/>
              <w:right w:val="single" w:sz="4" w:space="0" w:color="auto"/>
            </w:tcBorders>
            <w:shd w:val="clear" w:color="auto" w:fill="auto"/>
            <w:noWrap/>
            <w:vAlign w:val="bottom"/>
            <w:hideMark/>
          </w:tcPr>
          <w:p w14:paraId="55B591B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78F12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5978D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176</w:t>
            </w:r>
          </w:p>
        </w:tc>
        <w:tc>
          <w:tcPr>
            <w:tcW w:w="2745" w:type="dxa"/>
            <w:tcBorders>
              <w:top w:val="nil"/>
              <w:left w:val="nil"/>
              <w:bottom w:val="single" w:sz="4" w:space="0" w:color="auto"/>
              <w:right w:val="single" w:sz="4" w:space="0" w:color="auto"/>
            </w:tcBorders>
            <w:shd w:val="clear" w:color="auto" w:fill="auto"/>
            <w:noWrap/>
            <w:vAlign w:val="bottom"/>
            <w:hideMark/>
          </w:tcPr>
          <w:p w14:paraId="017C7D90" w14:textId="27088E6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FE9A1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0D462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Новосаринский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4EC8AB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826B3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C82C4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177</w:t>
            </w:r>
          </w:p>
        </w:tc>
        <w:tc>
          <w:tcPr>
            <w:tcW w:w="2745" w:type="dxa"/>
            <w:tcBorders>
              <w:top w:val="nil"/>
              <w:left w:val="nil"/>
              <w:bottom w:val="single" w:sz="4" w:space="0" w:color="auto"/>
              <w:right w:val="single" w:sz="4" w:space="0" w:color="auto"/>
            </w:tcBorders>
            <w:shd w:val="clear" w:color="auto" w:fill="auto"/>
            <w:noWrap/>
            <w:vAlign w:val="bottom"/>
            <w:hideMark/>
          </w:tcPr>
          <w:p w14:paraId="075761BC" w14:textId="2ADEA05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E4D16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E6FB3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Кировский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E573B1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C5ABB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5928D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178</w:t>
            </w:r>
          </w:p>
        </w:tc>
        <w:tc>
          <w:tcPr>
            <w:tcW w:w="2745" w:type="dxa"/>
            <w:tcBorders>
              <w:top w:val="nil"/>
              <w:left w:val="nil"/>
              <w:bottom w:val="single" w:sz="4" w:space="0" w:color="auto"/>
              <w:right w:val="single" w:sz="4" w:space="0" w:color="auto"/>
            </w:tcBorders>
            <w:shd w:val="clear" w:color="auto" w:fill="auto"/>
            <w:noWrap/>
            <w:vAlign w:val="bottom"/>
            <w:hideMark/>
          </w:tcPr>
          <w:p w14:paraId="608017CB" w14:textId="1C62C19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D1DAB6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64459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Мазово</w:t>
            </w:r>
          </w:p>
        </w:tc>
        <w:tc>
          <w:tcPr>
            <w:tcW w:w="2127" w:type="dxa"/>
            <w:tcBorders>
              <w:top w:val="nil"/>
              <w:left w:val="nil"/>
              <w:bottom w:val="single" w:sz="4" w:space="0" w:color="auto"/>
              <w:right w:val="single" w:sz="4" w:space="0" w:color="auto"/>
            </w:tcBorders>
            <w:shd w:val="clear" w:color="auto" w:fill="auto"/>
            <w:noWrap/>
            <w:vAlign w:val="bottom"/>
            <w:hideMark/>
          </w:tcPr>
          <w:p w14:paraId="672BF0E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83D26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59E84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179</w:t>
            </w:r>
          </w:p>
        </w:tc>
        <w:tc>
          <w:tcPr>
            <w:tcW w:w="2745" w:type="dxa"/>
            <w:tcBorders>
              <w:top w:val="nil"/>
              <w:left w:val="nil"/>
              <w:bottom w:val="single" w:sz="4" w:space="0" w:color="auto"/>
              <w:right w:val="single" w:sz="4" w:space="0" w:color="auto"/>
            </w:tcBorders>
            <w:shd w:val="clear" w:color="auto" w:fill="auto"/>
            <w:noWrap/>
            <w:vAlign w:val="bottom"/>
            <w:hideMark/>
          </w:tcPr>
          <w:p w14:paraId="59316A66" w14:textId="4F1B48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7CBAD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BBDE8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Кировск</w:t>
            </w:r>
          </w:p>
        </w:tc>
        <w:tc>
          <w:tcPr>
            <w:tcW w:w="2127" w:type="dxa"/>
            <w:tcBorders>
              <w:top w:val="nil"/>
              <w:left w:val="nil"/>
              <w:bottom w:val="single" w:sz="4" w:space="0" w:color="auto"/>
              <w:right w:val="single" w:sz="4" w:space="0" w:color="auto"/>
            </w:tcBorders>
            <w:shd w:val="clear" w:color="auto" w:fill="auto"/>
            <w:noWrap/>
            <w:vAlign w:val="bottom"/>
            <w:hideMark/>
          </w:tcPr>
          <w:p w14:paraId="7F9295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4B329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2A9B6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180</w:t>
            </w:r>
          </w:p>
        </w:tc>
        <w:tc>
          <w:tcPr>
            <w:tcW w:w="2745" w:type="dxa"/>
            <w:tcBorders>
              <w:top w:val="nil"/>
              <w:left w:val="nil"/>
              <w:bottom w:val="single" w:sz="4" w:space="0" w:color="auto"/>
              <w:right w:val="single" w:sz="4" w:space="0" w:color="auto"/>
            </w:tcBorders>
            <w:shd w:val="clear" w:color="auto" w:fill="auto"/>
            <w:noWrap/>
            <w:vAlign w:val="bottom"/>
            <w:hideMark/>
          </w:tcPr>
          <w:p w14:paraId="06984876" w14:textId="3BEF251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20976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4C5C4D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Верхнебузулукский</w:t>
            </w:r>
          </w:p>
        </w:tc>
        <w:tc>
          <w:tcPr>
            <w:tcW w:w="2127" w:type="dxa"/>
            <w:tcBorders>
              <w:top w:val="nil"/>
              <w:left w:val="nil"/>
              <w:bottom w:val="single" w:sz="4" w:space="0" w:color="auto"/>
              <w:right w:val="single" w:sz="4" w:space="0" w:color="auto"/>
            </w:tcBorders>
            <w:shd w:val="clear" w:color="auto" w:fill="auto"/>
            <w:noWrap/>
            <w:vAlign w:val="bottom"/>
            <w:hideMark/>
          </w:tcPr>
          <w:p w14:paraId="0C081C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99864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5E10A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181</w:t>
            </w:r>
          </w:p>
        </w:tc>
        <w:tc>
          <w:tcPr>
            <w:tcW w:w="2745" w:type="dxa"/>
            <w:tcBorders>
              <w:top w:val="nil"/>
              <w:left w:val="nil"/>
              <w:bottom w:val="single" w:sz="4" w:space="0" w:color="auto"/>
              <w:right w:val="single" w:sz="4" w:space="0" w:color="auto"/>
            </w:tcBorders>
            <w:shd w:val="clear" w:color="auto" w:fill="auto"/>
            <w:noWrap/>
            <w:vAlign w:val="bottom"/>
            <w:hideMark/>
          </w:tcPr>
          <w:p w14:paraId="75662231" w14:textId="378D780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3AA5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6F437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Заживный</w:t>
            </w:r>
          </w:p>
        </w:tc>
        <w:tc>
          <w:tcPr>
            <w:tcW w:w="2127" w:type="dxa"/>
            <w:tcBorders>
              <w:top w:val="nil"/>
              <w:left w:val="nil"/>
              <w:bottom w:val="single" w:sz="4" w:space="0" w:color="auto"/>
              <w:right w:val="single" w:sz="4" w:space="0" w:color="auto"/>
            </w:tcBorders>
            <w:shd w:val="clear" w:color="auto" w:fill="auto"/>
            <w:noWrap/>
            <w:vAlign w:val="bottom"/>
            <w:hideMark/>
          </w:tcPr>
          <w:p w14:paraId="41FB16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D39ED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C0603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182</w:t>
            </w:r>
          </w:p>
        </w:tc>
        <w:tc>
          <w:tcPr>
            <w:tcW w:w="2745" w:type="dxa"/>
            <w:tcBorders>
              <w:top w:val="nil"/>
              <w:left w:val="nil"/>
              <w:bottom w:val="single" w:sz="4" w:space="0" w:color="auto"/>
              <w:right w:val="single" w:sz="4" w:space="0" w:color="auto"/>
            </w:tcBorders>
            <w:shd w:val="clear" w:color="auto" w:fill="auto"/>
            <w:noWrap/>
            <w:vAlign w:val="bottom"/>
            <w:hideMark/>
          </w:tcPr>
          <w:p w14:paraId="333776A5" w14:textId="0A21BB1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1CF63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3C390F4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Тасбулак</w:t>
            </w:r>
          </w:p>
        </w:tc>
        <w:tc>
          <w:tcPr>
            <w:tcW w:w="2127" w:type="dxa"/>
            <w:tcBorders>
              <w:top w:val="nil"/>
              <w:left w:val="nil"/>
              <w:bottom w:val="single" w:sz="4" w:space="0" w:color="auto"/>
              <w:right w:val="single" w:sz="4" w:space="0" w:color="auto"/>
            </w:tcBorders>
            <w:shd w:val="clear" w:color="auto" w:fill="auto"/>
            <w:noWrap/>
            <w:vAlign w:val="bottom"/>
            <w:hideMark/>
          </w:tcPr>
          <w:p w14:paraId="740B05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3988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282719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183</w:t>
            </w:r>
          </w:p>
        </w:tc>
        <w:tc>
          <w:tcPr>
            <w:tcW w:w="2745" w:type="dxa"/>
            <w:tcBorders>
              <w:top w:val="nil"/>
              <w:left w:val="nil"/>
              <w:bottom w:val="single" w:sz="4" w:space="0" w:color="auto"/>
              <w:right w:val="single" w:sz="4" w:space="0" w:color="auto"/>
            </w:tcBorders>
            <w:shd w:val="clear" w:color="auto" w:fill="auto"/>
            <w:noWrap/>
            <w:vAlign w:val="bottom"/>
            <w:hideMark/>
          </w:tcPr>
          <w:p w14:paraId="614D21AC" w14:textId="40422BC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7119F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A239D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Камышино</w:t>
            </w:r>
          </w:p>
        </w:tc>
        <w:tc>
          <w:tcPr>
            <w:tcW w:w="2127" w:type="dxa"/>
            <w:tcBorders>
              <w:top w:val="nil"/>
              <w:left w:val="nil"/>
              <w:bottom w:val="single" w:sz="4" w:space="0" w:color="auto"/>
              <w:right w:val="single" w:sz="4" w:space="0" w:color="auto"/>
            </w:tcBorders>
            <w:shd w:val="clear" w:color="auto" w:fill="auto"/>
            <w:noWrap/>
            <w:vAlign w:val="bottom"/>
            <w:hideMark/>
          </w:tcPr>
          <w:p w14:paraId="336F3B0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1BF86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33F8FC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184</w:t>
            </w:r>
          </w:p>
        </w:tc>
        <w:tc>
          <w:tcPr>
            <w:tcW w:w="2745" w:type="dxa"/>
            <w:tcBorders>
              <w:top w:val="nil"/>
              <w:left w:val="nil"/>
              <w:bottom w:val="single" w:sz="4" w:space="0" w:color="auto"/>
              <w:right w:val="single" w:sz="4" w:space="0" w:color="auto"/>
            </w:tcBorders>
            <w:shd w:val="clear" w:color="auto" w:fill="auto"/>
            <w:noWrap/>
            <w:vAlign w:val="bottom"/>
            <w:hideMark/>
          </w:tcPr>
          <w:p w14:paraId="287BAC52" w14:textId="0CC233A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B8E964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827655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Привольное</w:t>
            </w:r>
          </w:p>
        </w:tc>
        <w:tc>
          <w:tcPr>
            <w:tcW w:w="2127" w:type="dxa"/>
            <w:tcBorders>
              <w:top w:val="nil"/>
              <w:left w:val="nil"/>
              <w:bottom w:val="single" w:sz="4" w:space="0" w:color="auto"/>
              <w:right w:val="single" w:sz="4" w:space="0" w:color="auto"/>
            </w:tcBorders>
            <w:shd w:val="clear" w:color="auto" w:fill="auto"/>
            <w:noWrap/>
            <w:vAlign w:val="bottom"/>
            <w:hideMark/>
          </w:tcPr>
          <w:p w14:paraId="3A670A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E4E6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2153F0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185</w:t>
            </w:r>
          </w:p>
        </w:tc>
        <w:tc>
          <w:tcPr>
            <w:tcW w:w="2745" w:type="dxa"/>
            <w:tcBorders>
              <w:top w:val="nil"/>
              <w:left w:val="nil"/>
              <w:bottom w:val="single" w:sz="4" w:space="0" w:color="auto"/>
              <w:right w:val="single" w:sz="4" w:space="0" w:color="auto"/>
            </w:tcBorders>
            <w:shd w:val="clear" w:color="auto" w:fill="auto"/>
            <w:noWrap/>
            <w:vAlign w:val="bottom"/>
            <w:hideMark/>
          </w:tcPr>
          <w:p w14:paraId="741F4DBF" w14:textId="2167B65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F69B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62BE85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Архиповка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4209CC0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20EAD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748AF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186</w:t>
            </w:r>
          </w:p>
        </w:tc>
        <w:tc>
          <w:tcPr>
            <w:tcW w:w="2745" w:type="dxa"/>
            <w:tcBorders>
              <w:top w:val="nil"/>
              <w:left w:val="nil"/>
              <w:bottom w:val="single" w:sz="4" w:space="0" w:color="auto"/>
              <w:right w:val="single" w:sz="4" w:space="0" w:color="auto"/>
            </w:tcBorders>
            <w:shd w:val="clear" w:color="auto" w:fill="auto"/>
            <w:noWrap/>
            <w:vAlign w:val="bottom"/>
            <w:hideMark/>
          </w:tcPr>
          <w:p w14:paraId="4605242A" w14:textId="5DF8472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493C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AAA3F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Студеное</w:t>
            </w:r>
          </w:p>
        </w:tc>
        <w:tc>
          <w:tcPr>
            <w:tcW w:w="2127" w:type="dxa"/>
            <w:tcBorders>
              <w:top w:val="nil"/>
              <w:left w:val="nil"/>
              <w:bottom w:val="single" w:sz="4" w:space="0" w:color="auto"/>
              <w:right w:val="single" w:sz="4" w:space="0" w:color="auto"/>
            </w:tcBorders>
            <w:shd w:val="clear" w:color="auto" w:fill="auto"/>
            <w:noWrap/>
            <w:vAlign w:val="bottom"/>
            <w:hideMark/>
          </w:tcPr>
          <w:p w14:paraId="2054B14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731C0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DD5CD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187</w:t>
            </w:r>
          </w:p>
        </w:tc>
        <w:tc>
          <w:tcPr>
            <w:tcW w:w="2745" w:type="dxa"/>
            <w:tcBorders>
              <w:top w:val="nil"/>
              <w:left w:val="nil"/>
              <w:bottom w:val="single" w:sz="4" w:space="0" w:color="auto"/>
              <w:right w:val="single" w:sz="4" w:space="0" w:color="auto"/>
            </w:tcBorders>
            <w:shd w:val="clear" w:color="auto" w:fill="auto"/>
            <w:noWrap/>
            <w:vAlign w:val="bottom"/>
            <w:hideMark/>
          </w:tcPr>
          <w:p w14:paraId="583EB8BB" w14:textId="28726B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941D2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D4769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Благодаровка</w:t>
            </w:r>
          </w:p>
        </w:tc>
        <w:tc>
          <w:tcPr>
            <w:tcW w:w="2127" w:type="dxa"/>
            <w:tcBorders>
              <w:top w:val="nil"/>
              <w:left w:val="nil"/>
              <w:bottom w:val="single" w:sz="4" w:space="0" w:color="auto"/>
              <w:right w:val="single" w:sz="4" w:space="0" w:color="auto"/>
            </w:tcBorders>
            <w:shd w:val="clear" w:color="auto" w:fill="auto"/>
            <w:noWrap/>
            <w:vAlign w:val="bottom"/>
            <w:hideMark/>
          </w:tcPr>
          <w:p w14:paraId="67AD2B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23FE0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06AE0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188</w:t>
            </w:r>
          </w:p>
        </w:tc>
        <w:tc>
          <w:tcPr>
            <w:tcW w:w="2745" w:type="dxa"/>
            <w:tcBorders>
              <w:top w:val="nil"/>
              <w:left w:val="nil"/>
              <w:bottom w:val="single" w:sz="4" w:space="0" w:color="auto"/>
              <w:right w:val="single" w:sz="4" w:space="0" w:color="auto"/>
            </w:tcBorders>
            <w:shd w:val="clear" w:color="auto" w:fill="auto"/>
            <w:noWrap/>
            <w:vAlign w:val="bottom"/>
            <w:hideMark/>
          </w:tcPr>
          <w:p w14:paraId="2B501871" w14:textId="71972FE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C67A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B4BA8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Егорьевка</w:t>
            </w:r>
          </w:p>
        </w:tc>
        <w:tc>
          <w:tcPr>
            <w:tcW w:w="2127" w:type="dxa"/>
            <w:tcBorders>
              <w:top w:val="nil"/>
              <w:left w:val="nil"/>
              <w:bottom w:val="single" w:sz="4" w:space="0" w:color="auto"/>
              <w:right w:val="single" w:sz="4" w:space="0" w:color="auto"/>
            </w:tcBorders>
            <w:shd w:val="clear" w:color="auto" w:fill="auto"/>
            <w:noWrap/>
            <w:vAlign w:val="bottom"/>
            <w:hideMark/>
          </w:tcPr>
          <w:p w14:paraId="507943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F48DB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D4650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189</w:t>
            </w:r>
          </w:p>
        </w:tc>
        <w:tc>
          <w:tcPr>
            <w:tcW w:w="2745" w:type="dxa"/>
            <w:tcBorders>
              <w:top w:val="nil"/>
              <w:left w:val="nil"/>
              <w:bottom w:val="single" w:sz="4" w:space="0" w:color="auto"/>
              <w:right w:val="single" w:sz="4" w:space="0" w:color="auto"/>
            </w:tcBorders>
            <w:shd w:val="clear" w:color="auto" w:fill="auto"/>
            <w:noWrap/>
            <w:vAlign w:val="bottom"/>
            <w:hideMark/>
          </w:tcPr>
          <w:p w14:paraId="61337568" w14:textId="5F716BB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2C10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B8BFD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Мустаево</w:t>
            </w:r>
          </w:p>
        </w:tc>
        <w:tc>
          <w:tcPr>
            <w:tcW w:w="2127" w:type="dxa"/>
            <w:tcBorders>
              <w:top w:val="nil"/>
              <w:left w:val="nil"/>
              <w:bottom w:val="single" w:sz="4" w:space="0" w:color="auto"/>
              <w:right w:val="single" w:sz="4" w:space="0" w:color="auto"/>
            </w:tcBorders>
            <w:shd w:val="clear" w:color="auto" w:fill="auto"/>
            <w:noWrap/>
            <w:vAlign w:val="bottom"/>
            <w:hideMark/>
          </w:tcPr>
          <w:p w14:paraId="549A4F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68B60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6ECA2C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190</w:t>
            </w:r>
          </w:p>
        </w:tc>
        <w:tc>
          <w:tcPr>
            <w:tcW w:w="2745" w:type="dxa"/>
            <w:tcBorders>
              <w:top w:val="nil"/>
              <w:left w:val="nil"/>
              <w:bottom w:val="single" w:sz="4" w:space="0" w:color="auto"/>
              <w:right w:val="single" w:sz="4" w:space="0" w:color="auto"/>
            </w:tcBorders>
            <w:shd w:val="clear" w:color="auto" w:fill="auto"/>
            <w:noWrap/>
            <w:vAlign w:val="bottom"/>
            <w:hideMark/>
          </w:tcPr>
          <w:p w14:paraId="7F2E9B10" w14:textId="225F184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FFBA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290C3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Татарская Каргала</w:t>
            </w:r>
          </w:p>
        </w:tc>
        <w:tc>
          <w:tcPr>
            <w:tcW w:w="2127" w:type="dxa"/>
            <w:tcBorders>
              <w:top w:val="nil"/>
              <w:left w:val="nil"/>
              <w:bottom w:val="single" w:sz="4" w:space="0" w:color="auto"/>
              <w:right w:val="single" w:sz="4" w:space="0" w:color="auto"/>
            </w:tcBorders>
            <w:shd w:val="clear" w:color="auto" w:fill="auto"/>
            <w:noWrap/>
            <w:vAlign w:val="bottom"/>
            <w:hideMark/>
          </w:tcPr>
          <w:p w14:paraId="26AD17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E0671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1CB11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191</w:t>
            </w:r>
          </w:p>
        </w:tc>
        <w:tc>
          <w:tcPr>
            <w:tcW w:w="2745" w:type="dxa"/>
            <w:tcBorders>
              <w:top w:val="nil"/>
              <w:left w:val="nil"/>
              <w:bottom w:val="single" w:sz="4" w:space="0" w:color="auto"/>
              <w:right w:val="single" w:sz="4" w:space="0" w:color="auto"/>
            </w:tcBorders>
            <w:shd w:val="clear" w:color="auto" w:fill="auto"/>
            <w:noWrap/>
            <w:vAlign w:val="bottom"/>
            <w:hideMark/>
          </w:tcPr>
          <w:p w14:paraId="64C2AB2D" w14:textId="13CF389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2DC5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460A04E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Васильевка</w:t>
            </w:r>
          </w:p>
        </w:tc>
        <w:tc>
          <w:tcPr>
            <w:tcW w:w="2127" w:type="dxa"/>
            <w:tcBorders>
              <w:top w:val="nil"/>
              <w:left w:val="nil"/>
              <w:bottom w:val="single" w:sz="4" w:space="0" w:color="auto"/>
              <w:right w:val="single" w:sz="4" w:space="0" w:color="auto"/>
            </w:tcBorders>
            <w:shd w:val="clear" w:color="auto" w:fill="auto"/>
            <w:noWrap/>
            <w:vAlign w:val="bottom"/>
            <w:hideMark/>
          </w:tcPr>
          <w:p w14:paraId="096A7A3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B207D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FDF39D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192</w:t>
            </w:r>
          </w:p>
        </w:tc>
        <w:tc>
          <w:tcPr>
            <w:tcW w:w="2745" w:type="dxa"/>
            <w:tcBorders>
              <w:top w:val="nil"/>
              <w:left w:val="nil"/>
              <w:bottom w:val="single" w:sz="4" w:space="0" w:color="auto"/>
              <w:right w:val="single" w:sz="4" w:space="0" w:color="auto"/>
            </w:tcBorders>
            <w:shd w:val="clear" w:color="auto" w:fill="auto"/>
            <w:noWrap/>
            <w:vAlign w:val="bottom"/>
            <w:hideMark/>
          </w:tcPr>
          <w:p w14:paraId="71BAC332" w14:textId="06CE31E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4DF4A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528BC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Лужки</w:t>
            </w:r>
          </w:p>
        </w:tc>
        <w:tc>
          <w:tcPr>
            <w:tcW w:w="2127" w:type="dxa"/>
            <w:tcBorders>
              <w:top w:val="nil"/>
              <w:left w:val="nil"/>
              <w:bottom w:val="single" w:sz="4" w:space="0" w:color="auto"/>
              <w:right w:val="single" w:sz="4" w:space="0" w:color="auto"/>
            </w:tcBorders>
            <w:shd w:val="clear" w:color="auto" w:fill="auto"/>
            <w:noWrap/>
            <w:vAlign w:val="bottom"/>
            <w:hideMark/>
          </w:tcPr>
          <w:p w14:paraId="26CE843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BF37C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E2C9B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193</w:t>
            </w:r>
          </w:p>
        </w:tc>
        <w:tc>
          <w:tcPr>
            <w:tcW w:w="2745" w:type="dxa"/>
            <w:tcBorders>
              <w:top w:val="nil"/>
              <w:left w:val="nil"/>
              <w:bottom w:val="single" w:sz="4" w:space="0" w:color="auto"/>
              <w:right w:val="single" w:sz="4" w:space="0" w:color="auto"/>
            </w:tcBorders>
            <w:shd w:val="clear" w:color="auto" w:fill="auto"/>
            <w:noWrap/>
            <w:vAlign w:val="bottom"/>
            <w:hideMark/>
          </w:tcPr>
          <w:p w14:paraId="32618E28" w14:textId="458625B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39767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25B30B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Рябцево</w:t>
            </w:r>
          </w:p>
        </w:tc>
        <w:tc>
          <w:tcPr>
            <w:tcW w:w="2127" w:type="dxa"/>
            <w:tcBorders>
              <w:top w:val="nil"/>
              <w:left w:val="nil"/>
              <w:bottom w:val="single" w:sz="4" w:space="0" w:color="auto"/>
              <w:right w:val="single" w:sz="4" w:space="0" w:color="auto"/>
            </w:tcBorders>
            <w:shd w:val="clear" w:color="auto" w:fill="auto"/>
            <w:noWrap/>
            <w:vAlign w:val="bottom"/>
            <w:hideMark/>
          </w:tcPr>
          <w:p w14:paraId="3F69391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A426F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CC087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194</w:t>
            </w:r>
          </w:p>
        </w:tc>
        <w:tc>
          <w:tcPr>
            <w:tcW w:w="2745" w:type="dxa"/>
            <w:tcBorders>
              <w:top w:val="nil"/>
              <w:left w:val="nil"/>
              <w:bottom w:val="single" w:sz="4" w:space="0" w:color="auto"/>
              <w:right w:val="single" w:sz="4" w:space="0" w:color="auto"/>
            </w:tcBorders>
            <w:shd w:val="clear" w:color="auto" w:fill="auto"/>
            <w:noWrap/>
            <w:vAlign w:val="bottom"/>
            <w:hideMark/>
          </w:tcPr>
          <w:p w14:paraId="7A6D8D07" w14:textId="1BBD060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7C830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5FB06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Куруил</w:t>
            </w:r>
          </w:p>
        </w:tc>
        <w:tc>
          <w:tcPr>
            <w:tcW w:w="2127" w:type="dxa"/>
            <w:tcBorders>
              <w:top w:val="nil"/>
              <w:left w:val="nil"/>
              <w:bottom w:val="single" w:sz="4" w:space="0" w:color="auto"/>
              <w:right w:val="single" w:sz="4" w:space="0" w:color="auto"/>
            </w:tcBorders>
            <w:shd w:val="clear" w:color="auto" w:fill="auto"/>
            <w:noWrap/>
            <w:vAlign w:val="bottom"/>
            <w:hideMark/>
          </w:tcPr>
          <w:p w14:paraId="7A3B43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32034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77034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195</w:t>
            </w:r>
          </w:p>
        </w:tc>
        <w:tc>
          <w:tcPr>
            <w:tcW w:w="2745" w:type="dxa"/>
            <w:tcBorders>
              <w:top w:val="nil"/>
              <w:left w:val="nil"/>
              <w:bottom w:val="single" w:sz="4" w:space="0" w:color="auto"/>
              <w:right w:val="single" w:sz="4" w:space="0" w:color="auto"/>
            </w:tcBorders>
            <w:shd w:val="clear" w:color="auto" w:fill="auto"/>
            <w:noWrap/>
            <w:vAlign w:val="bottom"/>
            <w:hideMark/>
          </w:tcPr>
          <w:p w14:paraId="12C5B42E" w14:textId="50710AC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59E06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5A5BFE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Староборискино</w:t>
            </w:r>
          </w:p>
        </w:tc>
        <w:tc>
          <w:tcPr>
            <w:tcW w:w="2127" w:type="dxa"/>
            <w:tcBorders>
              <w:top w:val="nil"/>
              <w:left w:val="nil"/>
              <w:bottom w:val="single" w:sz="4" w:space="0" w:color="auto"/>
              <w:right w:val="single" w:sz="4" w:space="0" w:color="auto"/>
            </w:tcBorders>
            <w:shd w:val="clear" w:color="auto" w:fill="auto"/>
            <w:noWrap/>
            <w:vAlign w:val="bottom"/>
            <w:hideMark/>
          </w:tcPr>
          <w:p w14:paraId="162D98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053E3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FB58E9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196</w:t>
            </w:r>
          </w:p>
        </w:tc>
        <w:tc>
          <w:tcPr>
            <w:tcW w:w="2745" w:type="dxa"/>
            <w:tcBorders>
              <w:top w:val="nil"/>
              <w:left w:val="nil"/>
              <w:bottom w:val="single" w:sz="4" w:space="0" w:color="auto"/>
              <w:right w:val="single" w:sz="4" w:space="0" w:color="auto"/>
            </w:tcBorders>
            <w:shd w:val="clear" w:color="auto" w:fill="auto"/>
            <w:noWrap/>
            <w:vAlign w:val="bottom"/>
            <w:hideMark/>
          </w:tcPr>
          <w:p w14:paraId="432C2D2B" w14:textId="4B0D6B1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0CD9D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B14411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Землянка</w:t>
            </w:r>
          </w:p>
        </w:tc>
        <w:tc>
          <w:tcPr>
            <w:tcW w:w="2127" w:type="dxa"/>
            <w:tcBorders>
              <w:top w:val="nil"/>
              <w:left w:val="nil"/>
              <w:bottom w:val="single" w:sz="4" w:space="0" w:color="auto"/>
              <w:right w:val="single" w:sz="4" w:space="0" w:color="auto"/>
            </w:tcBorders>
            <w:shd w:val="clear" w:color="auto" w:fill="auto"/>
            <w:noWrap/>
            <w:vAlign w:val="bottom"/>
            <w:hideMark/>
          </w:tcPr>
          <w:p w14:paraId="1311AC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C3886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C31723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197</w:t>
            </w:r>
          </w:p>
        </w:tc>
        <w:tc>
          <w:tcPr>
            <w:tcW w:w="2745" w:type="dxa"/>
            <w:tcBorders>
              <w:top w:val="nil"/>
              <w:left w:val="nil"/>
              <w:bottom w:val="single" w:sz="4" w:space="0" w:color="auto"/>
              <w:right w:val="single" w:sz="4" w:space="0" w:color="auto"/>
            </w:tcBorders>
            <w:shd w:val="clear" w:color="auto" w:fill="auto"/>
            <w:noWrap/>
            <w:vAlign w:val="bottom"/>
            <w:hideMark/>
          </w:tcPr>
          <w:p w14:paraId="3FF88453" w14:textId="793F5F8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F928D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0A16F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Баландино</w:t>
            </w:r>
          </w:p>
        </w:tc>
        <w:tc>
          <w:tcPr>
            <w:tcW w:w="2127" w:type="dxa"/>
            <w:tcBorders>
              <w:top w:val="nil"/>
              <w:left w:val="nil"/>
              <w:bottom w:val="single" w:sz="4" w:space="0" w:color="auto"/>
              <w:right w:val="single" w:sz="4" w:space="0" w:color="auto"/>
            </w:tcBorders>
            <w:shd w:val="clear" w:color="auto" w:fill="auto"/>
            <w:noWrap/>
            <w:vAlign w:val="bottom"/>
            <w:hideMark/>
          </w:tcPr>
          <w:p w14:paraId="2C3C1A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EB2BA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53DF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198</w:t>
            </w:r>
          </w:p>
        </w:tc>
        <w:tc>
          <w:tcPr>
            <w:tcW w:w="2745" w:type="dxa"/>
            <w:tcBorders>
              <w:top w:val="nil"/>
              <w:left w:val="nil"/>
              <w:bottom w:val="single" w:sz="4" w:space="0" w:color="auto"/>
              <w:right w:val="single" w:sz="4" w:space="0" w:color="auto"/>
            </w:tcBorders>
            <w:shd w:val="clear" w:color="auto" w:fill="auto"/>
            <w:noWrap/>
            <w:vAlign w:val="bottom"/>
            <w:hideMark/>
          </w:tcPr>
          <w:p w14:paraId="4C9F2D89" w14:textId="5FAA90D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1A2CA7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D3F28E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Новосимбирка</w:t>
            </w:r>
          </w:p>
        </w:tc>
        <w:tc>
          <w:tcPr>
            <w:tcW w:w="2127" w:type="dxa"/>
            <w:tcBorders>
              <w:top w:val="nil"/>
              <w:left w:val="nil"/>
              <w:bottom w:val="single" w:sz="4" w:space="0" w:color="auto"/>
              <w:right w:val="single" w:sz="4" w:space="0" w:color="auto"/>
            </w:tcBorders>
            <w:shd w:val="clear" w:color="auto" w:fill="auto"/>
            <w:noWrap/>
            <w:vAlign w:val="bottom"/>
            <w:hideMark/>
          </w:tcPr>
          <w:p w14:paraId="6B11EE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1967B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DF5C64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199</w:t>
            </w:r>
          </w:p>
        </w:tc>
        <w:tc>
          <w:tcPr>
            <w:tcW w:w="2745" w:type="dxa"/>
            <w:tcBorders>
              <w:top w:val="nil"/>
              <w:left w:val="nil"/>
              <w:bottom w:val="single" w:sz="4" w:space="0" w:color="auto"/>
              <w:right w:val="single" w:sz="4" w:space="0" w:color="auto"/>
            </w:tcBorders>
            <w:shd w:val="clear" w:color="auto" w:fill="auto"/>
            <w:noWrap/>
            <w:vAlign w:val="bottom"/>
            <w:hideMark/>
          </w:tcPr>
          <w:p w14:paraId="18C4AF98" w14:textId="173109C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C9122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6DAD3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Искра</w:t>
            </w:r>
          </w:p>
        </w:tc>
        <w:tc>
          <w:tcPr>
            <w:tcW w:w="2127" w:type="dxa"/>
            <w:tcBorders>
              <w:top w:val="nil"/>
              <w:left w:val="nil"/>
              <w:bottom w:val="single" w:sz="4" w:space="0" w:color="auto"/>
              <w:right w:val="single" w:sz="4" w:space="0" w:color="auto"/>
            </w:tcBorders>
            <w:shd w:val="clear" w:color="auto" w:fill="auto"/>
            <w:noWrap/>
            <w:vAlign w:val="bottom"/>
            <w:hideMark/>
          </w:tcPr>
          <w:p w14:paraId="44000D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8F4F0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6AC7DF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200</w:t>
            </w:r>
          </w:p>
        </w:tc>
        <w:tc>
          <w:tcPr>
            <w:tcW w:w="2745" w:type="dxa"/>
            <w:tcBorders>
              <w:top w:val="nil"/>
              <w:left w:val="nil"/>
              <w:bottom w:val="single" w:sz="4" w:space="0" w:color="auto"/>
              <w:right w:val="single" w:sz="4" w:space="0" w:color="auto"/>
            </w:tcBorders>
            <w:shd w:val="clear" w:color="auto" w:fill="auto"/>
            <w:noWrap/>
            <w:vAlign w:val="bottom"/>
            <w:hideMark/>
          </w:tcPr>
          <w:p w14:paraId="326A610D" w14:textId="613EF84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619F92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D78274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Андреевка</w:t>
            </w:r>
          </w:p>
        </w:tc>
        <w:tc>
          <w:tcPr>
            <w:tcW w:w="2127" w:type="dxa"/>
            <w:tcBorders>
              <w:top w:val="nil"/>
              <w:left w:val="nil"/>
              <w:bottom w:val="single" w:sz="4" w:space="0" w:color="auto"/>
              <w:right w:val="single" w:sz="4" w:space="0" w:color="auto"/>
            </w:tcBorders>
            <w:shd w:val="clear" w:color="auto" w:fill="auto"/>
            <w:noWrap/>
            <w:vAlign w:val="bottom"/>
            <w:hideMark/>
          </w:tcPr>
          <w:p w14:paraId="2588C8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AA93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3D6CF7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201</w:t>
            </w:r>
          </w:p>
        </w:tc>
        <w:tc>
          <w:tcPr>
            <w:tcW w:w="2745" w:type="dxa"/>
            <w:tcBorders>
              <w:top w:val="nil"/>
              <w:left w:val="nil"/>
              <w:bottom w:val="single" w:sz="4" w:space="0" w:color="auto"/>
              <w:right w:val="single" w:sz="4" w:space="0" w:color="auto"/>
            </w:tcBorders>
            <w:shd w:val="clear" w:color="auto" w:fill="auto"/>
            <w:noWrap/>
            <w:vAlign w:val="bottom"/>
            <w:hideMark/>
          </w:tcPr>
          <w:p w14:paraId="32E152CF" w14:textId="656FD46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3295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49D78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Сара</w:t>
            </w:r>
          </w:p>
        </w:tc>
        <w:tc>
          <w:tcPr>
            <w:tcW w:w="2127" w:type="dxa"/>
            <w:tcBorders>
              <w:top w:val="nil"/>
              <w:left w:val="nil"/>
              <w:bottom w:val="single" w:sz="4" w:space="0" w:color="auto"/>
              <w:right w:val="single" w:sz="4" w:space="0" w:color="auto"/>
            </w:tcBorders>
            <w:shd w:val="clear" w:color="auto" w:fill="auto"/>
            <w:noWrap/>
            <w:vAlign w:val="bottom"/>
            <w:hideMark/>
          </w:tcPr>
          <w:p w14:paraId="5813B24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0F567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8F7C28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202</w:t>
            </w:r>
          </w:p>
        </w:tc>
        <w:tc>
          <w:tcPr>
            <w:tcW w:w="2745" w:type="dxa"/>
            <w:tcBorders>
              <w:top w:val="nil"/>
              <w:left w:val="nil"/>
              <w:bottom w:val="single" w:sz="4" w:space="0" w:color="auto"/>
              <w:right w:val="single" w:sz="4" w:space="0" w:color="auto"/>
            </w:tcBorders>
            <w:shd w:val="clear" w:color="auto" w:fill="auto"/>
            <w:noWrap/>
            <w:vAlign w:val="bottom"/>
            <w:hideMark/>
          </w:tcPr>
          <w:p w14:paraId="33EF94AF" w14:textId="195C412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27C1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546D44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Нижнеозерное</w:t>
            </w:r>
          </w:p>
        </w:tc>
        <w:tc>
          <w:tcPr>
            <w:tcW w:w="2127" w:type="dxa"/>
            <w:tcBorders>
              <w:top w:val="nil"/>
              <w:left w:val="nil"/>
              <w:bottom w:val="single" w:sz="4" w:space="0" w:color="auto"/>
              <w:right w:val="single" w:sz="4" w:space="0" w:color="auto"/>
            </w:tcBorders>
            <w:shd w:val="clear" w:color="auto" w:fill="auto"/>
            <w:noWrap/>
            <w:vAlign w:val="bottom"/>
            <w:hideMark/>
          </w:tcPr>
          <w:p w14:paraId="194B3A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1D36F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755F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203</w:t>
            </w:r>
          </w:p>
        </w:tc>
        <w:tc>
          <w:tcPr>
            <w:tcW w:w="2745" w:type="dxa"/>
            <w:tcBorders>
              <w:top w:val="nil"/>
              <w:left w:val="nil"/>
              <w:bottom w:val="single" w:sz="4" w:space="0" w:color="auto"/>
              <w:right w:val="single" w:sz="4" w:space="0" w:color="auto"/>
            </w:tcBorders>
            <w:shd w:val="clear" w:color="auto" w:fill="auto"/>
            <w:noWrap/>
            <w:vAlign w:val="bottom"/>
            <w:hideMark/>
          </w:tcPr>
          <w:p w14:paraId="42D737FD" w14:textId="37A2201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58BC5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E1BB2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Сергиевка</w:t>
            </w:r>
          </w:p>
        </w:tc>
        <w:tc>
          <w:tcPr>
            <w:tcW w:w="2127" w:type="dxa"/>
            <w:tcBorders>
              <w:top w:val="nil"/>
              <w:left w:val="nil"/>
              <w:bottom w:val="single" w:sz="4" w:space="0" w:color="auto"/>
              <w:right w:val="single" w:sz="4" w:space="0" w:color="auto"/>
            </w:tcBorders>
            <w:shd w:val="clear" w:color="auto" w:fill="auto"/>
            <w:noWrap/>
            <w:vAlign w:val="bottom"/>
            <w:hideMark/>
          </w:tcPr>
          <w:p w14:paraId="378F0E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91D5A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9D37A8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204</w:t>
            </w:r>
          </w:p>
        </w:tc>
        <w:tc>
          <w:tcPr>
            <w:tcW w:w="2745" w:type="dxa"/>
            <w:tcBorders>
              <w:top w:val="nil"/>
              <w:left w:val="nil"/>
              <w:bottom w:val="single" w:sz="4" w:space="0" w:color="auto"/>
              <w:right w:val="single" w:sz="4" w:space="0" w:color="auto"/>
            </w:tcBorders>
            <w:shd w:val="clear" w:color="auto" w:fill="auto"/>
            <w:noWrap/>
            <w:vAlign w:val="bottom"/>
            <w:hideMark/>
          </w:tcPr>
          <w:p w14:paraId="3111499E" w14:textId="141D547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F41F6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2097D77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Павло-Антоновка</w:t>
            </w:r>
          </w:p>
        </w:tc>
        <w:tc>
          <w:tcPr>
            <w:tcW w:w="2127" w:type="dxa"/>
            <w:tcBorders>
              <w:top w:val="nil"/>
              <w:left w:val="nil"/>
              <w:bottom w:val="single" w:sz="4" w:space="0" w:color="auto"/>
              <w:right w:val="single" w:sz="4" w:space="0" w:color="auto"/>
            </w:tcBorders>
            <w:shd w:val="clear" w:color="auto" w:fill="auto"/>
            <w:noWrap/>
            <w:vAlign w:val="bottom"/>
            <w:hideMark/>
          </w:tcPr>
          <w:p w14:paraId="7C31D3A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044AD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BBE712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205</w:t>
            </w:r>
          </w:p>
        </w:tc>
        <w:tc>
          <w:tcPr>
            <w:tcW w:w="2745" w:type="dxa"/>
            <w:tcBorders>
              <w:top w:val="nil"/>
              <w:left w:val="nil"/>
              <w:bottom w:val="single" w:sz="4" w:space="0" w:color="auto"/>
              <w:right w:val="single" w:sz="4" w:space="0" w:color="auto"/>
            </w:tcBorders>
            <w:shd w:val="clear" w:color="auto" w:fill="auto"/>
            <w:noWrap/>
            <w:vAlign w:val="bottom"/>
            <w:hideMark/>
          </w:tcPr>
          <w:p w14:paraId="340817A6" w14:textId="01CF351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58008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BCF54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Елизаветинка</w:t>
            </w:r>
          </w:p>
        </w:tc>
        <w:tc>
          <w:tcPr>
            <w:tcW w:w="2127" w:type="dxa"/>
            <w:tcBorders>
              <w:top w:val="nil"/>
              <w:left w:val="nil"/>
              <w:bottom w:val="single" w:sz="4" w:space="0" w:color="auto"/>
              <w:right w:val="single" w:sz="4" w:space="0" w:color="auto"/>
            </w:tcBorders>
            <w:shd w:val="clear" w:color="auto" w:fill="auto"/>
            <w:noWrap/>
            <w:vAlign w:val="bottom"/>
            <w:hideMark/>
          </w:tcPr>
          <w:p w14:paraId="2BDA26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38AE4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EB8702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206</w:t>
            </w:r>
          </w:p>
        </w:tc>
        <w:tc>
          <w:tcPr>
            <w:tcW w:w="2745" w:type="dxa"/>
            <w:tcBorders>
              <w:top w:val="nil"/>
              <w:left w:val="nil"/>
              <w:bottom w:val="single" w:sz="4" w:space="0" w:color="auto"/>
              <w:right w:val="single" w:sz="4" w:space="0" w:color="auto"/>
            </w:tcBorders>
            <w:shd w:val="clear" w:color="auto" w:fill="auto"/>
            <w:noWrap/>
            <w:vAlign w:val="bottom"/>
            <w:hideMark/>
          </w:tcPr>
          <w:p w14:paraId="24B4463E" w14:textId="270BB39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2F76E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5955E96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Рычково</w:t>
            </w:r>
          </w:p>
        </w:tc>
        <w:tc>
          <w:tcPr>
            <w:tcW w:w="2127" w:type="dxa"/>
            <w:tcBorders>
              <w:top w:val="nil"/>
              <w:left w:val="nil"/>
              <w:bottom w:val="single" w:sz="4" w:space="0" w:color="auto"/>
              <w:right w:val="single" w:sz="4" w:space="0" w:color="auto"/>
            </w:tcBorders>
            <w:shd w:val="clear" w:color="auto" w:fill="auto"/>
            <w:noWrap/>
            <w:vAlign w:val="bottom"/>
            <w:hideMark/>
          </w:tcPr>
          <w:p w14:paraId="4FE7FF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F0402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3833D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207</w:t>
            </w:r>
          </w:p>
        </w:tc>
        <w:tc>
          <w:tcPr>
            <w:tcW w:w="2745" w:type="dxa"/>
            <w:tcBorders>
              <w:top w:val="nil"/>
              <w:left w:val="nil"/>
              <w:bottom w:val="single" w:sz="4" w:space="0" w:color="auto"/>
              <w:right w:val="single" w:sz="4" w:space="0" w:color="auto"/>
            </w:tcBorders>
            <w:shd w:val="clear" w:color="auto" w:fill="auto"/>
            <w:noWrap/>
            <w:vAlign w:val="bottom"/>
            <w:hideMark/>
          </w:tcPr>
          <w:p w14:paraId="7CE990EA" w14:textId="36714CC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76959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F9554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Зеленодольск</w:t>
            </w:r>
          </w:p>
        </w:tc>
        <w:tc>
          <w:tcPr>
            <w:tcW w:w="2127" w:type="dxa"/>
            <w:tcBorders>
              <w:top w:val="nil"/>
              <w:left w:val="nil"/>
              <w:bottom w:val="single" w:sz="4" w:space="0" w:color="auto"/>
              <w:right w:val="single" w:sz="4" w:space="0" w:color="auto"/>
            </w:tcBorders>
            <w:shd w:val="clear" w:color="auto" w:fill="auto"/>
            <w:noWrap/>
            <w:vAlign w:val="bottom"/>
            <w:hideMark/>
          </w:tcPr>
          <w:p w14:paraId="6EC50F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160CA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3D9B08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208</w:t>
            </w:r>
          </w:p>
        </w:tc>
        <w:tc>
          <w:tcPr>
            <w:tcW w:w="2745" w:type="dxa"/>
            <w:tcBorders>
              <w:top w:val="nil"/>
              <w:left w:val="nil"/>
              <w:bottom w:val="single" w:sz="4" w:space="0" w:color="auto"/>
              <w:right w:val="single" w:sz="4" w:space="0" w:color="auto"/>
            </w:tcBorders>
            <w:shd w:val="clear" w:color="auto" w:fill="auto"/>
            <w:noWrap/>
            <w:vAlign w:val="bottom"/>
            <w:hideMark/>
          </w:tcPr>
          <w:p w14:paraId="6155B96D" w14:textId="5C5C5E8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0B7860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B9CB46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Мрясово</w:t>
            </w:r>
          </w:p>
        </w:tc>
        <w:tc>
          <w:tcPr>
            <w:tcW w:w="2127" w:type="dxa"/>
            <w:tcBorders>
              <w:top w:val="nil"/>
              <w:left w:val="nil"/>
              <w:bottom w:val="single" w:sz="4" w:space="0" w:color="auto"/>
              <w:right w:val="single" w:sz="4" w:space="0" w:color="auto"/>
            </w:tcBorders>
            <w:shd w:val="clear" w:color="auto" w:fill="auto"/>
            <w:noWrap/>
            <w:vAlign w:val="bottom"/>
            <w:hideMark/>
          </w:tcPr>
          <w:p w14:paraId="15C267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C2B46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EEF437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209</w:t>
            </w:r>
          </w:p>
        </w:tc>
        <w:tc>
          <w:tcPr>
            <w:tcW w:w="2745" w:type="dxa"/>
            <w:tcBorders>
              <w:top w:val="nil"/>
              <w:left w:val="nil"/>
              <w:bottom w:val="single" w:sz="4" w:space="0" w:color="auto"/>
              <w:right w:val="single" w:sz="4" w:space="0" w:color="auto"/>
            </w:tcBorders>
            <w:shd w:val="clear" w:color="auto" w:fill="auto"/>
            <w:noWrap/>
            <w:vAlign w:val="bottom"/>
            <w:hideMark/>
          </w:tcPr>
          <w:p w14:paraId="0BFB46C8" w14:textId="454DDE0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1D71C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46898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Старокутлумбетьево</w:t>
            </w:r>
          </w:p>
        </w:tc>
        <w:tc>
          <w:tcPr>
            <w:tcW w:w="2127" w:type="dxa"/>
            <w:tcBorders>
              <w:top w:val="nil"/>
              <w:left w:val="nil"/>
              <w:bottom w:val="single" w:sz="4" w:space="0" w:color="auto"/>
              <w:right w:val="single" w:sz="4" w:space="0" w:color="auto"/>
            </w:tcBorders>
            <w:shd w:val="clear" w:color="auto" w:fill="auto"/>
            <w:noWrap/>
            <w:vAlign w:val="bottom"/>
            <w:hideMark/>
          </w:tcPr>
          <w:p w14:paraId="6BA194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DD40A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8906F7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210</w:t>
            </w:r>
          </w:p>
        </w:tc>
        <w:tc>
          <w:tcPr>
            <w:tcW w:w="2745" w:type="dxa"/>
            <w:tcBorders>
              <w:top w:val="nil"/>
              <w:left w:val="nil"/>
              <w:bottom w:val="single" w:sz="4" w:space="0" w:color="auto"/>
              <w:right w:val="single" w:sz="4" w:space="0" w:color="auto"/>
            </w:tcBorders>
            <w:shd w:val="clear" w:color="auto" w:fill="auto"/>
            <w:noWrap/>
            <w:vAlign w:val="bottom"/>
            <w:hideMark/>
          </w:tcPr>
          <w:p w14:paraId="18113F70" w14:textId="250892B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8BB74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A693B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Известковое</w:t>
            </w:r>
          </w:p>
        </w:tc>
        <w:tc>
          <w:tcPr>
            <w:tcW w:w="2127" w:type="dxa"/>
            <w:tcBorders>
              <w:top w:val="nil"/>
              <w:left w:val="nil"/>
              <w:bottom w:val="single" w:sz="4" w:space="0" w:color="auto"/>
              <w:right w:val="single" w:sz="4" w:space="0" w:color="auto"/>
            </w:tcBorders>
            <w:shd w:val="clear" w:color="auto" w:fill="auto"/>
            <w:noWrap/>
            <w:vAlign w:val="bottom"/>
            <w:hideMark/>
          </w:tcPr>
          <w:p w14:paraId="321AEC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9EBA6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0703E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211</w:t>
            </w:r>
          </w:p>
        </w:tc>
        <w:tc>
          <w:tcPr>
            <w:tcW w:w="2745" w:type="dxa"/>
            <w:tcBorders>
              <w:top w:val="nil"/>
              <w:left w:val="nil"/>
              <w:bottom w:val="single" w:sz="4" w:space="0" w:color="auto"/>
              <w:right w:val="single" w:sz="4" w:space="0" w:color="auto"/>
            </w:tcBorders>
            <w:shd w:val="clear" w:color="auto" w:fill="auto"/>
            <w:noWrap/>
            <w:vAlign w:val="bottom"/>
            <w:hideMark/>
          </w:tcPr>
          <w:p w14:paraId="742E0464" w14:textId="4B0A4F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46B6F1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892458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Елховка</w:t>
            </w:r>
          </w:p>
        </w:tc>
        <w:tc>
          <w:tcPr>
            <w:tcW w:w="2127" w:type="dxa"/>
            <w:tcBorders>
              <w:top w:val="nil"/>
              <w:left w:val="nil"/>
              <w:bottom w:val="single" w:sz="4" w:space="0" w:color="auto"/>
              <w:right w:val="single" w:sz="4" w:space="0" w:color="auto"/>
            </w:tcBorders>
            <w:shd w:val="clear" w:color="auto" w:fill="auto"/>
            <w:noWrap/>
            <w:vAlign w:val="bottom"/>
            <w:hideMark/>
          </w:tcPr>
          <w:p w14:paraId="2E8273B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ECDA0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61E9B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212</w:t>
            </w:r>
          </w:p>
        </w:tc>
        <w:tc>
          <w:tcPr>
            <w:tcW w:w="2745" w:type="dxa"/>
            <w:tcBorders>
              <w:top w:val="nil"/>
              <w:left w:val="nil"/>
              <w:bottom w:val="single" w:sz="4" w:space="0" w:color="auto"/>
              <w:right w:val="single" w:sz="4" w:space="0" w:color="auto"/>
            </w:tcBorders>
            <w:shd w:val="clear" w:color="auto" w:fill="auto"/>
            <w:noWrap/>
            <w:vAlign w:val="bottom"/>
            <w:hideMark/>
          </w:tcPr>
          <w:p w14:paraId="20500BB1" w14:textId="5304E89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DD42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8508B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Хуторка</w:t>
            </w:r>
          </w:p>
        </w:tc>
        <w:tc>
          <w:tcPr>
            <w:tcW w:w="2127" w:type="dxa"/>
            <w:tcBorders>
              <w:top w:val="nil"/>
              <w:left w:val="nil"/>
              <w:bottom w:val="single" w:sz="4" w:space="0" w:color="auto"/>
              <w:right w:val="single" w:sz="4" w:space="0" w:color="auto"/>
            </w:tcBorders>
            <w:shd w:val="clear" w:color="auto" w:fill="auto"/>
            <w:noWrap/>
            <w:vAlign w:val="bottom"/>
            <w:hideMark/>
          </w:tcPr>
          <w:p w14:paraId="44F23BC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1FD8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875EF8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213</w:t>
            </w:r>
          </w:p>
        </w:tc>
        <w:tc>
          <w:tcPr>
            <w:tcW w:w="2745" w:type="dxa"/>
            <w:tcBorders>
              <w:top w:val="nil"/>
              <w:left w:val="nil"/>
              <w:bottom w:val="single" w:sz="4" w:space="0" w:color="auto"/>
              <w:right w:val="single" w:sz="4" w:space="0" w:color="auto"/>
            </w:tcBorders>
            <w:shd w:val="clear" w:color="auto" w:fill="auto"/>
            <w:noWrap/>
            <w:vAlign w:val="bottom"/>
            <w:hideMark/>
          </w:tcPr>
          <w:p w14:paraId="0F71E5FB" w14:textId="26F776E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F9097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920BB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Петрохерсонец</w:t>
            </w:r>
          </w:p>
        </w:tc>
        <w:tc>
          <w:tcPr>
            <w:tcW w:w="2127" w:type="dxa"/>
            <w:tcBorders>
              <w:top w:val="nil"/>
              <w:left w:val="nil"/>
              <w:bottom w:val="single" w:sz="4" w:space="0" w:color="auto"/>
              <w:right w:val="single" w:sz="4" w:space="0" w:color="auto"/>
            </w:tcBorders>
            <w:shd w:val="clear" w:color="auto" w:fill="auto"/>
            <w:noWrap/>
            <w:vAlign w:val="bottom"/>
            <w:hideMark/>
          </w:tcPr>
          <w:p w14:paraId="47CBF91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B0154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BB3054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214</w:t>
            </w:r>
          </w:p>
        </w:tc>
        <w:tc>
          <w:tcPr>
            <w:tcW w:w="2745" w:type="dxa"/>
            <w:tcBorders>
              <w:top w:val="nil"/>
              <w:left w:val="nil"/>
              <w:bottom w:val="single" w:sz="4" w:space="0" w:color="auto"/>
              <w:right w:val="single" w:sz="4" w:space="0" w:color="auto"/>
            </w:tcBorders>
            <w:shd w:val="clear" w:color="auto" w:fill="auto"/>
            <w:noWrap/>
            <w:vAlign w:val="bottom"/>
            <w:hideMark/>
          </w:tcPr>
          <w:p w14:paraId="3DDDB9AD" w14:textId="539F9FA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28EF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37D95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Платовский элеватор</w:t>
            </w:r>
          </w:p>
        </w:tc>
        <w:tc>
          <w:tcPr>
            <w:tcW w:w="2127" w:type="dxa"/>
            <w:tcBorders>
              <w:top w:val="nil"/>
              <w:left w:val="nil"/>
              <w:bottom w:val="single" w:sz="4" w:space="0" w:color="auto"/>
              <w:right w:val="single" w:sz="4" w:space="0" w:color="auto"/>
            </w:tcBorders>
            <w:shd w:val="clear" w:color="auto" w:fill="auto"/>
            <w:noWrap/>
            <w:vAlign w:val="bottom"/>
            <w:hideMark/>
          </w:tcPr>
          <w:p w14:paraId="03DA81B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26590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2C90D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215</w:t>
            </w:r>
          </w:p>
        </w:tc>
        <w:tc>
          <w:tcPr>
            <w:tcW w:w="2745" w:type="dxa"/>
            <w:tcBorders>
              <w:top w:val="nil"/>
              <w:left w:val="nil"/>
              <w:bottom w:val="single" w:sz="4" w:space="0" w:color="auto"/>
              <w:right w:val="single" w:sz="4" w:space="0" w:color="auto"/>
            </w:tcBorders>
            <w:shd w:val="clear" w:color="auto" w:fill="auto"/>
            <w:noWrap/>
            <w:vAlign w:val="bottom"/>
            <w:hideMark/>
          </w:tcPr>
          <w:p w14:paraId="7EBE7348" w14:textId="5C6BEA3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597AC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2C90F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Донское</w:t>
            </w:r>
          </w:p>
        </w:tc>
        <w:tc>
          <w:tcPr>
            <w:tcW w:w="2127" w:type="dxa"/>
            <w:tcBorders>
              <w:top w:val="nil"/>
              <w:left w:val="nil"/>
              <w:bottom w:val="single" w:sz="4" w:space="0" w:color="auto"/>
              <w:right w:val="single" w:sz="4" w:space="0" w:color="auto"/>
            </w:tcBorders>
            <w:shd w:val="clear" w:color="auto" w:fill="auto"/>
            <w:noWrap/>
            <w:vAlign w:val="bottom"/>
            <w:hideMark/>
          </w:tcPr>
          <w:p w14:paraId="5657D8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477A7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131CF0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216</w:t>
            </w:r>
          </w:p>
        </w:tc>
        <w:tc>
          <w:tcPr>
            <w:tcW w:w="2745" w:type="dxa"/>
            <w:tcBorders>
              <w:top w:val="nil"/>
              <w:left w:val="nil"/>
              <w:bottom w:val="single" w:sz="4" w:space="0" w:color="auto"/>
              <w:right w:val="single" w:sz="4" w:space="0" w:color="auto"/>
            </w:tcBorders>
            <w:shd w:val="clear" w:color="auto" w:fill="auto"/>
            <w:noWrap/>
            <w:vAlign w:val="bottom"/>
            <w:hideMark/>
          </w:tcPr>
          <w:p w14:paraId="1EE06B49" w14:textId="47207F8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28080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36BB47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Черный Отрог</w:t>
            </w:r>
          </w:p>
        </w:tc>
        <w:tc>
          <w:tcPr>
            <w:tcW w:w="2127" w:type="dxa"/>
            <w:tcBorders>
              <w:top w:val="nil"/>
              <w:left w:val="nil"/>
              <w:bottom w:val="single" w:sz="4" w:space="0" w:color="auto"/>
              <w:right w:val="single" w:sz="4" w:space="0" w:color="auto"/>
            </w:tcBorders>
            <w:shd w:val="clear" w:color="auto" w:fill="auto"/>
            <w:noWrap/>
            <w:vAlign w:val="bottom"/>
            <w:hideMark/>
          </w:tcPr>
          <w:p w14:paraId="49B21E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82C03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32331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217</w:t>
            </w:r>
          </w:p>
        </w:tc>
        <w:tc>
          <w:tcPr>
            <w:tcW w:w="2745" w:type="dxa"/>
            <w:tcBorders>
              <w:top w:val="nil"/>
              <w:left w:val="nil"/>
              <w:bottom w:val="single" w:sz="4" w:space="0" w:color="auto"/>
              <w:right w:val="single" w:sz="4" w:space="0" w:color="auto"/>
            </w:tcBorders>
            <w:shd w:val="clear" w:color="auto" w:fill="auto"/>
            <w:noWrap/>
            <w:vAlign w:val="bottom"/>
            <w:hideMark/>
          </w:tcPr>
          <w:p w14:paraId="26E00AD3" w14:textId="52EAC3F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C0BFCF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72F498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Погромное</w:t>
            </w:r>
          </w:p>
        </w:tc>
        <w:tc>
          <w:tcPr>
            <w:tcW w:w="2127" w:type="dxa"/>
            <w:tcBorders>
              <w:top w:val="nil"/>
              <w:left w:val="nil"/>
              <w:bottom w:val="single" w:sz="4" w:space="0" w:color="auto"/>
              <w:right w:val="single" w:sz="4" w:space="0" w:color="auto"/>
            </w:tcBorders>
            <w:shd w:val="clear" w:color="auto" w:fill="auto"/>
            <w:noWrap/>
            <w:vAlign w:val="bottom"/>
            <w:hideMark/>
          </w:tcPr>
          <w:p w14:paraId="2C8766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C4713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0160A0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218</w:t>
            </w:r>
          </w:p>
        </w:tc>
        <w:tc>
          <w:tcPr>
            <w:tcW w:w="2745" w:type="dxa"/>
            <w:tcBorders>
              <w:top w:val="nil"/>
              <w:left w:val="nil"/>
              <w:bottom w:val="single" w:sz="4" w:space="0" w:color="auto"/>
              <w:right w:val="single" w:sz="4" w:space="0" w:color="auto"/>
            </w:tcBorders>
            <w:shd w:val="clear" w:color="auto" w:fill="auto"/>
            <w:noWrap/>
            <w:vAlign w:val="bottom"/>
            <w:hideMark/>
          </w:tcPr>
          <w:p w14:paraId="188C7469" w14:textId="45DAA17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F5A91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09ECF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рзд 9 км</w:t>
            </w:r>
          </w:p>
        </w:tc>
        <w:tc>
          <w:tcPr>
            <w:tcW w:w="2127" w:type="dxa"/>
            <w:tcBorders>
              <w:top w:val="nil"/>
              <w:left w:val="nil"/>
              <w:bottom w:val="single" w:sz="4" w:space="0" w:color="auto"/>
              <w:right w:val="single" w:sz="4" w:space="0" w:color="auto"/>
            </w:tcBorders>
            <w:shd w:val="clear" w:color="auto" w:fill="auto"/>
            <w:noWrap/>
            <w:vAlign w:val="bottom"/>
            <w:hideMark/>
          </w:tcPr>
          <w:p w14:paraId="5782BE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303EE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394A6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219</w:t>
            </w:r>
          </w:p>
        </w:tc>
        <w:tc>
          <w:tcPr>
            <w:tcW w:w="2745" w:type="dxa"/>
            <w:tcBorders>
              <w:top w:val="nil"/>
              <w:left w:val="nil"/>
              <w:bottom w:val="single" w:sz="4" w:space="0" w:color="auto"/>
              <w:right w:val="single" w:sz="4" w:space="0" w:color="auto"/>
            </w:tcBorders>
            <w:shd w:val="clear" w:color="auto" w:fill="auto"/>
            <w:noWrap/>
            <w:vAlign w:val="bottom"/>
            <w:hideMark/>
          </w:tcPr>
          <w:p w14:paraId="24E7A344" w14:textId="5E67BD4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56F1F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73137E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Цвиллинга</w:t>
            </w:r>
          </w:p>
        </w:tc>
        <w:tc>
          <w:tcPr>
            <w:tcW w:w="2127" w:type="dxa"/>
            <w:tcBorders>
              <w:top w:val="nil"/>
              <w:left w:val="nil"/>
              <w:bottom w:val="single" w:sz="4" w:space="0" w:color="auto"/>
              <w:right w:val="single" w:sz="4" w:space="0" w:color="auto"/>
            </w:tcBorders>
            <w:shd w:val="clear" w:color="auto" w:fill="auto"/>
            <w:noWrap/>
            <w:vAlign w:val="bottom"/>
            <w:hideMark/>
          </w:tcPr>
          <w:p w14:paraId="4DDB03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2564E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3EAFD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220</w:t>
            </w:r>
          </w:p>
        </w:tc>
        <w:tc>
          <w:tcPr>
            <w:tcW w:w="2745" w:type="dxa"/>
            <w:tcBorders>
              <w:top w:val="nil"/>
              <w:left w:val="nil"/>
              <w:bottom w:val="single" w:sz="4" w:space="0" w:color="auto"/>
              <w:right w:val="single" w:sz="4" w:space="0" w:color="auto"/>
            </w:tcBorders>
            <w:shd w:val="clear" w:color="auto" w:fill="auto"/>
            <w:noWrap/>
            <w:vAlign w:val="bottom"/>
            <w:hideMark/>
          </w:tcPr>
          <w:p w14:paraId="4916F33E" w14:textId="03F907F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07E68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C7F45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 Новая Ракитянка</w:t>
            </w:r>
          </w:p>
        </w:tc>
        <w:tc>
          <w:tcPr>
            <w:tcW w:w="2127" w:type="dxa"/>
            <w:tcBorders>
              <w:top w:val="nil"/>
              <w:left w:val="nil"/>
              <w:bottom w:val="single" w:sz="4" w:space="0" w:color="auto"/>
              <w:right w:val="single" w:sz="4" w:space="0" w:color="auto"/>
            </w:tcBorders>
            <w:shd w:val="clear" w:color="auto" w:fill="auto"/>
            <w:noWrap/>
            <w:vAlign w:val="bottom"/>
            <w:hideMark/>
          </w:tcPr>
          <w:p w14:paraId="199033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926BA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9D3FF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221</w:t>
            </w:r>
          </w:p>
        </w:tc>
        <w:tc>
          <w:tcPr>
            <w:tcW w:w="2745" w:type="dxa"/>
            <w:tcBorders>
              <w:top w:val="nil"/>
              <w:left w:val="nil"/>
              <w:bottom w:val="single" w:sz="4" w:space="0" w:color="auto"/>
              <w:right w:val="single" w:sz="4" w:space="0" w:color="auto"/>
            </w:tcBorders>
            <w:shd w:val="clear" w:color="auto" w:fill="auto"/>
            <w:noWrap/>
            <w:vAlign w:val="bottom"/>
            <w:hideMark/>
          </w:tcPr>
          <w:p w14:paraId="18ABFA91" w14:textId="35C83E3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8B84E9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71ACB0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рзд 1506 км</w:t>
            </w:r>
          </w:p>
        </w:tc>
        <w:tc>
          <w:tcPr>
            <w:tcW w:w="2127" w:type="dxa"/>
            <w:tcBorders>
              <w:top w:val="nil"/>
              <w:left w:val="nil"/>
              <w:bottom w:val="single" w:sz="4" w:space="0" w:color="auto"/>
              <w:right w:val="single" w:sz="4" w:space="0" w:color="auto"/>
            </w:tcBorders>
            <w:shd w:val="clear" w:color="auto" w:fill="auto"/>
            <w:noWrap/>
            <w:vAlign w:val="bottom"/>
            <w:hideMark/>
          </w:tcPr>
          <w:p w14:paraId="090A8B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AC42D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387D7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222</w:t>
            </w:r>
          </w:p>
        </w:tc>
        <w:tc>
          <w:tcPr>
            <w:tcW w:w="2745" w:type="dxa"/>
            <w:tcBorders>
              <w:top w:val="nil"/>
              <w:left w:val="nil"/>
              <w:bottom w:val="single" w:sz="4" w:space="0" w:color="auto"/>
              <w:right w:val="single" w:sz="4" w:space="0" w:color="auto"/>
            </w:tcBorders>
            <w:shd w:val="clear" w:color="auto" w:fill="auto"/>
            <w:noWrap/>
            <w:vAlign w:val="bottom"/>
            <w:hideMark/>
          </w:tcPr>
          <w:p w14:paraId="023341FD" w14:textId="01B80AF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3773A0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0FF95A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Желтая</w:t>
            </w:r>
          </w:p>
        </w:tc>
        <w:tc>
          <w:tcPr>
            <w:tcW w:w="2127" w:type="dxa"/>
            <w:tcBorders>
              <w:top w:val="nil"/>
              <w:left w:val="nil"/>
              <w:bottom w:val="single" w:sz="4" w:space="0" w:color="auto"/>
              <w:right w:val="single" w:sz="4" w:space="0" w:color="auto"/>
            </w:tcBorders>
            <w:shd w:val="clear" w:color="auto" w:fill="auto"/>
            <w:noWrap/>
            <w:vAlign w:val="bottom"/>
            <w:hideMark/>
          </w:tcPr>
          <w:p w14:paraId="6C0981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9D06C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28D24F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223</w:t>
            </w:r>
          </w:p>
        </w:tc>
        <w:tc>
          <w:tcPr>
            <w:tcW w:w="2745" w:type="dxa"/>
            <w:tcBorders>
              <w:top w:val="nil"/>
              <w:left w:val="nil"/>
              <w:bottom w:val="single" w:sz="4" w:space="0" w:color="auto"/>
              <w:right w:val="single" w:sz="4" w:space="0" w:color="auto"/>
            </w:tcBorders>
            <w:shd w:val="clear" w:color="auto" w:fill="auto"/>
            <w:noWrap/>
            <w:vAlign w:val="bottom"/>
            <w:hideMark/>
          </w:tcPr>
          <w:p w14:paraId="3BD02964" w14:textId="37AFE2E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D0BF5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24A2B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Елшанский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2626A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3B419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71A867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224</w:t>
            </w:r>
          </w:p>
        </w:tc>
        <w:tc>
          <w:tcPr>
            <w:tcW w:w="2745" w:type="dxa"/>
            <w:tcBorders>
              <w:top w:val="nil"/>
              <w:left w:val="nil"/>
              <w:bottom w:val="single" w:sz="4" w:space="0" w:color="auto"/>
              <w:right w:val="single" w:sz="4" w:space="0" w:color="auto"/>
            </w:tcBorders>
            <w:shd w:val="clear" w:color="auto" w:fill="auto"/>
            <w:noWrap/>
            <w:vAlign w:val="bottom"/>
            <w:hideMark/>
          </w:tcPr>
          <w:p w14:paraId="7FA58993" w14:textId="51842F7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C9BC0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E309D0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Бузулукское Лесничество</w:t>
            </w:r>
          </w:p>
        </w:tc>
        <w:tc>
          <w:tcPr>
            <w:tcW w:w="2127" w:type="dxa"/>
            <w:tcBorders>
              <w:top w:val="nil"/>
              <w:left w:val="nil"/>
              <w:bottom w:val="single" w:sz="4" w:space="0" w:color="auto"/>
              <w:right w:val="single" w:sz="4" w:space="0" w:color="auto"/>
            </w:tcBorders>
            <w:shd w:val="clear" w:color="auto" w:fill="auto"/>
            <w:noWrap/>
            <w:vAlign w:val="bottom"/>
            <w:hideMark/>
          </w:tcPr>
          <w:p w14:paraId="3A0635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A5F2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4F951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225</w:t>
            </w:r>
          </w:p>
        </w:tc>
        <w:tc>
          <w:tcPr>
            <w:tcW w:w="2745" w:type="dxa"/>
            <w:tcBorders>
              <w:top w:val="nil"/>
              <w:left w:val="nil"/>
              <w:bottom w:val="single" w:sz="4" w:space="0" w:color="auto"/>
              <w:right w:val="single" w:sz="4" w:space="0" w:color="auto"/>
            </w:tcBorders>
            <w:shd w:val="clear" w:color="auto" w:fill="auto"/>
            <w:noWrap/>
            <w:vAlign w:val="bottom"/>
            <w:hideMark/>
          </w:tcPr>
          <w:p w14:paraId="47179AC0" w14:textId="03500F0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989A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C60B0A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Войковский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465E8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989B0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5E154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226</w:t>
            </w:r>
          </w:p>
        </w:tc>
        <w:tc>
          <w:tcPr>
            <w:tcW w:w="2745" w:type="dxa"/>
            <w:tcBorders>
              <w:top w:val="nil"/>
              <w:left w:val="nil"/>
              <w:bottom w:val="single" w:sz="4" w:space="0" w:color="auto"/>
              <w:right w:val="single" w:sz="4" w:space="0" w:color="auto"/>
            </w:tcBorders>
            <w:shd w:val="clear" w:color="auto" w:fill="auto"/>
            <w:noWrap/>
            <w:vAlign w:val="bottom"/>
            <w:hideMark/>
          </w:tcPr>
          <w:p w14:paraId="0D64003F" w14:textId="48D81D3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06A191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1152A8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Дивнополье</w:t>
            </w:r>
          </w:p>
        </w:tc>
        <w:tc>
          <w:tcPr>
            <w:tcW w:w="2127" w:type="dxa"/>
            <w:tcBorders>
              <w:top w:val="nil"/>
              <w:left w:val="nil"/>
              <w:bottom w:val="single" w:sz="4" w:space="0" w:color="auto"/>
              <w:right w:val="single" w:sz="4" w:space="0" w:color="auto"/>
            </w:tcBorders>
            <w:shd w:val="clear" w:color="auto" w:fill="auto"/>
            <w:noWrap/>
            <w:vAlign w:val="bottom"/>
            <w:hideMark/>
          </w:tcPr>
          <w:p w14:paraId="2B24B74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7E7EC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B7F384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227</w:t>
            </w:r>
          </w:p>
        </w:tc>
        <w:tc>
          <w:tcPr>
            <w:tcW w:w="2745" w:type="dxa"/>
            <w:tcBorders>
              <w:top w:val="nil"/>
              <w:left w:val="nil"/>
              <w:bottom w:val="single" w:sz="4" w:space="0" w:color="auto"/>
              <w:right w:val="single" w:sz="4" w:space="0" w:color="auto"/>
            </w:tcBorders>
            <w:shd w:val="clear" w:color="auto" w:fill="auto"/>
            <w:noWrap/>
            <w:vAlign w:val="bottom"/>
            <w:hideMark/>
          </w:tcPr>
          <w:p w14:paraId="2A9EB723" w14:textId="7075023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E48E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4C2E89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Землянский</w:t>
            </w:r>
          </w:p>
        </w:tc>
        <w:tc>
          <w:tcPr>
            <w:tcW w:w="2127" w:type="dxa"/>
            <w:tcBorders>
              <w:top w:val="nil"/>
              <w:left w:val="nil"/>
              <w:bottom w:val="single" w:sz="4" w:space="0" w:color="auto"/>
              <w:right w:val="single" w:sz="4" w:space="0" w:color="auto"/>
            </w:tcBorders>
            <w:shd w:val="clear" w:color="auto" w:fill="auto"/>
            <w:noWrap/>
            <w:vAlign w:val="bottom"/>
            <w:hideMark/>
          </w:tcPr>
          <w:p w14:paraId="3060753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C0062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2D2551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228</w:t>
            </w:r>
          </w:p>
        </w:tc>
        <w:tc>
          <w:tcPr>
            <w:tcW w:w="2745" w:type="dxa"/>
            <w:tcBorders>
              <w:top w:val="nil"/>
              <w:left w:val="nil"/>
              <w:bottom w:val="single" w:sz="4" w:space="0" w:color="auto"/>
              <w:right w:val="single" w:sz="4" w:space="0" w:color="auto"/>
            </w:tcBorders>
            <w:shd w:val="clear" w:color="auto" w:fill="auto"/>
            <w:noWrap/>
            <w:vAlign w:val="bottom"/>
            <w:hideMark/>
          </w:tcPr>
          <w:p w14:paraId="4A160647" w14:textId="43B727A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FBA5D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616E1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Восточный</w:t>
            </w:r>
          </w:p>
        </w:tc>
        <w:tc>
          <w:tcPr>
            <w:tcW w:w="2127" w:type="dxa"/>
            <w:tcBorders>
              <w:top w:val="nil"/>
              <w:left w:val="nil"/>
              <w:bottom w:val="single" w:sz="4" w:space="0" w:color="auto"/>
              <w:right w:val="single" w:sz="4" w:space="0" w:color="auto"/>
            </w:tcBorders>
            <w:shd w:val="clear" w:color="auto" w:fill="auto"/>
            <w:noWrap/>
            <w:vAlign w:val="bottom"/>
            <w:hideMark/>
          </w:tcPr>
          <w:p w14:paraId="46D50F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8480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FB8D48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229</w:t>
            </w:r>
          </w:p>
        </w:tc>
        <w:tc>
          <w:tcPr>
            <w:tcW w:w="2745" w:type="dxa"/>
            <w:tcBorders>
              <w:top w:val="nil"/>
              <w:left w:val="nil"/>
              <w:bottom w:val="single" w:sz="4" w:space="0" w:color="auto"/>
              <w:right w:val="single" w:sz="4" w:space="0" w:color="auto"/>
            </w:tcBorders>
            <w:shd w:val="clear" w:color="auto" w:fill="auto"/>
            <w:noWrap/>
            <w:vAlign w:val="bottom"/>
            <w:hideMark/>
          </w:tcPr>
          <w:p w14:paraId="30BEB256" w14:textId="0C9132E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ECC5E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16210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Мельничный</w:t>
            </w:r>
          </w:p>
        </w:tc>
        <w:tc>
          <w:tcPr>
            <w:tcW w:w="2127" w:type="dxa"/>
            <w:tcBorders>
              <w:top w:val="nil"/>
              <w:left w:val="nil"/>
              <w:bottom w:val="single" w:sz="4" w:space="0" w:color="auto"/>
              <w:right w:val="single" w:sz="4" w:space="0" w:color="auto"/>
            </w:tcBorders>
            <w:shd w:val="clear" w:color="auto" w:fill="auto"/>
            <w:noWrap/>
            <w:vAlign w:val="bottom"/>
            <w:hideMark/>
          </w:tcPr>
          <w:p w14:paraId="4A1BE7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32121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55236A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230</w:t>
            </w:r>
          </w:p>
        </w:tc>
        <w:tc>
          <w:tcPr>
            <w:tcW w:w="2745" w:type="dxa"/>
            <w:tcBorders>
              <w:top w:val="nil"/>
              <w:left w:val="nil"/>
              <w:bottom w:val="single" w:sz="4" w:space="0" w:color="auto"/>
              <w:right w:val="single" w:sz="4" w:space="0" w:color="auto"/>
            </w:tcBorders>
            <w:shd w:val="clear" w:color="auto" w:fill="auto"/>
            <w:noWrap/>
            <w:vAlign w:val="bottom"/>
            <w:hideMark/>
          </w:tcPr>
          <w:p w14:paraId="0E0652A6" w14:textId="5F0605D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9D58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6577C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Обухово</w:t>
            </w:r>
          </w:p>
        </w:tc>
        <w:tc>
          <w:tcPr>
            <w:tcW w:w="2127" w:type="dxa"/>
            <w:tcBorders>
              <w:top w:val="nil"/>
              <w:left w:val="nil"/>
              <w:bottom w:val="single" w:sz="4" w:space="0" w:color="auto"/>
              <w:right w:val="single" w:sz="4" w:space="0" w:color="auto"/>
            </w:tcBorders>
            <w:shd w:val="clear" w:color="auto" w:fill="auto"/>
            <w:noWrap/>
            <w:vAlign w:val="bottom"/>
            <w:hideMark/>
          </w:tcPr>
          <w:p w14:paraId="455078A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49098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ED9B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231</w:t>
            </w:r>
          </w:p>
        </w:tc>
        <w:tc>
          <w:tcPr>
            <w:tcW w:w="2745" w:type="dxa"/>
            <w:tcBorders>
              <w:top w:val="nil"/>
              <w:left w:val="nil"/>
              <w:bottom w:val="single" w:sz="4" w:space="0" w:color="auto"/>
              <w:right w:val="single" w:sz="4" w:space="0" w:color="auto"/>
            </w:tcBorders>
            <w:shd w:val="clear" w:color="auto" w:fill="auto"/>
            <w:noWrap/>
            <w:vAlign w:val="bottom"/>
            <w:hideMark/>
          </w:tcPr>
          <w:p w14:paraId="587E18CD" w14:textId="56ED98B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88A65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070A1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Затоновский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BE7C3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72AD4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DFF343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232</w:t>
            </w:r>
          </w:p>
        </w:tc>
        <w:tc>
          <w:tcPr>
            <w:tcW w:w="2745" w:type="dxa"/>
            <w:tcBorders>
              <w:top w:val="nil"/>
              <w:left w:val="nil"/>
              <w:bottom w:val="single" w:sz="4" w:space="0" w:color="auto"/>
              <w:right w:val="single" w:sz="4" w:space="0" w:color="auto"/>
            </w:tcBorders>
            <w:shd w:val="clear" w:color="auto" w:fill="auto"/>
            <w:noWrap/>
            <w:vAlign w:val="bottom"/>
            <w:hideMark/>
          </w:tcPr>
          <w:p w14:paraId="128225D4" w14:textId="0CCD664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F1EA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4CB6F70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Шахтный</w:t>
            </w:r>
          </w:p>
        </w:tc>
        <w:tc>
          <w:tcPr>
            <w:tcW w:w="2127" w:type="dxa"/>
            <w:tcBorders>
              <w:top w:val="nil"/>
              <w:left w:val="nil"/>
              <w:bottom w:val="single" w:sz="4" w:space="0" w:color="auto"/>
              <w:right w:val="single" w:sz="4" w:space="0" w:color="auto"/>
            </w:tcBorders>
            <w:shd w:val="clear" w:color="auto" w:fill="auto"/>
            <w:noWrap/>
            <w:vAlign w:val="bottom"/>
            <w:hideMark/>
          </w:tcPr>
          <w:p w14:paraId="222F739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D18A6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76EE19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233</w:t>
            </w:r>
          </w:p>
        </w:tc>
        <w:tc>
          <w:tcPr>
            <w:tcW w:w="2745" w:type="dxa"/>
            <w:tcBorders>
              <w:top w:val="nil"/>
              <w:left w:val="nil"/>
              <w:bottom w:val="single" w:sz="4" w:space="0" w:color="auto"/>
              <w:right w:val="single" w:sz="4" w:space="0" w:color="auto"/>
            </w:tcBorders>
            <w:shd w:val="clear" w:color="auto" w:fill="auto"/>
            <w:noWrap/>
            <w:vAlign w:val="bottom"/>
            <w:hideMark/>
          </w:tcPr>
          <w:p w14:paraId="73D2869F" w14:textId="47C9820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8377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48584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Садак</w:t>
            </w:r>
          </w:p>
        </w:tc>
        <w:tc>
          <w:tcPr>
            <w:tcW w:w="2127" w:type="dxa"/>
            <w:tcBorders>
              <w:top w:val="nil"/>
              <w:left w:val="nil"/>
              <w:bottom w:val="single" w:sz="4" w:space="0" w:color="auto"/>
              <w:right w:val="single" w:sz="4" w:space="0" w:color="auto"/>
            </w:tcBorders>
            <w:shd w:val="clear" w:color="auto" w:fill="auto"/>
            <w:noWrap/>
            <w:vAlign w:val="bottom"/>
            <w:hideMark/>
          </w:tcPr>
          <w:p w14:paraId="5146164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DD99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9B70E0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234</w:t>
            </w:r>
          </w:p>
        </w:tc>
        <w:tc>
          <w:tcPr>
            <w:tcW w:w="2745" w:type="dxa"/>
            <w:tcBorders>
              <w:top w:val="nil"/>
              <w:left w:val="nil"/>
              <w:bottom w:val="single" w:sz="4" w:space="0" w:color="auto"/>
              <w:right w:val="single" w:sz="4" w:space="0" w:color="auto"/>
            </w:tcBorders>
            <w:shd w:val="clear" w:color="auto" w:fill="auto"/>
            <w:noWrap/>
            <w:vAlign w:val="bottom"/>
            <w:hideMark/>
          </w:tcPr>
          <w:p w14:paraId="2EA2B588" w14:textId="18A3B02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1AED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B1E27A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Самарский</w:t>
            </w:r>
          </w:p>
        </w:tc>
        <w:tc>
          <w:tcPr>
            <w:tcW w:w="2127" w:type="dxa"/>
            <w:tcBorders>
              <w:top w:val="nil"/>
              <w:left w:val="nil"/>
              <w:bottom w:val="single" w:sz="4" w:space="0" w:color="auto"/>
              <w:right w:val="single" w:sz="4" w:space="0" w:color="auto"/>
            </w:tcBorders>
            <w:shd w:val="clear" w:color="auto" w:fill="auto"/>
            <w:noWrap/>
            <w:vAlign w:val="bottom"/>
            <w:hideMark/>
          </w:tcPr>
          <w:p w14:paraId="3EE3DE8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74F33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56618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235</w:t>
            </w:r>
          </w:p>
        </w:tc>
        <w:tc>
          <w:tcPr>
            <w:tcW w:w="2745" w:type="dxa"/>
            <w:tcBorders>
              <w:top w:val="nil"/>
              <w:left w:val="nil"/>
              <w:bottom w:val="single" w:sz="4" w:space="0" w:color="auto"/>
              <w:right w:val="single" w:sz="4" w:space="0" w:color="auto"/>
            </w:tcBorders>
            <w:shd w:val="clear" w:color="auto" w:fill="auto"/>
            <w:noWrap/>
            <w:vAlign w:val="bottom"/>
            <w:hideMark/>
          </w:tcPr>
          <w:p w14:paraId="12E90B7C" w14:textId="472F51D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16A3C7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339D44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Правобережный</w:t>
            </w:r>
          </w:p>
        </w:tc>
        <w:tc>
          <w:tcPr>
            <w:tcW w:w="2127" w:type="dxa"/>
            <w:tcBorders>
              <w:top w:val="nil"/>
              <w:left w:val="nil"/>
              <w:bottom w:val="single" w:sz="4" w:space="0" w:color="auto"/>
              <w:right w:val="single" w:sz="4" w:space="0" w:color="auto"/>
            </w:tcBorders>
            <w:shd w:val="clear" w:color="auto" w:fill="auto"/>
            <w:noWrap/>
            <w:vAlign w:val="bottom"/>
            <w:hideMark/>
          </w:tcPr>
          <w:p w14:paraId="33596B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AAB1C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A31A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236</w:t>
            </w:r>
          </w:p>
        </w:tc>
        <w:tc>
          <w:tcPr>
            <w:tcW w:w="2745" w:type="dxa"/>
            <w:tcBorders>
              <w:top w:val="nil"/>
              <w:left w:val="nil"/>
              <w:bottom w:val="single" w:sz="4" w:space="0" w:color="auto"/>
              <w:right w:val="single" w:sz="4" w:space="0" w:color="auto"/>
            </w:tcBorders>
            <w:shd w:val="clear" w:color="auto" w:fill="auto"/>
            <w:noWrap/>
            <w:vAlign w:val="bottom"/>
            <w:hideMark/>
          </w:tcPr>
          <w:p w14:paraId="513BE5E8" w14:textId="59A87AC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EFCD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Пономаревский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7AA6C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Равнинный</w:t>
            </w:r>
          </w:p>
        </w:tc>
        <w:tc>
          <w:tcPr>
            <w:tcW w:w="2127" w:type="dxa"/>
            <w:tcBorders>
              <w:top w:val="nil"/>
              <w:left w:val="nil"/>
              <w:bottom w:val="single" w:sz="4" w:space="0" w:color="auto"/>
              <w:right w:val="single" w:sz="4" w:space="0" w:color="auto"/>
            </w:tcBorders>
            <w:shd w:val="clear" w:color="auto" w:fill="auto"/>
            <w:noWrap/>
            <w:vAlign w:val="bottom"/>
            <w:hideMark/>
          </w:tcPr>
          <w:p w14:paraId="101BF5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5775D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71D62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237</w:t>
            </w:r>
          </w:p>
        </w:tc>
        <w:tc>
          <w:tcPr>
            <w:tcW w:w="2745" w:type="dxa"/>
            <w:tcBorders>
              <w:top w:val="nil"/>
              <w:left w:val="nil"/>
              <w:bottom w:val="single" w:sz="4" w:space="0" w:color="auto"/>
              <w:right w:val="single" w:sz="4" w:space="0" w:color="auto"/>
            </w:tcBorders>
            <w:shd w:val="clear" w:color="auto" w:fill="auto"/>
            <w:noWrap/>
            <w:vAlign w:val="bottom"/>
            <w:hideMark/>
          </w:tcPr>
          <w:p w14:paraId="7032B531" w14:textId="413D085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45E1D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9930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Красная Поляна</w:t>
            </w:r>
          </w:p>
        </w:tc>
        <w:tc>
          <w:tcPr>
            <w:tcW w:w="2127" w:type="dxa"/>
            <w:tcBorders>
              <w:top w:val="nil"/>
              <w:left w:val="nil"/>
              <w:bottom w:val="single" w:sz="4" w:space="0" w:color="auto"/>
              <w:right w:val="single" w:sz="4" w:space="0" w:color="auto"/>
            </w:tcBorders>
            <w:shd w:val="clear" w:color="auto" w:fill="auto"/>
            <w:noWrap/>
            <w:vAlign w:val="bottom"/>
            <w:hideMark/>
          </w:tcPr>
          <w:p w14:paraId="6854F5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B5763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C518C6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238</w:t>
            </w:r>
          </w:p>
        </w:tc>
        <w:tc>
          <w:tcPr>
            <w:tcW w:w="2745" w:type="dxa"/>
            <w:tcBorders>
              <w:top w:val="nil"/>
              <w:left w:val="nil"/>
              <w:bottom w:val="single" w:sz="4" w:space="0" w:color="auto"/>
              <w:right w:val="single" w:sz="4" w:space="0" w:color="auto"/>
            </w:tcBorders>
            <w:shd w:val="clear" w:color="auto" w:fill="auto"/>
            <w:noWrap/>
            <w:vAlign w:val="bottom"/>
            <w:hideMark/>
          </w:tcPr>
          <w:p w14:paraId="7F83510E" w14:textId="1CB71A8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C994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F621D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Чапаево</w:t>
            </w:r>
          </w:p>
        </w:tc>
        <w:tc>
          <w:tcPr>
            <w:tcW w:w="2127" w:type="dxa"/>
            <w:tcBorders>
              <w:top w:val="nil"/>
              <w:left w:val="nil"/>
              <w:bottom w:val="single" w:sz="4" w:space="0" w:color="auto"/>
              <w:right w:val="single" w:sz="4" w:space="0" w:color="auto"/>
            </w:tcBorders>
            <w:shd w:val="clear" w:color="auto" w:fill="auto"/>
            <w:noWrap/>
            <w:vAlign w:val="bottom"/>
            <w:hideMark/>
          </w:tcPr>
          <w:p w14:paraId="6212077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6B79E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85CE5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239</w:t>
            </w:r>
          </w:p>
        </w:tc>
        <w:tc>
          <w:tcPr>
            <w:tcW w:w="2745" w:type="dxa"/>
            <w:tcBorders>
              <w:top w:val="nil"/>
              <w:left w:val="nil"/>
              <w:bottom w:val="single" w:sz="4" w:space="0" w:color="auto"/>
              <w:right w:val="single" w:sz="4" w:space="0" w:color="auto"/>
            </w:tcBorders>
            <w:shd w:val="clear" w:color="auto" w:fill="auto"/>
            <w:noWrap/>
            <w:vAlign w:val="bottom"/>
            <w:hideMark/>
          </w:tcPr>
          <w:p w14:paraId="6C4A9535" w14:textId="7E9663F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4B00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C6982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Пролетаровка</w:t>
            </w:r>
          </w:p>
        </w:tc>
        <w:tc>
          <w:tcPr>
            <w:tcW w:w="2127" w:type="dxa"/>
            <w:tcBorders>
              <w:top w:val="nil"/>
              <w:left w:val="nil"/>
              <w:bottom w:val="single" w:sz="4" w:space="0" w:color="auto"/>
              <w:right w:val="single" w:sz="4" w:space="0" w:color="auto"/>
            </w:tcBorders>
            <w:shd w:val="clear" w:color="auto" w:fill="auto"/>
            <w:noWrap/>
            <w:vAlign w:val="bottom"/>
            <w:hideMark/>
          </w:tcPr>
          <w:p w14:paraId="06CAAD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F7019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3138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240</w:t>
            </w:r>
          </w:p>
        </w:tc>
        <w:tc>
          <w:tcPr>
            <w:tcW w:w="2745" w:type="dxa"/>
            <w:tcBorders>
              <w:top w:val="nil"/>
              <w:left w:val="nil"/>
              <w:bottom w:val="single" w:sz="4" w:space="0" w:color="auto"/>
              <w:right w:val="single" w:sz="4" w:space="0" w:color="auto"/>
            </w:tcBorders>
            <w:shd w:val="clear" w:color="auto" w:fill="auto"/>
            <w:noWrap/>
            <w:vAlign w:val="bottom"/>
            <w:hideMark/>
          </w:tcPr>
          <w:p w14:paraId="014B20C6" w14:textId="430C645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35042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EEC224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Родинский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63ECF8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D8DF8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305F41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241</w:t>
            </w:r>
          </w:p>
        </w:tc>
        <w:tc>
          <w:tcPr>
            <w:tcW w:w="2745" w:type="dxa"/>
            <w:tcBorders>
              <w:top w:val="nil"/>
              <w:left w:val="nil"/>
              <w:bottom w:val="single" w:sz="4" w:space="0" w:color="auto"/>
              <w:right w:val="single" w:sz="4" w:space="0" w:color="auto"/>
            </w:tcBorders>
            <w:shd w:val="clear" w:color="auto" w:fill="auto"/>
            <w:noWrap/>
            <w:vAlign w:val="bottom"/>
            <w:hideMark/>
          </w:tcPr>
          <w:p w14:paraId="76732E69" w14:textId="4A09AA9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C87A9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513C3D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Красногорский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324D69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44C43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104532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242</w:t>
            </w:r>
          </w:p>
        </w:tc>
        <w:tc>
          <w:tcPr>
            <w:tcW w:w="2745" w:type="dxa"/>
            <w:tcBorders>
              <w:top w:val="nil"/>
              <w:left w:val="nil"/>
              <w:bottom w:val="single" w:sz="4" w:space="0" w:color="auto"/>
              <w:right w:val="single" w:sz="4" w:space="0" w:color="auto"/>
            </w:tcBorders>
            <w:shd w:val="clear" w:color="auto" w:fill="auto"/>
            <w:noWrap/>
            <w:vAlign w:val="bottom"/>
            <w:hideMark/>
          </w:tcPr>
          <w:p w14:paraId="5DF6C47A" w14:textId="76E0670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EDC56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5FC136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Степной</w:t>
            </w:r>
          </w:p>
        </w:tc>
        <w:tc>
          <w:tcPr>
            <w:tcW w:w="2127" w:type="dxa"/>
            <w:tcBorders>
              <w:top w:val="nil"/>
              <w:left w:val="nil"/>
              <w:bottom w:val="single" w:sz="4" w:space="0" w:color="auto"/>
              <w:right w:val="single" w:sz="4" w:space="0" w:color="auto"/>
            </w:tcBorders>
            <w:shd w:val="clear" w:color="auto" w:fill="auto"/>
            <w:noWrap/>
            <w:vAlign w:val="bottom"/>
            <w:hideMark/>
          </w:tcPr>
          <w:p w14:paraId="728131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F2AA2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28B79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243</w:t>
            </w:r>
          </w:p>
        </w:tc>
        <w:tc>
          <w:tcPr>
            <w:tcW w:w="2745" w:type="dxa"/>
            <w:tcBorders>
              <w:top w:val="nil"/>
              <w:left w:val="nil"/>
              <w:bottom w:val="single" w:sz="4" w:space="0" w:color="auto"/>
              <w:right w:val="single" w:sz="4" w:space="0" w:color="auto"/>
            </w:tcBorders>
            <w:shd w:val="clear" w:color="auto" w:fill="auto"/>
            <w:noWrap/>
            <w:vAlign w:val="bottom"/>
            <w:hideMark/>
          </w:tcPr>
          <w:p w14:paraId="03170EFF" w14:textId="398AAA4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6A6ED8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CF34A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Марксовский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4C758E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E4348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776A4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244</w:t>
            </w:r>
          </w:p>
        </w:tc>
        <w:tc>
          <w:tcPr>
            <w:tcW w:w="2745" w:type="dxa"/>
            <w:tcBorders>
              <w:top w:val="nil"/>
              <w:left w:val="nil"/>
              <w:bottom w:val="single" w:sz="4" w:space="0" w:color="auto"/>
              <w:right w:val="single" w:sz="4" w:space="0" w:color="auto"/>
            </w:tcBorders>
            <w:shd w:val="clear" w:color="auto" w:fill="auto"/>
            <w:noWrap/>
            <w:vAlign w:val="bottom"/>
            <w:hideMark/>
          </w:tcPr>
          <w:p w14:paraId="0C35B94F" w14:textId="7F5058A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12BB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DA1BA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Отделение 3</w:t>
            </w:r>
          </w:p>
        </w:tc>
        <w:tc>
          <w:tcPr>
            <w:tcW w:w="2127" w:type="dxa"/>
            <w:tcBorders>
              <w:top w:val="nil"/>
              <w:left w:val="nil"/>
              <w:bottom w:val="single" w:sz="4" w:space="0" w:color="auto"/>
              <w:right w:val="single" w:sz="4" w:space="0" w:color="auto"/>
            </w:tcBorders>
            <w:shd w:val="clear" w:color="auto" w:fill="auto"/>
            <w:noWrap/>
            <w:vAlign w:val="bottom"/>
            <w:hideMark/>
          </w:tcPr>
          <w:p w14:paraId="20698A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60AE0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CC00F8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245</w:t>
            </w:r>
          </w:p>
        </w:tc>
        <w:tc>
          <w:tcPr>
            <w:tcW w:w="2745" w:type="dxa"/>
            <w:tcBorders>
              <w:top w:val="nil"/>
              <w:left w:val="nil"/>
              <w:bottom w:val="single" w:sz="4" w:space="0" w:color="auto"/>
              <w:right w:val="single" w:sz="4" w:space="0" w:color="auto"/>
            </w:tcBorders>
            <w:shd w:val="clear" w:color="auto" w:fill="auto"/>
            <w:noWrap/>
            <w:vAlign w:val="bottom"/>
            <w:hideMark/>
          </w:tcPr>
          <w:p w14:paraId="7F1FE0B7" w14:textId="2AA541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FCBB4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EAA45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Ягодный</w:t>
            </w:r>
          </w:p>
        </w:tc>
        <w:tc>
          <w:tcPr>
            <w:tcW w:w="2127" w:type="dxa"/>
            <w:tcBorders>
              <w:top w:val="nil"/>
              <w:left w:val="nil"/>
              <w:bottom w:val="single" w:sz="4" w:space="0" w:color="auto"/>
              <w:right w:val="single" w:sz="4" w:space="0" w:color="auto"/>
            </w:tcBorders>
            <w:shd w:val="clear" w:color="auto" w:fill="auto"/>
            <w:noWrap/>
            <w:vAlign w:val="bottom"/>
            <w:hideMark/>
          </w:tcPr>
          <w:p w14:paraId="15325E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3045F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000B4E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246</w:t>
            </w:r>
          </w:p>
        </w:tc>
        <w:tc>
          <w:tcPr>
            <w:tcW w:w="2745" w:type="dxa"/>
            <w:tcBorders>
              <w:top w:val="nil"/>
              <w:left w:val="nil"/>
              <w:bottom w:val="single" w:sz="4" w:space="0" w:color="auto"/>
              <w:right w:val="single" w:sz="4" w:space="0" w:color="auto"/>
            </w:tcBorders>
            <w:shd w:val="clear" w:color="auto" w:fill="auto"/>
            <w:noWrap/>
            <w:vAlign w:val="bottom"/>
            <w:hideMark/>
          </w:tcPr>
          <w:p w14:paraId="7628FFDF" w14:textId="0DF01C4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DECF4D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678B17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Победа</w:t>
            </w:r>
          </w:p>
        </w:tc>
        <w:tc>
          <w:tcPr>
            <w:tcW w:w="2127" w:type="dxa"/>
            <w:tcBorders>
              <w:top w:val="nil"/>
              <w:left w:val="nil"/>
              <w:bottom w:val="single" w:sz="4" w:space="0" w:color="auto"/>
              <w:right w:val="single" w:sz="4" w:space="0" w:color="auto"/>
            </w:tcBorders>
            <w:shd w:val="clear" w:color="auto" w:fill="auto"/>
            <w:noWrap/>
            <w:vAlign w:val="bottom"/>
            <w:hideMark/>
          </w:tcPr>
          <w:p w14:paraId="7F3E18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426B5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2F7D89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247</w:t>
            </w:r>
          </w:p>
        </w:tc>
        <w:tc>
          <w:tcPr>
            <w:tcW w:w="2745" w:type="dxa"/>
            <w:tcBorders>
              <w:top w:val="nil"/>
              <w:left w:val="nil"/>
              <w:bottom w:val="single" w:sz="4" w:space="0" w:color="auto"/>
              <w:right w:val="single" w:sz="4" w:space="0" w:color="auto"/>
            </w:tcBorders>
            <w:shd w:val="clear" w:color="auto" w:fill="auto"/>
            <w:noWrap/>
            <w:vAlign w:val="bottom"/>
            <w:hideMark/>
          </w:tcPr>
          <w:p w14:paraId="693CC882" w14:textId="2F4D294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BE5112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DCFA4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1DAA6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261DB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B1D17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248</w:t>
            </w:r>
          </w:p>
        </w:tc>
        <w:tc>
          <w:tcPr>
            <w:tcW w:w="2745" w:type="dxa"/>
            <w:tcBorders>
              <w:top w:val="nil"/>
              <w:left w:val="nil"/>
              <w:bottom w:val="single" w:sz="4" w:space="0" w:color="auto"/>
              <w:right w:val="single" w:sz="4" w:space="0" w:color="auto"/>
            </w:tcBorders>
            <w:shd w:val="clear" w:color="auto" w:fill="auto"/>
            <w:noWrap/>
            <w:vAlign w:val="bottom"/>
            <w:hideMark/>
          </w:tcPr>
          <w:p w14:paraId="26152E90" w14:textId="4D16D7B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5A808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A5DED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Елшанка</w:t>
            </w:r>
          </w:p>
        </w:tc>
        <w:tc>
          <w:tcPr>
            <w:tcW w:w="2127" w:type="dxa"/>
            <w:tcBorders>
              <w:top w:val="nil"/>
              <w:left w:val="nil"/>
              <w:bottom w:val="single" w:sz="4" w:space="0" w:color="auto"/>
              <w:right w:val="single" w:sz="4" w:space="0" w:color="auto"/>
            </w:tcBorders>
            <w:shd w:val="clear" w:color="auto" w:fill="auto"/>
            <w:noWrap/>
            <w:vAlign w:val="bottom"/>
            <w:hideMark/>
          </w:tcPr>
          <w:p w14:paraId="306A82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0B80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4FEB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249</w:t>
            </w:r>
          </w:p>
        </w:tc>
        <w:tc>
          <w:tcPr>
            <w:tcW w:w="2745" w:type="dxa"/>
            <w:tcBorders>
              <w:top w:val="nil"/>
              <w:left w:val="nil"/>
              <w:bottom w:val="single" w:sz="4" w:space="0" w:color="auto"/>
              <w:right w:val="single" w:sz="4" w:space="0" w:color="auto"/>
            </w:tcBorders>
            <w:shd w:val="clear" w:color="auto" w:fill="auto"/>
            <w:noWrap/>
            <w:vAlign w:val="bottom"/>
            <w:hideMark/>
          </w:tcPr>
          <w:p w14:paraId="4B13E38A" w14:textId="230C83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50D12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193D61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Орловка</w:t>
            </w:r>
          </w:p>
        </w:tc>
        <w:tc>
          <w:tcPr>
            <w:tcW w:w="2127" w:type="dxa"/>
            <w:tcBorders>
              <w:top w:val="nil"/>
              <w:left w:val="nil"/>
              <w:bottom w:val="single" w:sz="4" w:space="0" w:color="auto"/>
              <w:right w:val="single" w:sz="4" w:space="0" w:color="auto"/>
            </w:tcBorders>
            <w:shd w:val="clear" w:color="auto" w:fill="auto"/>
            <w:noWrap/>
            <w:vAlign w:val="bottom"/>
            <w:hideMark/>
          </w:tcPr>
          <w:p w14:paraId="4F89018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4DD6B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25D5CB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250</w:t>
            </w:r>
          </w:p>
        </w:tc>
        <w:tc>
          <w:tcPr>
            <w:tcW w:w="2745" w:type="dxa"/>
            <w:tcBorders>
              <w:top w:val="nil"/>
              <w:left w:val="nil"/>
              <w:bottom w:val="single" w:sz="4" w:space="0" w:color="auto"/>
              <w:right w:val="single" w:sz="4" w:space="0" w:color="auto"/>
            </w:tcBorders>
            <w:shd w:val="clear" w:color="auto" w:fill="auto"/>
            <w:noWrap/>
            <w:vAlign w:val="bottom"/>
            <w:hideMark/>
          </w:tcPr>
          <w:p w14:paraId="22B990F3" w14:textId="2ACD89B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3FA78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AFDA3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Марьевка</w:t>
            </w:r>
          </w:p>
        </w:tc>
        <w:tc>
          <w:tcPr>
            <w:tcW w:w="2127" w:type="dxa"/>
            <w:tcBorders>
              <w:top w:val="nil"/>
              <w:left w:val="nil"/>
              <w:bottom w:val="single" w:sz="4" w:space="0" w:color="auto"/>
              <w:right w:val="single" w:sz="4" w:space="0" w:color="auto"/>
            </w:tcBorders>
            <w:shd w:val="clear" w:color="auto" w:fill="auto"/>
            <w:noWrap/>
            <w:vAlign w:val="bottom"/>
            <w:hideMark/>
          </w:tcPr>
          <w:p w14:paraId="6F76D8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B1EA5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E33AA0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251</w:t>
            </w:r>
          </w:p>
        </w:tc>
        <w:tc>
          <w:tcPr>
            <w:tcW w:w="2745" w:type="dxa"/>
            <w:tcBorders>
              <w:top w:val="nil"/>
              <w:left w:val="nil"/>
              <w:bottom w:val="single" w:sz="4" w:space="0" w:color="auto"/>
              <w:right w:val="single" w:sz="4" w:space="0" w:color="auto"/>
            </w:tcBorders>
            <w:shd w:val="clear" w:color="auto" w:fill="auto"/>
            <w:noWrap/>
            <w:vAlign w:val="bottom"/>
            <w:hideMark/>
          </w:tcPr>
          <w:p w14:paraId="4F0FF164" w14:textId="7A88E35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1AC718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3F8D21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Каировка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44993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1EA3F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57918A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252</w:t>
            </w:r>
          </w:p>
        </w:tc>
        <w:tc>
          <w:tcPr>
            <w:tcW w:w="2745" w:type="dxa"/>
            <w:tcBorders>
              <w:top w:val="nil"/>
              <w:left w:val="nil"/>
              <w:bottom w:val="single" w:sz="4" w:space="0" w:color="auto"/>
              <w:right w:val="single" w:sz="4" w:space="0" w:color="auto"/>
            </w:tcBorders>
            <w:shd w:val="clear" w:color="auto" w:fill="auto"/>
            <w:noWrap/>
            <w:vAlign w:val="bottom"/>
            <w:hideMark/>
          </w:tcPr>
          <w:p w14:paraId="11B385DA" w14:textId="73A66FE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22C5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3F046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Васильевка</w:t>
            </w:r>
          </w:p>
        </w:tc>
        <w:tc>
          <w:tcPr>
            <w:tcW w:w="2127" w:type="dxa"/>
            <w:tcBorders>
              <w:top w:val="nil"/>
              <w:left w:val="nil"/>
              <w:bottom w:val="single" w:sz="4" w:space="0" w:color="auto"/>
              <w:right w:val="single" w:sz="4" w:space="0" w:color="auto"/>
            </w:tcBorders>
            <w:shd w:val="clear" w:color="auto" w:fill="auto"/>
            <w:noWrap/>
            <w:vAlign w:val="bottom"/>
            <w:hideMark/>
          </w:tcPr>
          <w:p w14:paraId="13C0C3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95158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38489A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253</w:t>
            </w:r>
          </w:p>
        </w:tc>
        <w:tc>
          <w:tcPr>
            <w:tcW w:w="2745" w:type="dxa"/>
            <w:tcBorders>
              <w:top w:val="nil"/>
              <w:left w:val="nil"/>
              <w:bottom w:val="single" w:sz="4" w:space="0" w:color="auto"/>
              <w:right w:val="single" w:sz="4" w:space="0" w:color="auto"/>
            </w:tcBorders>
            <w:shd w:val="clear" w:color="auto" w:fill="auto"/>
            <w:noWrap/>
            <w:vAlign w:val="bottom"/>
            <w:hideMark/>
          </w:tcPr>
          <w:p w14:paraId="6EA1A67B" w14:textId="0E01668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A7C9C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981DA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Красногор</w:t>
            </w:r>
          </w:p>
        </w:tc>
        <w:tc>
          <w:tcPr>
            <w:tcW w:w="2127" w:type="dxa"/>
            <w:tcBorders>
              <w:top w:val="nil"/>
              <w:left w:val="nil"/>
              <w:bottom w:val="single" w:sz="4" w:space="0" w:color="auto"/>
              <w:right w:val="single" w:sz="4" w:space="0" w:color="auto"/>
            </w:tcBorders>
            <w:shd w:val="clear" w:color="auto" w:fill="auto"/>
            <w:noWrap/>
            <w:vAlign w:val="bottom"/>
            <w:hideMark/>
          </w:tcPr>
          <w:p w14:paraId="75ABF9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9940F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F675C6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254</w:t>
            </w:r>
          </w:p>
        </w:tc>
        <w:tc>
          <w:tcPr>
            <w:tcW w:w="2745" w:type="dxa"/>
            <w:tcBorders>
              <w:top w:val="nil"/>
              <w:left w:val="nil"/>
              <w:bottom w:val="single" w:sz="4" w:space="0" w:color="auto"/>
              <w:right w:val="single" w:sz="4" w:space="0" w:color="auto"/>
            </w:tcBorders>
            <w:shd w:val="clear" w:color="auto" w:fill="auto"/>
            <w:noWrap/>
            <w:vAlign w:val="bottom"/>
            <w:hideMark/>
          </w:tcPr>
          <w:p w14:paraId="2B514B31" w14:textId="78F8015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8BE53D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8A446E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Костино</w:t>
            </w:r>
          </w:p>
        </w:tc>
        <w:tc>
          <w:tcPr>
            <w:tcW w:w="2127" w:type="dxa"/>
            <w:tcBorders>
              <w:top w:val="nil"/>
              <w:left w:val="nil"/>
              <w:bottom w:val="single" w:sz="4" w:space="0" w:color="auto"/>
              <w:right w:val="single" w:sz="4" w:space="0" w:color="auto"/>
            </w:tcBorders>
            <w:shd w:val="clear" w:color="auto" w:fill="auto"/>
            <w:noWrap/>
            <w:vAlign w:val="bottom"/>
            <w:hideMark/>
          </w:tcPr>
          <w:p w14:paraId="01413B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76B5A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5D32E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255</w:t>
            </w:r>
          </w:p>
        </w:tc>
        <w:tc>
          <w:tcPr>
            <w:tcW w:w="2745" w:type="dxa"/>
            <w:tcBorders>
              <w:top w:val="nil"/>
              <w:left w:val="nil"/>
              <w:bottom w:val="single" w:sz="4" w:space="0" w:color="auto"/>
              <w:right w:val="single" w:sz="4" w:space="0" w:color="auto"/>
            </w:tcBorders>
            <w:shd w:val="clear" w:color="auto" w:fill="auto"/>
            <w:noWrap/>
            <w:vAlign w:val="bottom"/>
            <w:hideMark/>
          </w:tcPr>
          <w:p w14:paraId="4A765C39" w14:textId="0AC760B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BCD9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CE3ED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Емельяновка</w:t>
            </w:r>
          </w:p>
        </w:tc>
        <w:tc>
          <w:tcPr>
            <w:tcW w:w="2127" w:type="dxa"/>
            <w:tcBorders>
              <w:top w:val="nil"/>
              <w:left w:val="nil"/>
              <w:bottom w:val="single" w:sz="4" w:space="0" w:color="auto"/>
              <w:right w:val="single" w:sz="4" w:space="0" w:color="auto"/>
            </w:tcBorders>
            <w:shd w:val="clear" w:color="auto" w:fill="auto"/>
            <w:noWrap/>
            <w:vAlign w:val="bottom"/>
            <w:hideMark/>
          </w:tcPr>
          <w:p w14:paraId="6F2138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4A66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23A48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256</w:t>
            </w:r>
          </w:p>
        </w:tc>
        <w:tc>
          <w:tcPr>
            <w:tcW w:w="2745" w:type="dxa"/>
            <w:tcBorders>
              <w:top w:val="nil"/>
              <w:left w:val="nil"/>
              <w:bottom w:val="single" w:sz="4" w:space="0" w:color="auto"/>
              <w:right w:val="single" w:sz="4" w:space="0" w:color="auto"/>
            </w:tcBorders>
            <w:shd w:val="clear" w:color="auto" w:fill="auto"/>
            <w:noWrap/>
            <w:vAlign w:val="bottom"/>
            <w:hideMark/>
          </w:tcPr>
          <w:p w14:paraId="4B6AC4BA" w14:textId="628248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A09E1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81F7B4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Новопотоцк</w:t>
            </w:r>
          </w:p>
        </w:tc>
        <w:tc>
          <w:tcPr>
            <w:tcW w:w="2127" w:type="dxa"/>
            <w:tcBorders>
              <w:top w:val="nil"/>
              <w:left w:val="nil"/>
              <w:bottom w:val="single" w:sz="4" w:space="0" w:color="auto"/>
              <w:right w:val="single" w:sz="4" w:space="0" w:color="auto"/>
            </w:tcBorders>
            <w:shd w:val="clear" w:color="auto" w:fill="auto"/>
            <w:noWrap/>
            <w:vAlign w:val="bottom"/>
            <w:hideMark/>
          </w:tcPr>
          <w:p w14:paraId="7AC81E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54EBA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4F744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257</w:t>
            </w:r>
          </w:p>
        </w:tc>
        <w:tc>
          <w:tcPr>
            <w:tcW w:w="2745" w:type="dxa"/>
            <w:tcBorders>
              <w:top w:val="nil"/>
              <w:left w:val="nil"/>
              <w:bottom w:val="single" w:sz="4" w:space="0" w:color="auto"/>
              <w:right w:val="single" w:sz="4" w:space="0" w:color="auto"/>
            </w:tcBorders>
            <w:shd w:val="clear" w:color="auto" w:fill="auto"/>
            <w:noWrap/>
            <w:vAlign w:val="bottom"/>
            <w:hideMark/>
          </w:tcPr>
          <w:p w14:paraId="5A2C4FBC" w14:textId="5E957B0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0FBC2E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056FF4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Тимашево</w:t>
            </w:r>
          </w:p>
        </w:tc>
        <w:tc>
          <w:tcPr>
            <w:tcW w:w="2127" w:type="dxa"/>
            <w:tcBorders>
              <w:top w:val="nil"/>
              <w:left w:val="nil"/>
              <w:bottom w:val="single" w:sz="4" w:space="0" w:color="auto"/>
              <w:right w:val="single" w:sz="4" w:space="0" w:color="auto"/>
            </w:tcBorders>
            <w:shd w:val="clear" w:color="auto" w:fill="auto"/>
            <w:noWrap/>
            <w:vAlign w:val="bottom"/>
            <w:hideMark/>
          </w:tcPr>
          <w:p w14:paraId="330686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68A1D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E0E73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258</w:t>
            </w:r>
          </w:p>
        </w:tc>
        <w:tc>
          <w:tcPr>
            <w:tcW w:w="2745" w:type="dxa"/>
            <w:tcBorders>
              <w:top w:val="nil"/>
              <w:left w:val="nil"/>
              <w:bottom w:val="single" w:sz="4" w:space="0" w:color="auto"/>
              <w:right w:val="single" w:sz="4" w:space="0" w:color="auto"/>
            </w:tcBorders>
            <w:shd w:val="clear" w:color="auto" w:fill="auto"/>
            <w:noWrap/>
            <w:vAlign w:val="bottom"/>
            <w:hideMark/>
          </w:tcPr>
          <w:p w14:paraId="4F14083E" w14:textId="4102CF2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8D20B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172E05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Новосокулак</w:t>
            </w:r>
          </w:p>
        </w:tc>
        <w:tc>
          <w:tcPr>
            <w:tcW w:w="2127" w:type="dxa"/>
            <w:tcBorders>
              <w:top w:val="nil"/>
              <w:left w:val="nil"/>
              <w:bottom w:val="single" w:sz="4" w:space="0" w:color="auto"/>
              <w:right w:val="single" w:sz="4" w:space="0" w:color="auto"/>
            </w:tcBorders>
            <w:shd w:val="clear" w:color="auto" w:fill="auto"/>
            <w:noWrap/>
            <w:vAlign w:val="bottom"/>
            <w:hideMark/>
          </w:tcPr>
          <w:p w14:paraId="5B9F395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6E7EA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71595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259</w:t>
            </w:r>
          </w:p>
        </w:tc>
        <w:tc>
          <w:tcPr>
            <w:tcW w:w="2745" w:type="dxa"/>
            <w:tcBorders>
              <w:top w:val="nil"/>
              <w:left w:val="nil"/>
              <w:bottom w:val="single" w:sz="4" w:space="0" w:color="auto"/>
              <w:right w:val="single" w:sz="4" w:space="0" w:color="auto"/>
            </w:tcBorders>
            <w:shd w:val="clear" w:color="auto" w:fill="auto"/>
            <w:noWrap/>
            <w:vAlign w:val="bottom"/>
            <w:hideMark/>
          </w:tcPr>
          <w:p w14:paraId="1202811D" w14:textId="66DE383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51FF4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35E456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Белоусовка</w:t>
            </w:r>
          </w:p>
        </w:tc>
        <w:tc>
          <w:tcPr>
            <w:tcW w:w="2127" w:type="dxa"/>
            <w:tcBorders>
              <w:top w:val="nil"/>
              <w:left w:val="nil"/>
              <w:bottom w:val="single" w:sz="4" w:space="0" w:color="auto"/>
              <w:right w:val="single" w:sz="4" w:space="0" w:color="auto"/>
            </w:tcBorders>
            <w:shd w:val="clear" w:color="auto" w:fill="auto"/>
            <w:noWrap/>
            <w:vAlign w:val="bottom"/>
            <w:hideMark/>
          </w:tcPr>
          <w:p w14:paraId="13DBEF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20F0D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4FE41C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260</w:t>
            </w:r>
          </w:p>
        </w:tc>
        <w:tc>
          <w:tcPr>
            <w:tcW w:w="2745" w:type="dxa"/>
            <w:tcBorders>
              <w:top w:val="nil"/>
              <w:left w:val="nil"/>
              <w:bottom w:val="single" w:sz="4" w:space="0" w:color="auto"/>
              <w:right w:val="single" w:sz="4" w:space="0" w:color="auto"/>
            </w:tcBorders>
            <w:shd w:val="clear" w:color="auto" w:fill="auto"/>
            <w:noWrap/>
            <w:vAlign w:val="bottom"/>
            <w:hideMark/>
          </w:tcPr>
          <w:p w14:paraId="092D8F04" w14:textId="3C9F20D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D430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6E4C9A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Новосевастополь</w:t>
            </w:r>
          </w:p>
        </w:tc>
        <w:tc>
          <w:tcPr>
            <w:tcW w:w="2127" w:type="dxa"/>
            <w:tcBorders>
              <w:top w:val="nil"/>
              <w:left w:val="nil"/>
              <w:bottom w:val="single" w:sz="4" w:space="0" w:color="auto"/>
              <w:right w:val="single" w:sz="4" w:space="0" w:color="auto"/>
            </w:tcBorders>
            <w:shd w:val="clear" w:color="auto" w:fill="auto"/>
            <w:noWrap/>
            <w:vAlign w:val="bottom"/>
            <w:hideMark/>
          </w:tcPr>
          <w:p w14:paraId="0BC301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FEEC8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1C56DE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261</w:t>
            </w:r>
          </w:p>
        </w:tc>
        <w:tc>
          <w:tcPr>
            <w:tcW w:w="2745" w:type="dxa"/>
            <w:tcBorders>
              <w:top w:val="nil"/>
              <w:left w:val="nil"/>
              <w:bottom w:val="single" w:sz="4" w:space="0" w:color="auto"/>
              <w:right w:val="single" w:sz="4" w:space="0" w:color="auto"/>
            </w:tcBorders>
            <w:shd w:val="clear" w:color="auto" w:fill="auto"/>
            <w:noWrap/>
            <w:vAlign w:val="bottom"/>
            <w:hideMark/>
          </w:tcPr>
          <w:p w14:paraId="7E154CE4" w14:textId="430D7F5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233C6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747B1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Старый Сокулак</w:t>
            </w:r>
          </w:p>
        </w:tc>
        <w:tc>
          <w:tcPr>
            <w:tcW w:w="2127" w:type="dxa"/>
            <w:tcBorders>
              <w:top w:val="nil"/>
              <w:left w:val="nil"/>
              <w:bottom w:val="single" w:sz="4" w:space="0" w:color="auto"/>
              <w:right w:val="single" w:sz="4" w:space="0" w:color="auto"/>
            </w:tcBorders>
            <w:shd w:val="clear" w:color="auto" w:fill="auto"/>
            <w:noWrap/>
            <w:vAlign w:val="bottom"/>
            <w:hideMark/>
          </w:tcPr>
          <w:p w14:paraId="445E2D5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06652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C4C32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262</w:t>
            </w:r>
          </w:p>
        </w:tc>
        <w:tc>
          <w:tcPr>
            <w:tcW w:w="2745" w:type="dxa"/>
            <w:tcBorders>
              <w:top w:val="nil"/>
              <w:left w:val="nil"/>
              <w:bottom w:val="single" w:sz="4" w:space="0" w:color="auto"/>
              <w:right w:val="single" w:sz="4" w:space="0" w:color="auto"/>
            </w:tcBorders>
            <w:shd w:val="clear" w:color="auto" w:fill="auto"/>
            <w:noWrap/>
            <w:vAlign w:val="bottom"/>
            <w:hideMark/>
          </w:tcPr>
          <w:p w14:paraId="70803770" w14:textId="7EC276B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DBB65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4EE8B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Ягодное</w:t>
            </w:r>
          </w:p>
        </w:tc>
        <w:tc>
          <w:tcPr>
            <w:tcW w:w="2127" w:type="dxa"/>
            <w:tcBorders>
              <w:top w:val="nil"/>
              <w:left w:val="nil"/>
              <w:bottom w:val="single" w:sz="4" w:space="0" w:color="auto"/>
              <w:right w:val="single" w:sz="4" w:space="0" w:color="auto"/>
            </w:tcBorders>
            <w:shd w:val="clear" w:color="auto" w:fill="auto"/>
            <w:noWrap/>
            <w:vAlign w:val="bottom"/>
            <w:hideMark/>
          </w:tcPr>
          <w:p w14:paraId="2E59906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BD03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962CA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263</w:t>
            </w:r>
          </w:p>
        </w:tc>
        <w:tc>
          <w:tcPr>
            <w:tcW w:w="2745" w:type="dxa"/>
            <w:tcBorders>
              <w:top w:val="nil"/>
              <w:left w:val="nil"/>
              <w:bottom w:val="single" w:sz="4" w:space="0" w:color="auto"/>
              <w:right w:val="single" w:sz="4" w:space="0" w:color="auto"/>
            </w:tcBorders>
            <w:shd w:val="clear" w:color="auto" w:fill="auto"/>
            <w:noWrap/>
            <w:vAlign w:val="bottom"/>
            <w:hideMark/>
          </w:tcPr>
          <w:p w14:paraId="1E091C31" w14:textId="785A788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E8B41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F611E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Ромашкино</w:t>
            </w:r>
          </w:p>
        </w:tc>
        <w:tc>
          <w:tcPr>
            <w:tcW w:w="2127" w:type="dxa"/>
            <w:tcBorders>
              <w:top w:val="nil"/>
              <w:left w:val="nil"/>
              <w:bottom w:val="single" w:sz="4" w:space="0" w:color="auto"/>
              <w:right w:val="single" w:sz="4" w:space="0" w:color="auto"/>
            </w:tcBorders>
            <w:shd w:val="clear" w:color="auto" w:fill="auto"/>
            <w:noWrap/>
            <w:vAlign w:val="bottom"/>
            <w:hideMark/>
          </w:tcPr>
          <w:p w14:paraId="6BE073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8039C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4E19B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264</w:t>
            </w:r>
          </w:p>
        </w:tc>
        <w:tc>
          <w:tcPr>
            <w:tcW w:w="2745" w:type="dxa"/>
            <w:tcBorders>
              <w:top w:val="nil"/>
              <w:left w:val="nil"/>
              <w:bottom w:val="single" w:sz="4" w:space="0" w:color="auto"/>
              <w:right w:val="single" w:sz="4" w:space="0" w:color="auto"/>
            </w:tcBorders>
            <w:shd w:val="clear" w:color="auto" w:fill="auto"/>
            <w:noWrap/>
            <w:vAlign w:val="bottom"/>
            <w:hideMark/>
          </w:tcPr>
          <w:p w14:paraId="413E1691" w14:textId="44A267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5F487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0F677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Михайловка</w:t>
            </w:r>
          </w:p>
        </w:tc>
        <w:tc>
          <w:tcPr>
            <w:tcW w:w="2127" w:type="dxa"/>
            <w:tcBorders>
              <w:top w:val="nil"/>
              <w:left w:val="nil"/>
              <w:bottom w:val="single" w:sz="4" w:space="0" w:color="auto"/>
              <w:right w:val="single" w:sz="4" w:space="0" w:color="auto"/>
            </w:tcBorders>
            <w:shd w:val="clear" w:color="auto" w:fill="auto"/>
            <w:noWrap/>
            <w:vAlign w:val="bottom"/>
            <w:hideMark/>
          </w:tcPr>
          <w:p w14:paraId="5A40FE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6A6FD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434D71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265</w:t>
            </w:r>
          </w:p>
        </w:tc>
        <w:tc>
          <w:tcPr>
            <w:tcW w:w="2745" w:type="dxa"/>
            <w:tcBorders>
              <w:top w:val="nil"/>
              <w:left w:val="nil"/>
              <w:bottom w:val="single" w:sz="4" w:space="0" w:color="auto"/>
              <w:right w:val="single" w:sz="4" w:space="0" w:color="auto"/>
            </w:tcBorders>
            <w:shd w:val="clear" w:color="auto" w:fill="auto"/>
            <w:noWrap/>
            <w:vAlign w:val="bottom"/>
            <w:hideMark/>
          </w:tcPr>
          <w:p w14:paraId="2A2D553E" w14:textId="4CD7961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82BFF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B079B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Сухоречка</w:t>
            </w:r>
          </w:p>
        </w:tc>
        <w:tc>
          <w:tcPr>
            <w:tcW w:w="2127" w:type="dxa"/>
            <w:tcBorders>
              <w:top w:val="nil"/>
              <w:left w:val="nil"/>
              <w:bottom w:val="single" w:sz="4" w:space="0" w:color="auto"/>
              <w:right w:val="single" w:sz="4" w:space="0" w:color="auto"/>
            </w:tcBorders>
            <w:shd w:val="clear" w:color="auto" w:fill="auto"/>
            <w:noWrap/>
            <w:vAlign w:val="bottom"/>
            <w:hideMark/>
          </w:tcPr>
          <w:p w14:paraId="2DEFA3C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B9A8D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5088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266</w:t>
            </w:r>
          </w:p>
        </w:tc>
        <w:tc>
          <w:tcPr>
            <w:tcW w:w="2745" w:type="dxa"/>
            <w:tcBorders>
              <w:top w:val="nil"/>
              <w:left w:val="nil"/>
              <w:bottom w:val="single" w:sz="4" w:space="0" w:color="auto"/>
              <w:right w:val="single" w:sz="4" w:space="0" w:color="auto"/>
            </w:tcBorders>
            <w:shd w:val="clear" w:color="auto" w:fill="auto"/>
            <w:noWrap/>
            <w:vAlign w:val="bottom"/>
            <w:hideMark/>
          </w:tcPr>
          <w:p w14:paraId="478066D7" w14:textId="3B5D78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F613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24BAE9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Елатомка</w:t>
            </w:r>
          </w:p>
        </w:tc>
        <w:tc>
          <w:tcPr>
            <w:tcW w:w="2127" w:type="dxa"/>
            <w:tcBorders>
              <w:top w:val="nil"/>
              <w:left w:val="nil"/>
              <w:bottom w:val="single" w:sz="4" w:space="0" w:color="auto"/>
              <w:right w:val="single" w:sz="4" w:space="0" w:color="auto"/>
            </w:tcBorders>
            <w:shd w:val="clear" w:color="auto" w:fill="auto"/>
            <w:noWrap/>
            <w:vAlign w:val="bottom"/>
            <w:hideMark/>
          </w:tcPr>
          <w:p w14:paraId="1C74FA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7A3E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8FBC8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267</w:t>
            </w:r>
          </w:p>
        </w:tc>
        <w:tc>
          <w:tcPr>
            <w:tcW w:w="2745" w:type="dxa"/>
            <w:tcBorders>
              <w:top w:val="nil"/>
              <w:left w:val="nil"/>
              <w:bottom w:val="single" w:sz="4" w:space="0" w:color="auto"/>
              <w:right w:val="single" w:sz="4" w:space="0" w:color="auto"/>
            </w:tcBorders>
            <w:shd w:val="clear" w:color="auto" w:fill="auto"/>
            <w:noWrap/>
            <w:vAlign w:val="bottom"/>
            <w:hideMark/>
          </w:tcPr>
          <w:p w14:paraId="7C40D1F2" w14:textId="399A2D6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DC32C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393A5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Сладково</w:t>
            </w:r>
          </w:p>
        </w:tc>
        <w:tc>
          <w:tcPr>
            <w:tcW w:w="2127" w:type="dxa"/>
            <w:tcBorders>
              <w:top w:val="nil"/>
              <w:left w:val="nil"/>
              <w:bottom w:val="single" w:sz="4" w:space="0" w:color="auto"/>
              <w:right w:val="single" w:sz="4" w:space="0" w:color="auto"/>
            </w:tcBorders>
            <w:shd w:val="clear" w:color="auto" w:fill="auto"/>
            <w:noWrap/>
            <w:vAlign w:val="bottom"/>
            <w:hideMark/>
          </w:tcPr>
          <w:p w14:paraId="723D51D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A05C8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CC505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268</w:t>
            </w:r>
          </w:p>
        </w:tc>
        <w:tc>
          <w:tcPr>
            <w:tcW w:w="2745" w:type="dxa"/>
            <w:tcBorders>
              <w:top w:val="nil"/>
              <w:left w:val="nil"/>
              <w:bottom w:val="single" w:sz="4" w:space="0" w:color="auto"/>
              <w:right w:val="single" w:sz="4" w:space="0" w:color="auto"/>
            </w:tcBorders>
            <w:shd w:val="clear" w:color="auto" w:fill="auto"/>
            <w:noWrap/>
            <w:vAlign w:val="bottom"/>
            <w:hideMark/>
          </w:tcPr>
          <w:p w14:paraId="12327EA2" w14:textId="22BF16A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630D7B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ACFFF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Троицкое</w:t>
            </w:r>
          </w:p>
        </w:tc>
        <w:tc>
          <w:tcPr>
            <w:tcW w:w="2127" w:type="dxa"/>
            <w:tcBorders>
              <w:top w:val="nil"/>
              <w:left w:val="nil"/>
              <w:bottom w:val="single" w:sz="4" w:space="0" w:color="auto"/>
              <w:right w:val="single" w:sz="4" w:space="0" w:color="auto"/>
            </w:tcBorders>
            <w:shd w:val="clear" w:color="auto" w:fill="auto"/>
            <w:noWrap/>
            <w:vAlign w:val="bottom"/>
            <w:hideMark/>
          </w:tcPr>
          <w:p w14:paraId="6896A0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3F094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099A6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269</w:t>
            </w:r>
          </w:p>
        </w:tc>
        <w:tc>
          <w:tcPr>
            <w:tcW w:w="2745" w:type="dxa"/>
            <w:tcBorders>
              <w:top w:val="nil"/>
              <w:left w:val="nil"/>
              <w:bottom w:val="single" w:sz="4" w:space="0" w:color="auto"/>
              <w:right w:val="single" w:sz="4" w:space="0" w:color="auto"/>
            </w:tcBorders>
            <w:shd w:val="clear" w:color="auto" w:fill="auto"/>
            <w:noWrap/>
            <w:vAlign w:val="bottom"/>
            <w:hideMark/>
          </w:tcPr>
          <w:p w14:paraId="1F753DA8" w14:textId="7B440F8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CB20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EAB0A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Нуштайкино</w:t>
            </w:r>
          </w:p>
        </w:tc>
        <w:tc>
          <w:tcPr>
            <w:tcW w:w="2127" w:type="dxa"/>
            <w:tcBorders>
              <w:top w:val="nil"/>
              <w:left w:val="nil"/>
              <w:bottom w:val="single" w:sz="4" w:space="0" w:color="auto"/>
              <w:right w:val="single" w:sz="4" w:space="0" w:color="auto"/>
            </w:tcBorders>
            <w:shd w:val="clear" w:color="auto" w:fill="auto"/>
            <w:noWrap/>
            <w:vAlign w:val="bottom"/>
            <w:hideMark/>
          </w:tcPr>
          <w:p w14:paraId="62B2FA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A30C0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53100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270</w:t>
            </w:r>
          </w:p>
        </w:tc>
        <w:tc>
          <w:tcPr>
            <w:tcW w:w="2745" w:type="dxa"/>
            <w:tcBorders>
              <w:top w:val="nil"/>
              <w:left w:val="nil"/>
              <w:bottom w:val="single" w:sz="4" w:space="0" w:color="auto"/>
              <w:right w:val="single" w:sz="4" w:space="0" w:color="auto"/>
            </w:tcBorders>
            <w:shd w:val="clear" w:color="auto" w:fill="auto"/>
            <w:noWrap/>
            <w:vAlign w:val="bottom"/>
            <w:hideMark/>
          </w:tcPr>
          <w:p w14:paraId="4599C6D6" w14:textId="7F7E116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76DDC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CB9B5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Кретовка</w:t>
            </w:r>
          </w:p>
        </w:tc>
        <w:tc>
          <w:tcPr>
            <w:tcW w:w="2127" w:type="dxa"/>
            <w:tcBorders>
              <w:top w:val="nil"/>
              <w:left w:val="nil"/>
              <w:bottom w:val="single" w:sz="4" w:space="0" w:color="auto"/>
              <w:right w:val="single" w:sz="4" w:space="0" w:color="auto"/>
            </w:tcBorders>
            <w:shd w:val="clear" w:color="auto" w:fill="auto"/>
            <w:noWrap/>
            <w:vAlign w:val="bottom"/>
            <w:hideMark/>
          </w:tcPr>
          <w:p w14:paraId="4B6FC3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6F004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F1139D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271</w:t>
            </w:r>
          </w:p>
        </w:tc>
        <w:tc>
          <w:tcPr>
            <w:tcW w:w="2745" w:type="dxa"/>
            <w:tcBorders>
              <w:top w:val="nil"/>
              <w:left w:val="nil"/>
              <w:bottom w:val="single" w:sz="4" w:space="0" w:color="auto"/>
              <w:right w:val="single" w:sz="4" w:space="0" w:color="auto"/>
            </w:tcBorders>
            <w:shd w:val="clear" w:color="auto" w:fill="auto"/>
            <w:noWrap/>
            <w:vAlign w:val="bottom"/>
            <w:hideMark/>
          </w:tcPr>
          <w:p w14:paraId="72E4CA04" w14:textId="1730E81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26DE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42A60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Ивановка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28C3E6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96C12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6AE26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272</w:t>
            </w:r>
          </w:p>
        </w:tc>
        <w:tc>
          <w:tcPr>
            <w:tcW w:w="2745" w:type="dxa"/>
            <w:tcBorders>
              <w:top w:val="nil"/>
              <w:left w:val="nil"/>
              <w:bottom w:val="single" w:sz="4" w:space="0" w:color="auto"/>
              <w:right w:val="single" w:sz="4" w:space="0" w:color="auto"/>
            </w:tcBorders>
            <w:shd w:val="clear" w:color="auto" w:fill="auto"/>
            <w:noWrap/>
            <w:vAlign w:val="bottom"/>
            <w:hideMark/>
          </w:tcPr>
          <w:p w14:paraId="367CB395" w14:textId="4688563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90222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1DFA0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Оноприеновка</w:t>
            </w:r>
          </w:p>
        </w:tc>
        <w:tc>
          <w:tcPr>
            <w:tcW w:w="2127" w:type="dxa"/>
            <w:tcBorders>
              <w:top w:val="nil"/>
              <w:left w:val="nil"/>
              <w:bottom w:val="single" w:sz="4" w:space="0" w:color="auto"/>
              <w:right w:val="single" w:sz="4" w:space="0" w:color="auto"/>
            </w:tcBorders>
            <w:shd w:val="clear" w:color="auto" w:fill="auto"/>
            <w:noWrap/>
            <w:vAlign w:val="bottom"/>
            <w:hideMark/>
          </w:tcPr>
          <w:p w14:paraId="4B1C954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145D7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C7C7CD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273</w:t>
            </w:r>
          </w:p>
        </w:tc>
        <w:tc>
          <w:tcPr>
            <w:tcW w:w="2745" w:type="dxa"/>
            <w:tcBorders>
              <w:top w:val="nil"/>
              <w:left w:val="nil"/>
              <w:bottom w:val="single" w:sz="4" w:space="0" w:color="auto"/>
              <w:right w:val="single" w:sz="4" w:space="0" w:color="auto"/>
            </w:tcBorders>
            <w:shd w:val="clear" w:color="auto" w:fill="auto"/>
            <w:noWrap/>
            <w:vAlign w:val="bottom"/>
            <w:hideMark/>
          </w:tcPr>
          <w:p w14:paraId="1ECCFF45" w14:textId="4DC4EF0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69CD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2AF928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Белошапка</w:t>
            </w:r>
          </w:p>
        </w:tc>
        <w:tc>
          <w:tcPr>
            <w:tcW w:w="2127" w:type="dxa"/>
            <w:tcBorders>
              <w:top w:val="nil"/>
              <w:left w:val="nil"/>
              <w:bottom w:val="single" w:sz="4" w:space="0" w:color="auto"/>
              <w:right w:val="single" w:sz="4" w:space="0" w:color="auto"/>
            </w:tcBorders>
            <w:shd w:val="clear" w:color="auto" w:fill="auto"/>
            <w:noWrap/>
            <w:vAlign w:val="bottom"/>
            <w:hideMark/>
          </w:tcPr>
          <w:p w14:paraId="338839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E20F9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53760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274</w:t>
            </w:r>
          </w:p>
        </w:tc>
        <w:tc>
          <w:tcPr>
            <w:tcW w:w="2745" w:type="dxa"/>
            <w:tcBorders>
              <w:top w:val="nil"/>
              <w:left w:val="nil"/>
              <w:bottom w:val="single" w:sz="4" w:space="0" w:color="auto"/>
              <w:right w:val="single" w:sz="4" w:space="0" w:color="auto"/>
            </w:tcBorders>
            <w:shd w:val="clear" w:color="auto" w:fill="auto"/>
            <w:noWrap/>
            <w:vAlign w:val="bottom"/>
            <w:hideMark/>
          </w:tcPr>
          <w:p w14:paraId="10E2C5EE" w14:textId="2B2698B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CFEC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1AF632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Беловка</w:t>
            </w:r>
          </w:p>
        </w:tc>
        <w:tc>
          <w:tcPr>
            <w:tcW w:w="2127" w:type="dxa"/>
            <w:tcBorders>
              <w:top w:val="nil"/>
              <w:left w:val="nil"/>
              <w:bottom w:val="single" w:sz="4" w:space="0" w:color="auto"/>
              <w:right w:val="single" w:sz="4" w:space="0" w:color="auto"/>
            </w:tcBorders>
            <w:shd w:val="clear" w:color="auto" w:fill="auto"/>
            <w:noWrap/>
            <w:vAlign w:val="bottom"/>
            <w:hideMark/>
          </w:tcPr>
          <w:p w14:paraId="507AB0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7F242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47D2D7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275</w:t>
            </w:r>
          </w:p>
        </w:tc>
        <w:tc>
          <w:tcPr>
            <w:tcW w:w="2745" w:type="dxa"/>
            <w:tcBorders>
              <w:top w:val="nil"/>
              <w:left w:val="nil"/>
              <w:bottom w:val="single" w:sz="4" w:space="0" w:color="auto"/>
              <w:right w:val="single" w:sz="4" w:space="0" w:color="auto"/>
            </w:tcBorders>
            <w:shd w:val="clear" w:color="auto" w:fill="auto"/>
            <w:noWrap/>
            <w:vAlign w:val="bottom"/>
            <w:hideMark/>
          </w:tcPr>
          <w:p w14:paraId="4145C948" w14:textId="5E9DC31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D4798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2EB58C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Старое Тюрино</w:t>
            </w:r>
          </w:p>
        </w:tc>
        <w:tc>
          <w:tcPr>
            <w:tcW w:w="2127" w:type="dxa"/>
            <w:tcBorders>
              <w:top w:val="nil"/>
              <w:left w:val="nil"/>
              <w:bottom w:val="single" w:sz="4" w:space="0" w:color="auto"/>
              <w:right w:val="single" w:sz="4" w:space="0" w:color="auto"/>
            </w:tcBorders>
            <w:shd w:val="clear" w:color="auto" w:fill="auto"/>
            <w:noWrap/>
            <w:vAlign w:val="bottom"/>
            <w:hideMark/>
          </w:tcPr>
          <w:p w14:paraId="05E0EA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A0551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89BA21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276</w:t>
            </w:r>
          </w:p>
        </w:tc>
        <w:tc>
          <w:tcPr>
            <w:tcW w:w="2745" w:type="dxa"/>
            <w:tcBorders>
              <w:top w:val="nil"/>
              <w:left w:val="nil"/>
              <w:bottom w:val="single" w:sz="4" w:space="0" w:color="auto"/>
              <w:right w:val="single" w:sz="4" w:space="0" w:color="auto"/>
            </w:tcBorders>
            <w:shd w:val="clear" w:color="auto" w:fill="auto"/>
            <w:noWrap/>
            <w:vAlign w:val="bottom"/>
            <w:hideMark/>
          </w:tcPr>
          <w:p w14:paraId="15A57092" w14:textId="2B42A3D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6DC57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E0ECD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Барабановка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28E19F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C9533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BEC841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277</w:t>
            </w:r>
          </w:p>
        </w:tc>
        <w:tc>
          <w:tcPr>
            <w:tcW w:w="2745" w:type="dxa"/>
            <w:tcBorders>
              <w:top w:val="nil"/>
              <w:left w:val="nil"/>
              <w:bottom w:val="single" w:sz="4" w:space="0" w:color="auto"/>
              <w:right w:val="single" w:sz="4" w:space="0" w:color="auto"/>
            </w:tcBorders>
            <w:shd w:val="clear" w:color="auto" w:fill="auto"/>
            <w:noWrap/>
            <w:vAlign w:val="bottom"/>
            <w:hideMark/>
          </w:tcPr>
          <w:p w14:paraId="0B93ECE1" w14:textId="1B987B9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4F31F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E11E7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Полибино</w:t>
            </w:r>
          </w:p>
        </w:tc>
        <w:tc>
          <w:tcPr>
            <w:tcW w:w="2127" w:type="dxa"/>
            <w:tcBorders>
              <w:top w:val="nil"/>
              <w:left w:val="nil"/>
              <w:bottom w:val="single" w:sz="4" w:space="0" w:color="auto"/>
              <w:right w:val="single" w:sz="4" w:space="0" w:color="auto"/>
            </w:tcBorders>
            <w:shd w:val="clear" w:color="auto" w:fill="auto"/>
            <w:noWrap/>
            <w:vAlign w:val="bottom"/>
            <w:hideMark/>
          </w:tcPr>
          <w:p w14:paraId="4FF32B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06768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C897B5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278</w:t>
            </w:r>
          </w:p>
        </w:tc>
        <w:tc>
          <w:tcPr>
            <w:tcW w:w="2745" w:type="dxa"/>
            <w:tcBorders>
              <w:top w:val="nil"/>
              <w:left w:val="nil"/>
              <w:bottom w:val="single" w:sz="4" w:space="0" w:color="auto"/>
              <w:right w:val="single" w:sz="4" w:space="0" w:color="auto"/>
            </w:tcBorders>
            <w:shd w:val="clear" w:color="auto" w:fill="auto"/>
            <w:noWrap/>
            <w:vAlign w:val="bottom"/>
            <w:hideMark/>
          </w:tcPr>
          <w:p w14:paraId="514D415F" w14:textId="3B895C0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D1BD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84D24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Просторы</w:t>
            </w:r>
          </w:p>
        </w:tc>
        <w:tc>
          <w:tcPr>
            <w:tcW w:w="2127" w:type="dxa"/>
            <w:tcBorders>
              <w:top w:val="nil"/>
              <w:left w:val="nil"/>
              <w:bottom w:val="single" w:sz="4" w:space="0" w:color="auto"/>
              <w:right w:val="single" w:sz="4" w:space="0" w:color="auto"/>
            </w:tcBorders>
            <w:shd w:val="clear" w:color="auto" w:fill="auto"/>
            <w:noWrap/>
            <w:vAlign w:val="bottom"/>
            <w:hideMark/>
          </w:tcPr>
          <w:p w14:paraId="22852C7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2060F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FD77C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279</w:t>
            </w:r>
          </w:p>
        </w:tc>
        <w:tc>
          <w:tcPr>
            <w:tcW w:w="2745" w:type="dxa"/>
            <w:tcBorders>
              <w:top w:val="nil"/>
              <w:left w:val="nil"/>
              <w:bottom w:val="single" w:sz="4" w:space="0" w:color="auto"/>
              <w:right w:val="single" w:sz="4" w:space="0" w:color="auto"/>
            </w:tcBorders>
            <w:shd w:val="clear" w:color="auto" w:fill="auto"/>
            <w:noWrap/>
            <w:vAlign w:val="bottom"/>
            <w:hideMark/>
          </w:tcPr>
          <w:p w14:paraId="5AE8CE41" w14:textId="5979455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03D7FF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4262CC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Сухоречка</w:t>
            </w:r>
          </w:p>
        </w:tc>
        <w:tc>
          <w:tcPr>
            <w:tcW w:w="2127" w:type="dxa"/>
            <w:tcBorders>
              <w:top w:val="nil"/>
              <w:left w:val="nil"/>
              <w:bottom w:val="single" w:sz="4" w:space="0" w:color="auto"/>
              <w:right w:val="single" w:sz="4" w:space="0" w:color="auto"/>
            </w:tcBorders>
            <w:shd w:val="clear" w:color="auto" w:fill="auto"/>
            <w:noWrap/>
            <w:vAlign w:val="bottom"/>
            <w:hideMark/>
          </w:tcPr>
          <w:p w14:paraId="635A4B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27EFE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734228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280</w:t>
            </w:r>
          </w:p>
        </w:tc>
        <w:tc>
          <w:tcPr>
            <w:tcW w:w="2745" w:type="dxa"/>
            <w:tcBorders>
              <w:top w:val="nil"/>
              <w:left w:val="nil"/>
              <w:bottom w:val="single" w:sz="4" w:space="0" w:color="auto"/>
              <w:right w:val="single" w:sz="4" w:space="0" w:color="auto"/>
            </w:tcBorders>
            <w:shd w:val="clear" w:color="auto" w:fill="auto"/>
            <w:noWrap/>
            <w:vAlign w:val="bottom"/>
            <w:hideMark/>
          </w:tcPr>
          <w:p w14:paraId="561E0749" w14:textId="1AD35BA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0A5EB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DE0CBE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Кардаилово</w:t>
            </w:r>
          </w:p>
        </w:tc>
        <w:tc>
          <w:tcPr>
            <w:tcW w:w="2127" w:type="dxa"/>
            <w:tcBorders>
              <w:top w:val="nil"/>
              <w:left w:val="nil"/>
              <w:bottom w:val="single" w:sz="4" w:space="0" w:color="auto"/>
              <w:right w:val="single" w:sz="4" w:space="0" w:color="auto"/>
            </w:tcBorders>
            <w:shd w:val="clear" w:color="auto" w:fill="auto"/>
            <w:noWrap/>
            <w:vAlign w:val="bottom"/>
            <w:hideMark/>
          </w:tcPr>
          <w:p w14:paraId="33FC327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177CD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2AEBA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281</w:t>
            </w:r>
          </w:p>
        </w:tc>
        <w:tc>
          <w:tcPr>
            <w:tcW w:w="2745" w:type="dxa"/>
            <w:tcBorders>
              <w:top w:val="nil"/>
              <w:left w:val="nil"/>
              <w:bottom w:val="single" w:sz="4" w:space="0" w:color="auto"/>
              <w:right w:val="single" w:sz="4" w:space="0" w:color="auto"/>
            </w:tcBorders>
            <w:shd w:val="clear" w:color="auto" w:fill="auto"/>
            <w:noWrap/>
            <w:vAlign w:val="bottom"/>
            <w:hideMark/>
          </w:tcPr>
          <w:p w14:paraId="79A00A69" w14:textId="26B182B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BBC51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29684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73532D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B6504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51D977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282</w:t>
            </w:r>
          </w:p>
        </w:tc>
        <w:tc>
          <w:tcPr>
            <w:tcW w:w="2745" w:type="dxa"/>
            <w:tcBorders>
              <w:top w:val="nil"/>
              <w:left w:val="nil"/>
              <w:bottom w:val="single" w:sz="4" w:space="0" w:color="auto"/>
              <w:right w:val="single" w:sz="4" w:space="0" w:color="auto"/>
            </w:tcBorders>
            <w:shd w:val="clear" w:color="auto" w:fill="auto"/>
            <w:noWrap/>
            <w:vAlign w:val="bottom"/>
            <w:hideMark/>
          </w:tcPr>
          <w:p w14:paraId="0B490CD3" w14:textId="41BED1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C7DA4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B1E0A3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Мухраново</w:t>
            </w:r>
          </w:p>
        </w:tc>
        <w:tc>
          <w:tcPr>
            <w:tcW w:w="2127" w:type="dxa"/>
            <w:tcBorders>
              <w:top w:val="nil"/>
              <w:left w:val="nil"/>
              <w:bottom w:val="single" w:sz="4" w:space="0" w:color="auto"/>
              <w:right w:val="single" w:sz="4" w:space="0" w:color="auto"/>
            </w:tcBorders>
            <w:shd w:val="clear" w:color="auto" w:fill="auto"/>
            <w:noWrap/>
            <w:vAlign w:val="bottom"/>
            <w:hideMark/>
          </w:tcPr>
          <w:p w14:paraId="5A7AAF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F4210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330F6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283</w:t>
            </w:r>
          </w:p>
        </w:tc>
        <w:tc>
          <w:tcPr>
            <w:tcW w:w="2745" w:type="dxa"/>
            <w:tcBorders>
              <w:top w:val="nil"/>
              <w:left w:val="nil"/>
              <w:bottom w:val="single" w:sz="4" w:space="0" w:color="auto"/>
              <w:right w:val="single" w:sz="4" w:space="0" w:color="auto"/>
            </w:tcBorders>
            <w:shd w:val="clear" w:color="auto" w:fill="auto"/>
            <w:noWrap/>
            <w:vAlign w:val="bottom"/>
            <w:hideMark/>
          </w:tcPr>
          <w:p w14:paraId="41E2F188" w14:textId="4AA49B7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58C5B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AA53D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Бобровка</w:t>
            </w:r>
          </w:p>
        </w:tc>
        <w:tc>
          <w:tcPr>
            <w:tcW w:w="2127" w:type="dxa"/>
            <w:tcBorders>
              <w:top w:val="nil"/>
              <w:left w:val="nil"/>
              <w:bottom w:val="single" w:sz="4" w:space="0" w:color="auto"/>
              <w:right w:val="single" w:sz="4" w:space="0" w:color="auto"/>
            </w:tcBorders>
            <w:shd w:val="clear" w:color="auto" w:fill="auto"/>
            <w:noWrap/>
            <w:vAlign w:val="bottom"/>
            <w:hideMark/>
          </w:tcPr>
          <w:p w14:paraId="302F203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E274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2A38F6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284</w:t>
            </w:r>
          </w:p>
        </w:tc>
        <w:tc>
          <w:tcPr>
            <w:tcW w:w="2745" w:type="dxa"/>
            <w:tcBorders>
              <w:top w:val="nil"/>
              <w:left w:val="nil"/>
              <w:bottom w:val="single" w:sz="4" w:space="0" w:color="auto"/>
              <w:right w:val="single" w:sz="4" w:space="0" w:color="auto"/>
            </w:tcBorders>
            <w:shd w:val="clear" w:color="auto" w:fill="auto"/>
            <w:noWrap/>
            <w:vAlign w:val="bottom"/>
            <w:hideMark/>
          </w:tcPr>
          <w:p w14:paraId="77C0A93F" w14:textId="630E280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529BF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DA0093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Зеленая Роща</w:t>
            </w:r>
          </w:p>
        </w:tc>
        <w:tc>
          <w:tcPr>
            <w:tcW w:w="2127" w:type="dxa"/>
            <w:tcBorders>
              <w:top w:val="nil"/>
              <w:left w:val="nil"/>
              <w:bottom w:val="single" w:sz="4" w:space="0" w:color="auto"/>
              <w:right w:val="single" w:sz="4" w:space="0" w:color="auto"/>
            </w:tcBorders>
            <w:shd w:val="clear" w:color="auto" w:fill="auto"/>
            <w:noWrap/>
            <w:vAlign w:val="bottom"/>
            <w:hideMark/>
          </w:tcPr>
          <w:p w14:paraId="1F8E4B1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523BF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A06FA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285</w:t>
            </w:r>
          </w:p>
        </w:tc>
        <w:tc>
          <w:tcPr>
            <w:tcW w:w="2745" w:type="dxa"/>
            <w:tcBorders>
              <w:top w:val="nil"/>
              <w:left w:val="nil"/>
              <w:bottom w:val="single" w:sz="4" w:space="0" w:color="auto"/>
              <w:right w:val="single" w:sz="4" w:space="0" w:color="auto"/>
            </w:tcBorders>
            <w:shd w:val="clear" w:color="auto" w:fill="auto"/>
            <w:noWrap/>
            <w:vAlign w:val="bottom"/>
            <w:hideMark/>
          </w:tcPr>
          <w:p w14:paraId="77E8DBA5" w14:textId="6E1148F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3F31C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2650A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79521D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E7F1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3D2D4F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286</w:t>
            </w:r>
          </w:p>
        </w:tc>
        <w:tc>
          <w:tcPr>
            <w:tcW w:w="2745" w:type="dxa"/>
            <w:tcBorders>
              <w:top w:val="nil"/>
              <w:left w:val="nil"/>
              <w:bottom w:val="single" w:sz="4" w:space="0" w:color="auto"/>
              <w:right w:val="single" w:sz="4" w:space="0" w:color="auto"/>
            </w:tcBorders>
            <w:shd w:val="clear" w:color="auto" w:fill="auto"/>
            <w:noWrap/>
            <w:vAlign w:val="bottom"/>
            <w:hideMark/>
          </w:tcPr>
          <w:p w14:paraId="1A419D1E" w14:textId="40F6DDC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2354C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1B1C6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Новодубовка</w:t>
            </w:r>
          </w:p>
        </w:tc>
        <w:tc>
          <w:tcPr>
            <w:tcW w:w="2127" w:type="dxa"/>
            <w:tcBorders>
              <w:top w:val="nil"/>
              <w:left w:val="nil"/>
              <w:bottom w:val="single" w:sz="4" w:space="0" w:color="auto"/>
              <w:right w:val="single" w:sz="4" w:space="0" w:color="auto"/>
            </w:tcBorders>
            <w:shd w:val="clear" w:color="auto" w:fill="auto"/>
            <w:noWrap/>
            <w:vAlign w:val="bottom"/>
            <w:hideMark/>
          </w:tcPr>
          <w:p w14:paraId="0C25DEF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18A42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282BF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287</w:t>
            </w:r>
          </w:p>
        </w:tc>
        <w:tc>
          <w:tcPr>
            <w:tcW w:w="2745" w:type="dxa"/>
            <w:tcBorders>
              <w:top w:val="nil"/>
              <w:left w:val="nil"/>
              <w:bottom w:val="single" w:sz="4" w:space="0" w:color="auto"/>
              <w:right w:val="single" w:sz="4" w:space="0" w:color="auto"/>
            </w:tcBorders>
            <w:shd w:val="clear" w:color="auto" w:fill="auto"/>
            <w:noWrap/>
            <w:vAlign w:val="bottom"/>
            <w:hideMark/>
          </w:tcPr>
          <w:p w14:paraId="642C721C" w14:textId="1176C43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82276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D38A1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Кульчум</w:t>
            </w:r>
          </w:p>
        </w:tc>
        <w:tc>
          <w:tcPr>
            <w:tcW w:w="2127" w:type="dxa"/>
            <w:tcBorders>
              <w:top w:val="nil"/>
              <w:left w:val="nil"/>
              <w:bottom w:val="single" w:sz="4" w:space="0" w:color="auto"/>
              <w:right w:val="single" w:sz="4" w:space="0" w:color="auto"/>
            </w:tcBorders>
            <w:shd w:val="clear" w:color="auto" w:fill="auto"/>
            <w:noWrap/>
            <w:vAlign w:val="bottom"/>
            <w:hideMark/>
          </w:tcPr>
          <w:p w14:paraId="008D62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E7C97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B5ED47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288</w:t>
            </w:r>
          </w:p>
        </w:tc>
        <w:tc>
          <w:tcPr>
            <w:tcW w:w="2745" w:type="dxa"/>
            <w:tcBorders>
              <w:top w:val="nil"/>
              <w:left w:val="nil"/>
              <w:bottom w:val="single" w:sz="4" w:space="0" w:color="auto"/>
              <w:right w:val="single" w:sz="4" w:space="0" w:color="auto"/>
            </w:tcBorders>
            <w:shd w:val="clear" w:color="auto" w:fill="auto"/>
            <w:noWrap/>
            <w:vAlign w:val="bottom"/>
            <w:hideMark/>
          </w:tcPr>
          <w:p w14:paraId="50090203" w14:textId="374445A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9F1C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721045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Советское</w:t>
            </w:r>
          </w:p>
        </w:tc>
        <w:tc>
          <w:tcPr>
            <w:tcW w:w="2127" w:type="dxa"/>
            <w:tcBorders>
              <w:top w:val="nil"/>
              <w:left w:val="nil"/>
              <w:bottom w:val="single" w:sz="4" w:space="0" w:color="auto"/>
              <w:right w:val="single" w:sz="4" w:space="0" w:color="auto"/>
            </w:tcBorders>
            <w:shd w:val="clear" w:color="auto" w:fill="auto"/>
            <w:noWrap/>
            <w:vAlign w:val="bottom"/>
            <w:hideMark/>
          </w:tcPr>
          <w:p w14:paraId="78B17B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5141B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2860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289</w:t>
            </w:r>
          </w:p>
        </w:tc>
        <w:tc>
          <w:tcPr>
            <w:tcW w:w="2745" w:type="dxa"/>
            <w:tcBorders>
              <w:top w:val="nil"/>
              <w:left w:val="nil"/>
              <w:bottom w:val="single" w:sz="4" w:space="0" w:color="auto"/>
              <w:right w:val="single" w:sz="4" w:space="0" w:color="auto"/>
            </w:tcBorders>
            <w:shd w:val="clear" w:color="auto" w:fill="auto"/>
            <w:noWrap/>
            <w:vAlign w:val="bottom"/>
            <w:hideMark/>
          </w:tcPr>
          <w:p w14:paraId="26147806" w14:textId="617C4E0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A4D42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01006E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Изобильное</w:t>
            </w:r>
          </w:p>
        </w:tc>
        <w:tc>
          <w:tcPr>
            <w:tcW w:w="2127" w:type="dxa"/>
            <w:tcBorders>
              <w:top w:val="nil"/>
              <w:left w:val="nil"/>
              <w:bottom w:val="single" w:sz="4" w:space="0" w:color="auto"/>
              <w:right w:val="single" w:sz="4" w:space="0" w:color="auto"/>
            </w:tcBorders>
            <w:shd w:val="clear" w:color="auto" w:fill="auto"/>
            <w:noWrap/>
            <w:vAlign w:val="bottom"/>
            <w:hideMark/>
          </w:tcPr>
          <w:p w14:paraId="089B0D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2F60F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B529D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290</w:t>
            </w:r>
          </w:p>
        </w:tc>
        <w:tc>
          <w:tcPr>
            <w:tcW w:w="2745" w:type="dxa"/>
            <w:tcBorders>
              <w:top w:val="nil"/>
              <w:left w:val="nil"/>
              <w:bottom w:val="single" w:sz="4" w:space="0" w:color="auto"/>
              <w:right w:val="single" w:sz="4" w:space="0" w:color="auto"/>
            </w:tcBorders>
            <w:shd w:val="clear" w:color="auto" w:fill="auto"/>
            <w:noWrap/>
            <w:vAlign w:val="bottom"/>
            <w:hideMark/>
          </w:tcPr>
          <w:p w14:paraId="1B7A9A94" w14:textId="2D03B7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88F2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5D40C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Чиликта</w:t>
            </w:r>
          </w:p>
        </w:tc>
        <w:tc>
          <w:tcPr>
            <w:tcW w:w="2127" w:type="dxa"/>
            <w:tcBorders>
              <w:top w:val="nil"/>
              <w:left w:val="nil"/>
              <w:bottom w:val="single" w:sz="4" w:space="0" w:color="auto"/>
              <w:right w:val="single" w:sz="4" w:space="0" w:color="auto"/>
            </w:tcBorders>
            <w:shd w:val="clear" w:color="auto" w:fill="auto"/>
            <w:noWrap/>
            <w:vAlign w:val="bottom"/>
            <w:hideMark/>
          </w:tcPr>
          <w:p w14:paraId="52FEE8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B8620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CA80D4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291</w:t>
            </w:r>
          </w:p>
        </w:tc>
        <w:tc>
          <w:tcPr>
            <w:tcW w:w="2745" w:type="dxa"/>
            <w:tcBorders>
              <w:top w:val="nil"/>
              <w:left w:val="nil"/>
              <w:bottom w:val="single" w:sz="4" w:space="0" w:color="auto"/>
              <w:right w:val="single" w:sz="4" w:space="0" w:color="auto"/>
            </w:tcBorders>
            <w:shd w:val="clear" w:color="auto" w:fill="auto"/>
            <w:noWrap/>
            <w:vAlign w:val="bottom"/>
            <w:hideMark/>
          </w:tcPr>
          <w:p w14:paraId="0612D21D" w14:textId="00D07B8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134A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E1716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Красный Яр</w:t>
            </w:r>
          </w:p>
        </w:tc>
        <w:tc>
          <w:tcPr>
            <w:tcW w:w="2127" w:type="dxa"/>
            <w:tcBorders>
              <w:top w:val="nil"/>
              <w:left w:val="nil"/>
              <w:bottom w:val="single" w:sz="4" w:space="0" w:color="auto"/>
              <w:right w:val="single" w:sz="4" w:space="0" w:color="auto"/>
            </w:tcBorders>
            <w:shd w:val="clear" w:color="auto" w:fill="auto"/>
            <w:noWrap/>
            <w:vAlign w:val="bottom"/>
            <w:hideMark/>
          </w:tcPr>
          <w:p w14:paraId="66D7C5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2355C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2957E9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292</w:t>
            </w:r>
          </w:p>
        </w:tc>
        <w:tc>
          <w:tcPr>
            <w:tcW w:w="2745" w:type="dxa"/>
            <w:tcBorders>
              <w:top w:val="nil"/>
              <w:left w:val="nil"/>
              <w:bottom w:val="single" w:sz="4" w:space="0" w:color="auto"/>
              <w:right w:val="single" w:sz="4" w:space="0" w:color="auto"/>
            </w:tcBorders>
            <w:shd w:val="clear" w:color="auto" w:fill="auto"/>
            <w:noWrap/>
            <w:vAlign w:val="bottom"/>
            <w:hideMark/>
          </w:tcPr>
          <w:p w14:paraId="3C260474" w14:textId="19897F3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985A6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374A49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Аксенкино</w:t>
            </w:r>
          </w:p>
        </w:tc>
        <w:tc>
          <w:tcPr>
            <w:tcW w:w="2127" w:type="dxa"/>
            <w:tcBorders>
              <w:top w:val="nil"/>
              <w:left w:val="nil"/>
              <w:bottom w:val="single" w:sz="4" w:space="0" w:color="auto"/>
              <w:right w:val="single" w:sz="4" w:space="0" w:color="auto"/>
            </w:tcBorders>
            <w:shd w:val="clear" w:color="auto" w:fill="auto"/>
            <w:noWrap/>
            <w:vAlign w:val="bottom"/>
            <w:hideMark/>
          </w:tcPr>
          <w:p w14:paraId="37F424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D73EB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29E9F4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293</w:t>
            </w:r>
          </w:p>
        </w:tc>
        <w:tc>
          <w:tcPr>
            <w:tcW w:w="2745" w:type="dxa"/>
            <w:tcBorders>
              <w:top w:val="nil"/>
              <w:left w:val="nil"/>
              <w:bottom w:val="single" w:sz="4" w:space="0" w:color="auto"/>
              <w:right w:val="single" w:sz="4" w:space="0" w:color="auto"/>
            </w:tcBorders>
            <w:shd w:val="clear" w:color="auto" w:fill="auto"/>
            <w:noWrap/>
            <w:vAlign w:val="bottom"/>
            <w:hideMark/>
          </w:tcPr>
          <w:p w14:paraId="7A50C3B9" w14:textId="50C9B8D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77190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AB25E6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Султакай</w:t>
            </w:r>
          </w:p>
        </w:tc>
        <w:tc>
          <w:tcPr>
            <w:tcW w:w="2127" w:type="dxa"/>
            <w:tcBorders>
              <w:top w:val="nil"/>
              <w:left w:val="nil"/>
              <w:bottom w:val="single" w:sz="4" w:space="0" w:color="auto"/>
              <w:right w:val="single" w:sz="4" w:space="0" w:color="auto"/>
            </w:tcBorders>
            <w:shd w:val="clear" w:color="auto" w:fill="auto"/>
            <w:noWrap/>
            <w:vAlign w:val="bottom"/>
            <w:hideMark/>
          </w:tcPr>
          <w:p w14:paraId="17DCAC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80E3D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78E662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294</w:t>
            </w:r>
          </w:p>
        </w:tc>
        <w:tc>
          <w:tcPr>
            <w:tcW w:w="2745" w:type="dxa"/>
            <w:tcBorders>
              <w:top w:val="nil"/>
              <w:left w:val="nil"/>
              <w:bottom w:val="single" w:sz="4" w:space="0" w:color="auto"/>
              <w:right w:val="single" w:sz="4" w:space="0" w:color="auto"/>
            </w:tcBorders>
            <w:shd w:val="clear" w:color="auto" w:fill="auto"/>
            <w:noWrap/>
            <w:vAlign w:val="bottom"/>
            <w:hideMark/>
          </w:tcPr>
          <w:p w14:paraId="5CF18DF4" w14:textId="5C7B576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DFB4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62779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Шахматовка</w:t>
            </w:r>
          </w:p>
        </w:tc>
        <w:tc>
          <w:tcPr>
            <w:tcW w:w="2127" w:type="dxa"/>
            <w:tcBorders>
              <w:top w:val="nil"/>
              <w:left w:val="nil"/>
              <w:bottom w:val="single" w:sz="4" w:space="0" w:color="auto"/>
              <w:right w:val="single" w:sz="4" w:space="0" w:color="auto"/>
            </w:tcBorders>
            <w:shd w:val="clear" w:color="auto" w:fill="auto"/>
            <w:noWrap/>
            <w:vAlign w:val="bottom"/>
            <w:hideMark/>
          </w:tcPr>
          <w:p w14:paraId="436C443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40B18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B1995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295</w:t>
            </w:r>
          </w:p>
        </w:tc>
        <w:tc>
          <w:tcPr>
            <w:tcW w:w="2745" w:type="dxa"/>
            <w:tcBorders>
              <w:top w:val="nil"/>
              <w:left w:val="nil"/>
              <w:bottom w:val="single" w:sz="4" w:space="0" w:color="auto"/>
              <w:right w:val="single" w:sz="4" w:space="0" w:color="auto"/>
            </w:tcBorders>
            <w:shd w:val="clear" w:color="auto" w:fill="auto"/>
            <w:noWrap/>
            <w:vAlign w:val="bottom"/>
            <w:hideMark/>
          </w:tcPr>
          <w:p w14:paraId="5A550143" w14:textId="16743D3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A1E52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86094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Верхняя Платовка</w:t>
            </w:r>
          </w:p>
        </w:tc>
        <w:tc>
          <w:tcPr>
            <w:tcW w:w="2127" w:type="dxa"/>
            <w:tcBorders>
              <w:top w:val="nil"/>
              <w:left w:val="nil"/>
              <w:bottom w:val="single" w:sz="4" w:space="0" w:color="auto"/>
              <w:right w:val="single" w:sz="4" w:space="0" w:color="auto"/>
            </w:tcBorders>
            <w:shd w:val="clear" w:color="auto" w:fill="auto"/>
            <w:noWrap/>
            <w:vAlign w:val="bottom"/>
            <w:hideMark/>
          </w:tcPr>
          <w:p w14:paraId="3C36B8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1A98B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E869B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296</w:t>
            </w:r>
          </w:p>
        </w:tc>
        <w:tc>
          <w:tcPr>
            <w:tcW w:w="2745" w:type="dxa"/>
            <w:tcBorders>
              <w:top w:val="nil"/>
              <w:left w:val="nil"/>
              <w:bottom w:val="single" w:sz="4" w:space="0" w:color="auto"/>
              <w:right w:val="single" w:sz="4" w:space="0" w:color="auto"/>
            </w:tcBorders>
            <w:shd w:val="clear" w:color="auto" w:fill="auto"/>
            <w:noWrap/>
            <w:vAlign w:val="bottom"/>
            <w:hideMark/>
          </w:tcPr>
          <w:p w14:paraId="752C056A" w14:textId="0D102CF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4D8AA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70BCF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Завьяловка</w:t>
            </w:r>
          </w:p>
        </w:tc>
        <w:tc>
          <w:tcPr>
            <w:tcW w:w="2127" w:type="dxa"/>
            <w:tcBorders>
              <w:top w:val="nil"/>
              <w:left w:val="nil"/>
              <w:bottom w:val="single" w:sz="4" w:space="0" w:color="auto"/>
              <w:right w:val="single" w:sz="4" w:space="0" w:color="auto"/>
            </w:tcBorders>
            <w:shd w:val="clear" w:color="auto" w:fill="auto"/>
            <w:noWrap/>
            <w:vAlign w:val="bottom"/>
            <w:hideMark/>
          </w:tcPr>
          <w:p w14:paraId="1B1510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84992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62774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297</w:t>
            </w:r>
          </w:p>
        </w:tc>
        <w:tc>
          <w:tcPr>
            <w:tcW w:w="2745" w:type="dxa"/>
            <w:tcBorders>
              <w:top w:val="nil"/>
              <w:left w:val="nil"/>
              <w:bottom w:val="single" w:sz="4" w:space="0" w:color="auto"/>
              <w:right w:val="single" w:sz="4" w:space="0" w:color="auto"/>
            </w:tcBorders>
            <w:shd w:val="clear" w:color="auto" w:fill="auto"/>
            <w:noWrap/>
            <w:vAlign w:val="bottom"/>
            <w:hideMark/>
          </w:tcPr>
          <w:p w14:paraId="5987D3B6" w14:textId="78007DA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AD1C7E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CEFD4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Николаевка</w:t>
            </w:r>
          </w:p>
        </w:tc>
        <w:tc>
          <w:tcPr>
            <w:tcW w:w="2127" w:type="dxa"/>
            <w:tcBorders>
              <w:top w:val="nil"/>
              <w:left w:val="nil"/>
              <w:bottom w:val="single" w:sz="4" w:space="0" w:color="auto"/>
              <w:right w:val="single" w:sz="4" w:space="0" w:color="auto"/>
            </w:tcBorders>
            <w:shd w:val="clear" w:color="auto" w:fill="auto"/>
            <w:noWrap/>
            <w:vAlign w:val="bottom"/>
            <w:hideMark/>
          </w:tcPr>
          <w:p w14:paraId="47CB04D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47D4C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F4FF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298</w:t>
            </w:r>
          </w:p>
        </w:tc>
        <w:tc>
          <w:tcPr>
            <w:tcW w:w="2745" w:type="dxa"/>
            <w:tcBorders>
              <w:top w:val="nil"/>
              <w:left w:val="nil"/>
              <w:bottom w:val="single" w:sz="4" w:space="0" w:color="auto"/>
              <w:right w:val="single" w:sz="4" w:space="0" w:color="auto"/>
            </w:tcBorders>
            <w:shd w:val="clear" w:color="auto" w:fill="auto"/>
            <w:noWrap/>
            <w:vAlign w:val="bottom"/>
            <w:hideMark/>
          </w:tcPr>
          <w:p w14:paraId="28F14B63" w14:textId="677E861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BE5E8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E1891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Карагай-Покровка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1F88CD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44F3C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BB53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299</w:t>
            </w:r>
          </w:p>
        </w:tc>
        <w:tc>
          <w:tcPr>
            <w:tcW w:w="2745" w:type="dxa"/>
            <w:tcBorders>
              <w:top w:val="nil"/>
              <w:left w:val="nil"/>
              <w:bottom w:val="single" w:sz="4" w:space="0" w:color="auto"/>
              <w:right w:val="single" w:sz="4" w:space="0" w:color="auto"/>
            </w:tcBorders>
            <w:shd w:val="clear" w:color="auto" w:fill="auto"/>
            <w:noWrap/>
            <w:vAlign w:val="bottom"/>
            <w:hideMark/>
          </w:tcPr>
          <w:p w14:paraId="2175A07C" w14:textId="0017472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9A6D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176945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Дружный</w:t>
            </w:r>
          </w:p>
        </w:tc>
        <w:tc>
          <w:tcPr>
            <w:tcW w:w="2127" w:type="dxa"/>
            <w:tcBorders>
              <w:top w:val="nil"/>
              <w:left w:val="nil"/>
              <w:bottom w:val="single" w:sz="4" w:space="0" w:color="auto"/>
              <w:right w:val="single" w:sz="4" w:space="0" w:color="auto"/>
            </w:tcBorders>
            <w:shd w:val="clear" w:color="auto" w:fill="auto"/>
            <w:noWrap/>
            <w:vAlign w:val="bottom"/>
            <w:hideMark/>
          </w:tcPr>
          <w:p w14:paraId="3CA342C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5E51D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49EBD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300</w:t>
            </w:r>
          </w:p>
        </w:tc>
        <w:tc>
          <w:tcPr>
            <w:tcW w:w="2745" w:type="dxa"/>
            <w:tcBorders>
              <w:top w:val="nil"/>
              <w:left w:val="nil"/>
              <w:bottom w:val="single" w:sz="4" w:space="0" w:color="auto"/>
              <w:right w:val="single" w:sz="4" w:space="0" w:color="auto"/>
            </w:tcBorders>
            <w:shd w:val="clear" w:color="auto" w:fill="auto"/>
            <w:noWrap/>
            <w:vAlign w:val="bottom"/>
            <w:hideMark/>
          </w:tcPr>
          <w:p w14:paraId="2CE8A3CB" w14:textId="5D3B362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3E067A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2F65C4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Гостеприимный</w:t>
            </w:r>
          </w:p>
        </w:tc>
        <w:tc>
          <w:tcPr>
            <w:tcW w:w="2127" w:type="dxa"/>
            <w:tcBorders>
              <w:top w:val="nil"/>
              <w:left w:val="nil"/>
              <w:bottom w:val="single" w:sz="4" w:space="0" w:color="auto"/>
              <w:right w:val="single" w:sz="4" w:space="0" w:color="auto"/>
            </w:tcBorders>
            <w:shd w:val="clear" w:color="auto" w:fill="auto"/>
            <w:noWrap/>
            <w:vAlign w:val="bottom"/>
            <w:hideMark/>
          </w:tcPr>
          <w:p w14:paraId="403DB53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CC4A7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F76281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301</w:t>
            </w:r>
          </w:p>
        </w:tc>
        <w:tc>
          <w:tcPr>
            <w:tcW w:w="2745" w:type="dxa"/>
            <w:tcBorders>
              <w:top w:val="nil"/>
              <w:left w:val="nil"/>
              <w:bottom w:val="single" w:sz="4" w:space="0" w:color="auto"/>
              <w:right w:val="single" w:sz="4" w:space="0" w:color="auto"/>
            </w:tcBorders>
            <w:shd w:val="clear" w:color="auto" w:fill="auto"/>
            <w:noWrap/>
            <w:vAlign w:val="bottom"/>
            <w:hideMark/>
          </w:tcPr>
          <w:p w14:paraId="62ED5179" w14:textId="5295C6B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55B7B9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1A1AB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Комсомольский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123643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3F1B9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521AD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302</w:t>
            </w:r>
          </w:p>
        </w:tc>
        <w:tc>
          <w:tcPr>
            <w:tcW w:w="2745" w:type="dxa"/>
            <w:tcBorders>
              <w:top w:val="nil"/>
              <w:left w:val="nil"/>
              <w:bottom w:val="single" w:sz="4" w:space="0" w:color="auto"/>
              <w:right w:val="single" w:sz="4" w:space="0" w:color="auto"/>
            </w:tcBorders>
            <w:shd w:val="clear" w:color="auto" w:fill="auto"/>
            <w:noWrap/>
            <w:vAlign w:val="bottom"/>
            <w:hideMark/>
          </w:tcPr>
          <w:p w14:paraId="36DD6362" w14:textId="42D2310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3A6A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A2545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Краснодольский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2F51B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23549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0132F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303</w:t>
            </w:r>
          </w:p>
        </w:tc>
        <w:tc>
          <w:tcPr>
            <w:tcW w:w="2745" w:type="dxa"/>
            <w:tcBorders>
              <w:top w:val="nil"/>
              <w:left w:val="nil"/>
              <w:bottom w:val="single" w:sz="4" w:space="0" w:color="auto"/>
              <w:right w:val="single" w:sz="4" w:space="0" w:color="auto"/>
            </w:tcBorders>
            <w:shd w:val="clear" w:color="auto" w:fill="auto"/>
            <w:noWrap/>
            <w:vAlign w:val="bottom"/>
            <w:hideMark/>
          </w:tcPr>
          <w:p w14:paraId="4B00D778" w14:textId="520F086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A5705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773E7F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Степной Маяк</w:t>
            </w:r>
          </w:p>
        </w:tc>
        <w:tc>
          <w:tcPr>
            <w:tcW w:w="2127" w:type="dxa"/>
            <w:tcBorders>
              <w:top w:val="nil"/>
              <w:left w:val="nil"/>
              <w:bottom w:val="single" w:sz="4" w:space="0" w:color="auto"/>
              <w:right w:val="single" w:sz="4" w:space="0" w:color="auto"/>
            </w:tcBorders>
            <w:shd w:val="clear" w:color="auto" w:fill="auto"/>
            <w:noWrap/>
            <w:vAlign w:val="bottom"/>
            <w:hideMark/>
          </w:tcPr>
          <w:p w14:paraId="3496CC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38DBD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E708C2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304</w:t>
            </w:r>
          </w:p>
        </w:tc>
        <w:tc>
          <w:tcPr>
            <w:tcW w:w="2745" w:type="dxa"/>
            <w:tcBorders>
              <w:top w:val="nil"/>
              <w:left w:val="nil"/>
              <w:bottom w:val="single" w:sz="4" w:space="0" w:color="auto"/>
              <w:right w:val="single" w:sz="4" w:space="0" w:color="auto"/>
            </w:tcBorders>
            <w:shd w:val="clear" w:color="auto" w:fill="auto"/>
            <w:noWrap/>
            <w:vAlign w:val="bottom"/>
            <w:hideMark/>
          </w:tcPr>
          <w:p w14:paraId="5EBCAA13" w14:textId="01A6C43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6D57D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7483F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Партизанский</w:t>
            </w:r>
          </w:p>
        </w:tc>
        <w:tc>
          <w:tcPr>
            <w:tcW w:w="2127" w:type="dxa"/>
            <w:tcBorders>
              <w:top w:val="nil"/>
              <w:left w:val="nil"/>
              <w:bottom w:val="single" w:sz="4" w:space="0" w:color="auto"/>
              <w:right w:val="single" w:sz="4" w:space="0" w:color="auto"/>
            </w:tcBorders>
            <w:shd w:val="clear" w:color="auto" w:fill="auto"/>
            <w:noWrap/>
            <w:vAlign w:val="bottom"/>
            <w:hideMark/>
          </w:tcPr>
          <w:p w14:paraId="39A788D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8326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F56DB7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305</w:t>
            </w:r>
          </w:p>
        </w:tc>
        <w:tc>
          <w:tcPr>
            <w:tcW w:w="2745" w:type="dxa"/>
            <w:tcBorders>
              <w:top w:val="nil"/>
              <w:left w:val="nil"/>
              <w:bottom w:val="single" w:sz="4" w:space="0" w:color="auto"/>
              <w:right w:val="single" w:sz="4" w:space="0" w:color="auto"/>
            </w:tcBorders>
            <w:shd w:val="clear" w:color="auto" w:fill="auto"/>
            <w:noWrap/>
            <w:vAlign w:val="bottom"/>
            <w:hideMark/>
          </w:tcPr>
          <w:p w14:paraId="422E3095" w14:textId="614A232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0AA1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0FE4FE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Дымка</w:t>
            </w:r>
          </w:p>
        </w:tc>
        <w:tc>
          <w:tcPr>
            <w:tcW w:w="2127" w:type="dxa"/>
            <w:tcBorders>
              <w:top w:val="nil"/>
              <w:left w:val="nil"/>
              <w:bottom w:val="single" w:sz="4" w:space="0" w:color="auto"/>
              <w:right w:val="single" w:sz="4" w:space="0" w:color="auto"/>
            </w:tcBorders>
            <w:shd w:val="clear" w:color="auto" w:fill="auto"/>
            <w:noWrap/>
            <w:vAlign w:val="bottom"/>
            <w:hideMark/>
          </w:tcPr>
          <w:p w14:paraId="5F0687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01740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6FABF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306</w:t>
            </w:r>
          </w:p>
        </w:tc>
        <w:tc>
          <w:tcPr>
            <w:tcW w:w="2745" w:type="dxa"/>
            <w:tcBorders>
              <w:top w:val="nil"/>
              <w:left w:val="nil"/>
              <w:bottom w:val="single" w:sz="4" w:space="0" w:color="auto"/>
              <w:right w:val="single" w:sz="4" w:space="0" w:color="auto"/>
            </w:tcBorders>
            <w:shd w:val="clear" w:color="auto" w:fill="auto"/>
            <w:noWrap/>
            <w:vAlign w:val="bottom"/>
            <w:hideMark/>
          </w:tcPr>
          <w:p w14:paraId="2925ED64" w14:textId="7B0FAA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10DF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54CF1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63EB900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C0B6E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CDD4D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307</w:t>
            </w:r>
          </w:p>
        </w:tc>
        <w:tc>
          <w:tcPr>
            <w:tcW w:w="2745" w:type="dxa"/>
            <w:tcBorders>
              <w:top w:val="nil"/>
              <w:left w:val="nil"/>
              <w:bottom w:val="single" w:sz="4" w:space="0" w:color="auto"/>
              <w:right w:val="single" w:sz="4" w:space="0" w:color="auto"/>
            </w:tcBorders>
            <w:shd w:val="clear" w:color="auto" w:fill="auto"/>
            <w:noWrap/>
            <w:vAlign w:val="bottom"/>
            <w:hideMark/>
          </w:tcPr>
          <w:p w14:paraId="546B05D6" w14:textId="4D8E049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8CBB2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98783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Богоявленка</w:t>
            </w:r>
          </w:p>
        </w:tc>
        <w:tc>
          <w:tcPr>
            <w:tcW w:w="2127" w:type="dxa"/>
            <w:tcBorders>
              <w:top w:val="nil"/>
              <w:left w:val="nil"/>
              <w:bottom w:val="single" w:sz="4" w:space="0" w:color="auto"/>
              <w:right w:val="single" w:sz="4" w:space="0" w:color="auto"/>
            </w:tcBorders>
            <w:shd w:val="clear" w:color="auto" w:fill="auto"/>
            <w:noWrap/>
            <w:vAlign w:val="bottom"/>
            <w:hideMark/>
          </w:tcPr>
          <w:p w14:paraId="4EC85D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95182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736CD2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308</w:t>
            </w:r>
          </w:p>
        </w:tc>
        <w:tc>
          <w:tcPr>
            <w:tcW w:w="2745" w:type="dxa"/>
            <w:tcBorders>
              <w:top w:val="nil"/>
              <w:left w:val="nil"/>
              <w:bottom w:val="single" w:sz="4" w:space="0" w:color="auto"/>
              <w:right w:val="single" w:sz="4" w:space="0" w:color="auto"/>
            </w:tcBorders>
            <w:shd w:val="clear" w:color="auto" w:fill="auto"/>
            <w:noWrap/>
            <w:vAlign w:val="bottom"/>
            <w:hideMark/>
          </w:tcPr>
          <w:p w14:paraId="4C696BBF" w14:textId="2554633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3574D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74B2C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Жилинка</w:t>
            </w:r>
          </w:p>
        </w:tc>
        <w:tc>
          <w:tcPr>
            <w:tcW w:w="2127" w:type="dxa"/>
            <w:tcBorders>
              <w:top w:val="nil"/>
              <w:left w:val="nil"/>
              <w:bottom w:val="single" w:sz="4" w:space="0" w:color="auto"/>
              <w:right w:val="single" w:sz="4" w:space="0" w:color="auto"/>
            </w:tcBorders>
            <w:shd w:val="clear" w:color="auto" w:fill="auto"/>
            <w:noWrap/>
            <w:vAlign w:val="bottom"/>
            <w:hideMark/>
          </w:tcPr>
          <w:p w14:paraId="2A0951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A7F40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CCC0D0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309</w:t>
            </w:r>
          </w:p>
        </w:tc>
        <w:tc>
          <w:tcPr>
            <w:tcW w:w="2745" w:type="dxa"/>
            <w:tcBorders>
              <w:top w:val="nil"/>
              <w:left w:val="nil"/>
              <w:bottom w:val="single" w:sz="4" w:space="0" w:color="auto"/>
              <w:right w:val="single" w:sz="4" w:space="0" w:color="auto"/>
            </w:tcBorders>
            <w:shd w:val="clear" w:color="auto" w:fill="auto"/>
            <w:noWrap/>
            <w:vAlign w:val="bottom"/>
            <w:hideMark/>
          </w:tcPr>
          <w:p w14:paraId="6B1C60E4" w14:textId="697054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BDF0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3B4F1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Новоселки</w:t>
            </w:r>
          </w:p>
        </w:tc>
        <w:tc>
          <w:tcPr>
            <w:tcW w:w="2127" w:type="dxa"/>
            <w:tcBorders>
              <w:top w:val="nil"/>
              <w:left w:val="nil"/>
              <w:bottom w:val="single" w:sz="4" w:space="0" w:color="auto"/>
              <w:right w:val="single" w:sz="4" w:space="0" w:color="auto"/>
            </w:tcBorders>
            <w:shd w:val="clear" w:color="auto" w:fill="auto"/>
            <w:noWrap/>
            <w:vAlign w:val="bottom"/>
            <w:hideMark/>
          </w:tcPr>
          <w:p w14:paraId="6FB2E9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CA4E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F4AAA6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310</w:t>
            </w:r>
          </w:p>
        </w:tc>
        <w:tc>
          <w:tcPr>
            <w:tcW w:w="2745" w:type="dxa"/>
            <w:tcBorders>
              <w:top w:val="nil"/>
              <w:left w:val="nil"/>
              <w:bottom w:val="single" w:sz="4" w:space="0" w:color="auto"/>
              <w:right w:val="single" w:sz="4" w:space="0" w:color="auto"/>
            </w:tcBorders>
            <w:shd w:val="clear" w:color="auto" w:fill="auto"/>
            <w:noWrap/>
            <w:vAlign w:val="bottom"/>
            <w:hideMark/>
          </w:tcPr>
          <w:p w14:paraId="1E783226" w14:textId="49A9AAD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2891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3698A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Петровское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22FA70E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7DC1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8322C4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311</w:t>
            </w:r>
          </w:p>
        </w:tc>
        <w:tc>
          <w:tcPr>
            <w:tcW w:w="2745" w:type="dxa"/>
            <w:tcBorders>
              <w:top w:val="nil"/>
              <w:left w:val="nil"/>
              <w:bottom w:val="single" w:sz="4" w:space="0" w:color="auto"/>
              <w:right w:val="single" w:sz="4" w:space="0" w:color="auto"/>
            </w:tcBorders>
            <w:shd w:val="clear" w:color="auto" w:fill="auto"/>
            <w:noWrap/>
            <w:vAlign w:val="bottom"/>
            <w:hideMark/>
          </w:tcPr>
          <w:p w14:paraId="37D9D7BE" w14:textId="1A16995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366B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1BA0D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Кандауровка</w:t>
            </w:r>
          </w:p>
        </w:tc>
        <w:tc>
          <w:tcPr>
            <w:tcW w:w="2127" w:type="dxa"/>
            <w:tcBorders>
              <w:top w:val="nil"/>
              <w:left w:val="nil"/>
              <w:bottom w:val="single" w:sz="4" w:space="0" w:color="auto"/>
              <w:right w:val="single" w:sz="4" w:space="0" w:color="auto"/>
            </w:tcBorders>
            <w:shd w:val="clear" w:color="auto" w:fill="auto"/>
            <w:noWrap/>
            <w:vAlign w:val="bottom"/>
            <w:hideMark/>
          </w:tcPr>
          <w:p w14:paraId="49A9145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E447D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79A1D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312</w:t>
            </w:r>
          </w:p>
        </w:tc>
        <w:tc>
          <w:tcPr>
            <w:tcW w:w="2745" w:type="dxa"/>
            <w:tcBorders>
              <w:top w:val="nil"/>
              <w:left w:val="nil"/>
              <w:bottom w:val="single" w:sz="4" w:space="0" w:color="auto"/>
              <w:right w:val="single" w:sz="4" w:space="0" w:color="auto"/>
            </w:tcBorders>
            <w:shd w:val="clear" w:color="auto" w:fill="auto"/>
            <w:noWrap/>
            <w:vAlign w:val="bottom"/>
            <w:hideMark/>
          </w:tcPr>
          <w:p w14:paraId="42428E0C" w14:textId="2FE7446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502D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4E07C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30953E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E7760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A4E02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313</w:t>
            </w:r>
          </w:p>
        </w:tc>
        <w:tc>
          <w:tcPr>
            <w:tcW w:w="2745" w:type="dxa"/>
            <w:tcBorders>
              <w:top w:val="nil"/>
              <w:left w:val="nil"/>
              <w:bottom w:val="single" w:sz="4" w:space="0" w:color="auto"/>
              <w:right w:val="single" w:sz="4" w:space="0" w:color="auto"/>
            </w:tcBorders>
            <w:shd w:val="clear" w:color="auto" w:fill="auto"/>
            <w:noWrap/>
            <w:vAlign w:val="bottom"/>
            <w:hideMark/>
          </w:tcPr>
          <w:p w14:paraId="0F389C07" w14:textId="33704C9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C67A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E4A15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Новоспасское</w:t>
            </w:r>
          </w:p>
        </w:tc>
        <w:tc>
          <w:tcPr>
            <w:tcW w:w="2127" w:type="dxa"/>
            <w:tcBorders>
              <w:top w:val="nil"/>
              <w:left w:val="nil"/>
              <w:bottom w:val="single" w:sz="4" w:space="0" w:color="auto"/>
              <w:right w:val="single" w:sz="4" w:space="0" w:color="auto"/>
            </w:tcBorders>
            <w:shd w:val="clear" w:color="auto" w:fill="auto"/>
            <w:noWrap/>
            <w:vAlign w:val="bottom"/>
            <w:hideMark/>
          </w:tcPr>
          <w:p w14:paraId="1B163B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6100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A7828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314</w:t>
            </w:r>
          </w:p>
        </w:tc>
        <w:tc>
          <w:tcPr>
            <w:tcW w:w="2745" w:type="dxa"/>
            <w:tcBorders>
              <w:top w:val="nil"/>
              <w:left w:val="nil"/>
              <w:bottom w:val="single" w:sz="4" w:space="0" w:color="auto"/>
              <w:right w:val="single" w:sz="4" w:space="0" w:color="auto"/>
            </w:tcBorders>
            <w:shd w:val="clear" w:color="auto" w:fill="auto"/>
            <w:noWrap/>
            <w:vAlign w:val="bottom"/>
            <w:hideMark/>
          </w:tcPr>
          <w:p w14:paraId="454706F3" w14:textId="2524718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0E281E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C9F3F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Рудниковый</w:t>
            </w:r>
          </w:p>
        </w:tc>
        <w:tc>
          <w:tcPr>
            <w:tcW w:w="2127" w:type="dxa"/>
            <w:tcBorders>
              <w:top w:val="nil"/>
              <w:left w:val="nil"/>
              <w:bottom w:val="single" w:sz="4" w:space="0" w:color="auto"/>
              <w:right w:val="single" w:sz="4" w:space="0" w:color="auto"/>
            </w:tcBorders>
            <w:shd w:val="clear" w:color="auto" w:fill="auto"/>
            <w:noWrap/>
            <w:vAlign w:val="bottom"/>
            <w:hideMark/>
          </w:tcPr>
          <w:p w14:paraId="244B935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E993E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E6F0E0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315</w:t>
            </w:r>
          </w:p>
        </w:tc>
        <w:tc>
          <w:tcPr>
            <w:tcW w:w="2745" w:type="dxa"/>
            <w:tcBorders>
              <w:top w:val="nil"/>
              <w:left w:val="nil"/>
              <w:bottom w:val="single" w:sz="4" w:space="0" w:color="auto"/>
              <w:right w:val="single" w:sz="4" w:space="0" w:color="auto"/>
            </w:tcBorders>
            <w:shd w:val="clear" w:color="auto" w:fill="auto"/>
            <w:noWrap/>
            <w:vAlign w:val="bottom"/>
            <w:hideMark/>
          </w:tcPr>
          <w:p w14:paraId="657AC80A" w14:textId="4E857C5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25904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C18CA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Вишневка</w:t>
            </w:r>
          </w:p>
        </w:tc>
        <w:tc>
          <w:tcPr>
            <w:tcW w:w="2127" w:type="dxa"/>
            <w:tcBorders>
              <w:top w:val="nil"/>
              <w:left w:val="nil"/>
              <w:bottom w:val="single" w:sz="4" w:space="0" w:color="auto"/>
              <w:right w:val="single" w:sz="4" w:space="0" w:color="auto"/>
            </w:tcBorders>
            <w:shd w:val="clear" w:color="auto" w:fill="auto"/>
            <w:noWrap/>
            <w:vAlign w:val="bottom"/>
            <w:hideMark/>
          </w:tcPr>
          <w:p w14:paraId="7E2E3D1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7E767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1DB35B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316</w:t>
            </w:r>
          </w:p>
        </w:tc>
        <w:tc>
          <w:tcPr>
            <w:tcW w:w="2745" w:type="dxa"/>
            <w:tcBorders>
              <w:top w:val="nil"/>
              <w:left w:val="nil"/>
              <w:bottom w:val="single" w:sz="4" w:space="0" w:color="auto"/>
              <w:right w:val="single" w:sz="4" w:space="0" w:color="auto"/>
            </w:tcBorders>
            <w:shd w:val="clear" w:color="auto" w:fill="auto"/>
            <w:noWrap/>
            <w:vAlign w:val="bottom"/>
            <w:hideMark/>
          </w:tcPr>
          <w:p w14:paraId="01A8ADE9" w14:textId="333BE09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F2484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6E91B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Тимошкино</w:t>
            </w:r>
          </w:p>
        </w:tc>
        <w:tc>
          <w:tcPr>
            <w:tcW w:w="2127" w:type="dxa"/>
            <w:tcBorders>
              <w:top w:val="nil"/>
              <w:left w:val="nil"/>
              <w:bottom w:val="single" w:sz="4" w:space="0" w:color="auto"/>
              <w:right w:val="single" w:sz="4" w:space="0" w:color="auto"/>
            </w:tcBorders>
            <w:shd w:val="clear" w:color="auto" w:fill="auto"/>
            <w:noWrap/>
            <w:vAlign w:val="bottom"/>
            <w:hideMark/>
          </w:tcPr>
          <w:p w14:paraId="67D827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71222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092C4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317</w:t>
            </w:r>
          </w:p>
        </w:tc>
        <w:tc>
          <w:tcPr>
            <w:tcW w:w="2745" w:type="dxa"/>
            <w:tcBorders>
              <w:top w:val="nil"/>
              <w:left w:val="nil"/>
              <w:bottom w:val="single" w:sz="4" w:space="0" w:color="auto"/>
              <w:right w:val="single" w:sz="4" w:space="0" w:color="auto"/>
            </w:tcBorders>
            <w:shd w:val="clear" w:color="auto" w:fill="auto"/>
            <w:noWrap/>
            <w:vAlign w:val="bottom"/>
            <w:hideMark/>
          </w:tcPr>
          <w:p w14:paraId="6988B76A" w14:textId="4A9DA3E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CF14CB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0185E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Яковлевка</w:t>
            </w:r>
          </w:p>
        </w:tc>
        <w:tc>
          <w:tcPr>
            <w:tcW w:w="2127" w:type="dxa"/>
            <w:tcBorders>
              <w:top w:val="nil"/>
              <w:left w:val="nil"/>
              <w:bottom w:val="single" w:sz="4" w:space="0" w:color="auto"/>
              <w:right w:val="single" w:sz="4" w:space="0" w:color="auto"/>
            </w:tcBorders>
            <w:shd w:val="clear" w:color="auto" w:fill="auto"/>
            <w:noWrap/>
            <w:vAlign w:val="bottom"/>
            <w:hideMark/>
          </w:tcPr>
          <w:p w14:paraId="11E099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08D6A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F37118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318</w:t>
            </w:r>
          </w:p>
        </w:tc>
        <w:tc>
          <w:tcPr>
            <w:tcW w:w="2745" w:type="dxa"/>
            <w:tcBorders>
              <w:top w:val="nil"/>
              <w:left w:val="nil"/>
              <w:bottom w:val="single" w:sz="4" w:space="0" w:color="auto"/>
              <w:right w:val="single" w:sz="4" w:space="0" w:color="auto"/>
            </w:tcBorders>
            <w:shd w:val="clear" w:color="auto" w:fill="auto"/>
            <w:noWrap/>
            <w:vAlign w:val="bottom"/>
            <w:hideMark/>
          </w:tcPr>
          <w:p w14:paraId="3EA80ABC" w14:textId="360FA48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B0AB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7C1B1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Ащебутак</w:t>
            </w:r>
          </w:p>
        </w:tc>
        <w:tc>
          <w:tcPr>
            <w:tcW w:w="2127" w:type="dxa"/>
            <w:tcBorders>
              <w:top w:val="nil"/>
              <w:left w:val="nil"/>
              <w:bottom w:val="single" w:sz="4" w:space="0" w:color="auto"/>
              <w:right w:val="single" w:sz="4" w:space="0" w:color="auto"/>
            </w:tcBorders>
            <w:shd w:val="clear" w:color="auto" w:fill="auto"/>
            <w:noWrap/>
            <w:vAlign w:val="bottom"/>
            <w:hideMark/>
          </w:tcPr>
          <w:p w14:paraId="6CCE7F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053F3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31E902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319</w:t>
            </w:r>
          </w:p>
        </w:tc>
        <w:tc>
          <w:tcPr>
            <w:tcW w:w="2745" w:type="dxa"/>
            <w:tcBorders>
              <w:top w:val="nil"/>
              <w:left w:val="nil"/>
              <w:bottom w:val="single" w:sz="4" w:space="0" w:color="auto"/>
              <w:right w:val="single" w:sz="4" w:space="0" w:color="auto"/>
            </w:tcBorders>
            <w:shd w:val="clear" w:color="auto" w:fill="auto"/>
            <w:noWrap/>
            <w:vAlign w:val="bottom"/>
            <w:hideMark/>
          </w:tcPr>
          <w:p w14:paraId="768D8581" w14:textId="4F7D3AD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4795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B4248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Дубенский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8DF5D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F5007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056F49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320</w:t>
            </w:r>
          </w:p>
        </w:tc>
        <w:tc>
          <w:tcPr>
            <w:tcW w:w="2745" w:type="dxa"/>
            <w:tcBorders>
              <w:top w:val="nil"/>
              <w:left w:val="nil"/>
              <w:bottom w:val="single" w:sz="4" w:space="0" w:color="auto"/>
              <w:right w:val="single" w:sz="4" w:space="0" w:color="auto"/>
            </w:tcBorders>
            <w:shd w:val="clear" w:color="auto" w:fill="auto"/>
            <w:noWrap/>
            <w:vAlign w:val="bottom"/>
            <w:hideMark/>
          </w:tcPr>
          <w:p w14:paraId="52F286B2" w14:textId="253EE4A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2630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Акбулакский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D2F10B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Сагарчин</w:t>
            </w:r>
          </w:p>
        </w:tc>
        <w:tc>
          <w:tcPr>
            <w:tcW w:w="2127" w:type="dxa"/>
            <w:tcBorders>
              <w:top w:val="nil"/>
              <w:left w:val="nil"/>
              <w:bottom w:val="single" w:sz="4" w:space="0" w:color="auto"/>
              <w:right w:val="single" w:sz="4" w:space="0" w:color="auto"/>
            </w:tcBorders>
            <w:shd w:val="clear" w:color="auto" w:fill="auto"/>
            <w:noWrap/>
            <w:vAlign w:val="bottom"/>
            <w:hideMark/>
          </w:tcPr>
          <w:p w14:paraId="11A2286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1BF8F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1F912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321</w:t>
            </w:r>
          </w:p>
        </w:tc>
        <w:tc>
          <w:tcPr>
            <w:tcW w:w="2745" w:type="dxa"/>
            <w:tcBorders>
              <w:top w:val="nil"/>
              <w:left w:val="nil"/>
              <w:bottom w:val="single" w:sz="4" w:space="0" w:color="auto"/>
              <w:right w:val="single" w:sz="4" w:space="0" w:color="auto"/>
            </w:tcBorders>
            <w:shd w:val="clear" w:color="auto" w:fill="auto"/>
            <w:noWrap/>
            <w:vAlign w:val="bottom"/>
            <w:hideMark/>
          </w:tcPr>
          <w:p w14:paraId="54112AD0" w14:textId="380C7B3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1A441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576B6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Ибрагимово</w:t>
            </w:r>
          </w:p>
        </w:tc>
        <w:tc>
          <w:tcPr>
            <w:tcW w:w="2127" w:type="dxa"/>
            <w:tcBorders>
              <w:top w:val="nil"/>
              <w:left w:val="nil"/>
              <w:bottom w:val="single" w:sz="4" w:space="0" w:color="auto"/>
              <w:right w:val="single" w:sz="4" w:space="0" w:color="auto"/>
            </w:tcBorders>
            <w:shd w:val="clear" w:color="auto" w:fill="auto"/>
            <w:noWrap/>
            <w:vAlign w:val="bottom"/>
            <w:hideMark/>
          </w:tcPr>
          <w:p w14:paraId="3632CE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4AD95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2C436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322</w:t>
            </w:r>
          </w:p>
        </w:tc>
        <w:tc>
          <w:tcPr>
            <w:tcW w:w="2745" w:type="dxa"/>
            <w:tcBorders>
              <w:top w:val="nil"/>
              <w:left w:val="nil"/>
              <w:bottom w:val="single" w:sz="4" w:space="0" w:color="auto"/>
              <w:right w:val="single" w:sz="4" w:space="0" w:color="auto"/>
            </w:tcBorders>
            <w:shd w:val="clear" w:color="auto" w:fill="auto"/>
            <w:noWrap/>
            <w:vAlign w:val="bottom"/>
            <w:hideMark/>
          </w:tcPr>
          <w:p w14:paraId="5F219390" w14:textId="2619C34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626E5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D3BCE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Юбилейный</w:t>
            </w:r>
          </w:p>
        </w:tc>
        <w:tc>
          <w:tcPr>
            <w:tcW w:w="2127" w:type="dxa"/>
            <w:tcBorders>
              <w:top w:val="nil"/>
              <w:left w:val="nil"/>
              <w:bottom w:val="single" w:sz="4" w:space="0" w:color="auto"/>
              <w:right w:val="single" w:sz="4" w:space="0" w:color="auto"/>
            </w:tcBorders>
            <w:shd w:val="clear" w:color="auto" w:fill="auto"/>
            <w:noWrap/>
            <w:vAlign w:val="bottom"/>
            <w:hideMark/>
          </w:tcPr>
          <w:p w14:paraId="3A7875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E0E3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481939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323</w:t>
            </w:r>
          </w:p>
        </w:tc>
        <w:tc>
          <w:tcPr>
            <w:tcW w:w="2745" w:type="dxa"/>
            <w:tcBorders>
              <w:top w:val="nil"/>
              <w:left w:val="nil"/>
              <w:bottom w:val="single" w:sz="4" w:space="0" w:color="auto"/>
              <w:right w:val="single" w:sz="4" w:space="0" w:color="auto"/>
            </w:tcBorders>
            <w:shd w:val="clear" w:color="auto" w:fill="auto"/>
            <w:noWrap/>
            <w:vAlign w:val="bottom"/>
            <w:hideMark/>
          </w:tcPr>
          <w:p w14:paraId="5A08A4CE" w14:textId="59F6ED5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8A76A9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9B046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Аниховка</w:t>
            </w:r>
          </w:p>
        </w:tc>
        <w:tc>
          <w:tcPr>
            <w:tcW w:w="2127" w:type="dxa"/>
            <w:tcBorders>
              <w:top w:val="nil"/>
              <w:left w:val="nil"/>
              <w:bottom w:val="single" w:sz="4" w:space="0" w:color="auto"/>
              <w:right w:val="single" w:sz="4" w:space="0" w:color="auto"/>
            </w:tcBorders>
            <w:shd w:val="clear" w:color="auto" w:fill="auto"/>
            <w:noWrap/>
            <w:vAlign w:val="bottom"/>
            <w:hideMark/>
          </w:tcPr>
          <w:p w14:paraId="2A9D84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E6B15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932F2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324</w:t>
            </w:r>
          </w:p>
        </w:tc>
        <w:tc>
          <w:tcPr>
            <w:tcW w:w="2745" w:type="dxa"/>
            <w:tcBorders>
              <w:top w:val="nil"/>
              <w:left w:val="nil"/>
              <w:bottom w:val="single" w:sz="4" w:space="0" w:color="auto"/>
              <w:right w:val="single" w:sz="4" w:space="0" w:color="auto"/>
            </w:tcBorders>
            <w:shd w:val="clear" w:color="auto" w:fill="auto"/>
            <w:noWrap/>
            <w:vAlign w:val="bottom"/>
            <w:hideMark/>
          </w:tcPr>
          <w:p w14:paraId="6E8544FB" w14:textId="080BB86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B452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65CE32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Маякское</w:t>
            </w:r>
          </w:p>
        </w:tc>
        <w:tc>
          <w:tcPr>
            <w:tcW w:w="2127" w:type="dxa"/>
            <w:tcBorders>
              <w:top w:val="nil"/>
              <w:left w:val="nil"/>
              <w:bottom w:val="single" w:sz="4" w:space="0" w:color="auto"/>
              <w:right w:val="single" w:sz="4" w:space="0" w:color="auto"/>
            </w:tcBorders>
            <w:shd w:val="clear" w:color="auto" w:fill="auto"/>
            <w:noWrap/>
            <w:vAlign w:val="bottom"/>
            <w:hideMark/>
          </w:tcPr>
          <w:p w14:paraId="32817EB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98A0B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92ED47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325</w:t>
            </w:r>
          </w:p>
        </w:tc>
        <w:tc>
          <w:tcPr>
            <w:tcW w:w="2745" w:type="dxa"/>
            <w:tcBorders>
              <w:top w:val="nil"/>
              <w:left w:val="nil"/>
              <w:bottom w:val="single" w:sz="4" w:space="0" w:color="auto"/>
              <w:right w:val="single" w:sz="4" w:space="0" w:color="auto"/>
            </w:tcBorders>
            <w:shd w:val="clear" w:color="auto" w:fill="auto"/>
            <w:noWrap/>
            <w:vAlign w:val="bottom"/>
            <w:hideMark/>
          </w:tcPr>
          <w:p w14:paraId="04999BFF" w14:textId="6A860CE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40233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36D09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Теренсай</w:t>
            </w:r>
          </w:p>
        </w:tc>
        <w:tc>
          <w:tcPr>
            <w:tcW w:w="2127" w:type="dxa"/>
            <w:tcBorders>
              <w:top w:val="nil"/>
              <w:left w:val="nil"/>
              <w:bottom w:val="single" w:sz="4" w:space="0" w:color="auto"/>
              <w:right w:val="single" w:sz="4" w:space="0" w:color="auto"/>
            </w:tcBorders>
            <w:shd w:val="clear" w:color="auto" w:fill="auto"/>
            <w:noWrap/>
            <w:vAlign w:val="bottom"/>
            <w:hideMark/>
          </w:tcPr>
          <w:p w14:paraId="79194C7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F7003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C5B75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326</w:t>
            </w:r>
          </w:p>
        </w:tc>
        <w:tc>
          <w:tcPr>
            <w:tcW w:w="2745" w:type="dxa"/>
            <w:tcBorders>
              <w:top w:val="nil"/>
              <w:left w:val="nil"/>
              <w:bottom w:val="single" w:sz="4" w:space="0" w:color="auto"/>
              <w:right w:val="single" w:sz="4" w:space="0" w:color="auto"/>
            </w:tcBorders>
            <w:shd w:val="clear" w:color="auto" w:fill="auto"/>
            <w:noWrap/>
            <w:vAlign w:val="bottom"/>
            <w:hideMark/>
          </w:tcPr>
          <w:p w14:paraId="4BB9D54D" w14:textId="7C00ED1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38C9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49569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12F2496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7E4B1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5D0D56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327</w:t>
            </w:r>
          </w:p>
        </w:tc>
        <w:tc>
          <w:tcPr>
            <w:tcW w:w="2745" w:type="dxa"/>
            <w:tcBorders>
              <w:top w:val="nil"/>
              <w:left w:val="nil"/>
              <w:bottom w:val="single" w:sz="4" w:space="0" w:color="auto"/>
              <w:right w:val="single" w:sz="4" w:space="0" w:color="auto"/>
            </w:tcBorders>
            <w:shd w:val="clear" w:color="auto" w:fill="auto"/>
            <w:noWrap/>
            <w:vAlign w:val="bottom"/>
            <w:hideMark/>
          </w:tcPr>
          <w:p w14:paraId="17971DD8" w14:textId="447D87D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60AA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666CD9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Ильинка</w:t>
            </w:r>
          </w:p>
        </w:tc>
        <w:tc>
          <w:tcPr>
            <w:tcW w:w="2127" w:type="dxa"/>
            <w:tcBorders>
              <w:top w:val="nil"/>
              <w:left w:val="nil"/>
              <w:bottom w:val="single" w:sz="4" w:space="0" w:color="auto"/>
              <w:right w:val="single" w:sz="4" w:space="0" w:color="auto"/>
            </w:tcBorders>
            <w:shd w:val="clear" w:color="auto" w:fill="auto"/>
            <w:noWrap/>
            <w:vAlign w:val="bottom"/>
            <w:hideMark/>
          </w:tcPr>
          <w:p w14:paraId="10EA02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C3386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13457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328</w:t>
            </w:r>
          </w:p>
        </w:tc>
        <w:tc>
          <w:tcPr>
            <w:tcW w:w="2745" w:type="dxa"/>
            <w:tcBorders>
              <w:top w:val="nil"/>
              <w:left w:val="nil"/>
              <w:bottom w:val="single" w:sz="4" w:space="0" w:color="auto"/>
              <w:right w:val="single" w:sz="4" w:space="0" w:color="auto"/>
            </w:tcBorders>
            <w:shd w:val="clear" w:color="auto" w:fill="auto"/>
            <w:noWrap/>
            <w:vAlign w:val="bottom"/>
            <w:hideMark/>
          </w:tcPr>
          <w:p w14:paraId="425BA73D" w14:textId="77A3ED4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12BA8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2FC56C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Полевой</w:t>
            </w:r>
          </w:p>
        </w:tc>
        <w:tc>
          <w:tcPr>
            <w:tcW w:w="2127" w:type="dxa"/>
            <w:tcBorders>
              <w:top w:val="nil"/>
              <w:left w:val="nil"/>
              <w:bottom w:val="single" w:sz="4" w:space="0" w:color="auto"/>
              <w:right w:val="single" w:sz="4" w:space="0" w:color="auto"/>
            </w:tcBorders>
            <w:shd w:val="clear" w:color="auto" w:fill="auto"/>
            <w:noWrap/>
            <w:vAlign w:val="bottom"/>
            <w:hideMark/>
          </w:tcPr>
          <w:p w14:paraId="759AD3F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52501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F57706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329</w:t>
            </w:r>
          </w:p>
        </w:tc>
        <w:tc>
          <w:tcPr>
            <w:tcW w:w="2745" w:type="dxa"/>
            <w:tcBorders>
              <w:top w:val="nil"/>
              <w:left w:val="nil"/>
              <w:bottom w:val="single" w:sz="4" w:space="0" w:color="auto"/>
              <w:right w:val="single" w:sz="4" w:space="0" w:color="auto"/>
            </w:tcBorders>
            <w:shd w:val="clear" w:color="auto" w:fill="auto"/>
            <w:noWrap/>
            <w:vAlign w:val="bottom"/>
            <w:hideMark/>
          </w:tcPr>
          <w:p w14:paraId="288006F8" w14:textId="198FD41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29832F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3E8AD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Брацлавка</w:t>
            </w:r>
          </w:p>
        </w:tc>
        <w:tc>
          <w:tcPr>
            <w:tcW w:w="2127" w:type="dxa"/>
            <w:tcBorders>
              <w:top w:val="nil"/>
              <w:left w:val="nil"/>
              <w:bottom w:val="single" w:sz="4" w:space="0" w:color="auto"/>
              <w:right w:val="single" w:sz="4" w:space="0" w:color="auto"/>
            </w:tcBorders>
            <w:shd w:val="clear" w:color="auto" w:fill="auto"/>
            <w:noWrap/>
            <w:vAlign w:val="bottom"/>
            <w:hideMark/>
          </w:tcPr>
          <w:p w14:paraId="005BFF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4053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D802F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330</w:t>
            </w:r>
          </w:p>
        </w:tc>
        <w:tc>
          <w:tcPr>
            <w:tcW w:w="2745" w:type="dxa"/>
            <w:tcBorders>
              <w:top w:val="nil"/>
              <w:left w:val="nil"/>
              <w:bottom w:val="single" w:sz="4" w:space="0" w:color="auto"/>
              <w:right w:val="single" w:sz="4" w:space="0" w:color="auto"/>
            </w:tcBorders>
            <w:shd w:val="clear" w:color="auto" w:fill="auto"/>
            <w:noWrap/>
            <w:vAlign w:val="bottom"/>
            <w:hideMark/>
          </w:tcPr>
          <w:p w14:paraId="2DF76A58" w14:textId="4ABBE8B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7B781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5FFE6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ж/д_ст Асекеево</w:t>
            </w:r>
          </w:p>
        </w:tc>
        <w:tc>
          <w:tcPr>
            <w:tcW w:w="2127" w:type="dxa"/>
            <w:tcBorders>
              <w:top w:val="nil"/>
              <w:left w:val="nil"/>
              <w:bottom w:val="single" w:sz="4" w:space="0" w:color="auto"/>
              <w:right w:val="single" w:sz="4" w:space="0" w:color="auto"/>
            </w:tcBorders>
            <w:shd w:val="clear" w:color="auto" w:fill="auto"/>
            <w:noWrap/>
            <w:vAlign w:val="bottom"/>
            <w:hideMark/>
          </w:tcPr>
          <w:p w14:paraId="654B8B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90121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DEAEF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331</w:t>
            </w:r>
          </w:p>
        </w:tc>
        <w:tc>
          <w:tcPr>
            <w:tcW w:w="2745" w:type="dxa"/>
            <w:tcBorders>
              <w:top w:val="nil"/>
              <w:left w:val="nil"/>
              <w:bottom w:val="single" w:sz="4" w:space="0" w:color="auto"/>
              <w:right w:val="single" w:sz="4" w:space="0" w:color="auto"/>
            </w:tcBorders>
            <w:shd w:val="clear" w:color="auto" w:fill="auto"/>
            <w:noWrap/>
            <w:vAlign w:val="bottom"/>
            <w:hideMark/>
          </w:tcPr>
          <w:p w14:paraId="0DEBE7FF" w14:textId="494FF0D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2FCB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7A8E5C8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Маячная</w:t>
            </w:r>
          </w:p>
        </w:tc>
        <w:tc>
          <w:tcPr>
            <w:tcW w:w="2127" w:type="dxa"/>
            <w:tcBorders>
              <w:top w:val="nil"/>
              <w:left w:val="nil"/>
              <w:bottom w:val="single" w:sz="4" w:space="0" w:color="auto"/>
              <w:right w:val="single" w:sz="4" w:space="0" w:color="auto"/>
            </w:tcBorders>
            <w:shd w:val="clear" w:color="auto" w:fill="auto"/>
            <w:noWrap/>
            <w:vAlign w:val="bottom"/>
            <w:hideMark/>
          </w:tcPr>
          <w:p w14:paraId="4280DC4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0C342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121AC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332</w:t>
            </w:r>
          </w:p>
        </w:tc>
        <w:tc>
          <w:tcPr>
            <w:tcW w:w="2745" w:type="dxa"/>
            <w:tcBorders>
              <w:top w:val="nil"/>
              <w:left w:val="nil"/>
              <w:bottom w:val="single" w:sz="4" w:space="0" w:color="auto"/>
              <w:right w:val="single" w:sz="4" w:space="0" w:color="auto"/>
            </w:tcBorders>
            <w:shd w:val="clear" w:color="auto" w:fill="auto"/>
            <w:noWrap/>
            <w:vAlign w:val="bottom"/>
            <w:hideMark/>
          </w:tcPr>
          <w:p w14:paraId="7F9AF147" w14:textId="7E2FB38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62723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68CEF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Дубиновка</w:t>
            </w:r>
          </w:p>
        </w:tc>
        <w:tc>
          <w:tcPr>
            <w:tcW w:w="2127" w:type="dxa"/>
            <w:tcBorders>
              <w:top w:val="nil"/>
              <w:left w:val="nil"/>
              <w:bottom w:val="single" w:sz="4" w:space="0" w:color="auto"/>
              <w:right w:val="single" w:sz="4" w:space="0" w:color="auto"/>
            </w:tcBorders>
            <w:shd w:val="clear" w:color="auto" w:fill="auto"/>
            <w:noWrap/>
            <w:vAlign w:val="bottom"/>
            <w:hideMark/>
          </w:tcPr>
          <w:p w14:paraId="77CB3D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004CB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39BA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333</w:t>
            </w:r>
          </w:p>
        </w:tc>
        <w:tc>
          <w:tcPr>
            <w:tcW w:w="2745" w:type="dxa"/>
            <w:tcBorders>
              <w:top w:val="nil"/>
              <w:left w:val="nil"/>
              <w:bottom w:val="single" w:sz="4" w:space="0" w:color="auto"/>
              <w:right w:val="single" w:sz="4" w:space="0" w:color="auto"/>
            </w:tcBorders>
            <w:shd w:val="clear" w:color="auto" w:fill="auto"/>
            <w:noWrap/>
            <w:vAlign w:val="bottom"/>
            <w:hideMark/>
          </w:tcPr>
          <w:p w14:paraId="77C2DCC4" w14:textId="531418B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9C50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CCEDD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Проскурино</w:t>
            </w:r>
          </w:p>
        </w:tc>
        <w:tc>
          <w:tcPr>
            <w:tcW w:w="2127" w:type="dxa"/>
            <w:tcBorders>
              <w:top w:val="nil"/>
              <w:left w:val="nil"/>
              <w:bottom w:val="single" w:sz="4" w:space="0" w:color="auto"/>
              <w:right w:val="single" w:sz="4" w:space="0" w:color="auto"/>
            </w:tcBorders>
            <w:shd w:val="clear" w:color="auto" w:fill="auto"/>
            <w:noWrap/>
            <w:vAlign w:val="bottom"/>
            <w:hideMark/>
          </w:tcPr>
          <w:p w14:paraId="37135D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365644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F8BEAA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334</w:t>
            </w:r>
          </w:p>
        </w:tc>
        <w:tc>
          <w:tcPr>
            <w:tcW w:w="2745" w:type="dxa"/>
            <w:tcBorders>
              <w:top w:val="nil"/>
              <w:left w:val="nil"/>
              <w:bottom w:val="single" w:sz="4" w:space="0" w:color="auto"/>
              <w:right w:val="single" w:sz="4" w:space="0" w:color="auto"/>
            </w:tcBorders>
            <w:shd w:val="clear" w:color="auto" w:fill="auto"/>
            <w:noWrap/>
            <w:vAlign w:val="bottom"/>
            <w:hideMark/>
          </w:tcPr>
          <w:p w14:paraId="05B54742" w14:textId="14E1263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7B72D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8F251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Чебоксарово</w:t>
            </w:r>
          </w:p>
        </w:tc>
        <w:tc>
          <w:tcPr>
            <w:tcW w:w="2127" w:type="dxa"/>
            <w:tcBorders>
              <w:top w:val="nil"/>
              <w:left w:val="nil"/>
              <w:bottom w:val="single" w:sz="4" w:space="0" w:color="auto"/>
              <w:right w:val="single" w:sz="4" w:space="0" w:color="auto"/>
            </w:tcBorders>
            <w:shd w:val="clear" w:color="auto" w:fill="auto"/>
            <w:noWrap/>
            <w:vAlign w:val="bottom"/>
            <w:hideMark/>
          </w:tcPr>
          <w:p w14:paraId="232D14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D9134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3C4993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335</w:t>
            </w:r>
          </w:p>
        </w:tc>
        <w:tc>
          <w:tcPr>
            <w:tcW w:w="2745" w:type="dxa"/>
            <w:tcBorders>
              <w:top w:val="nil"/>
              <w:left w:val="nil"/>
              <w:bottom w:val="single" w:sz="4" w:space="0" w:color="auto"/>
              <w:right w:val="single" w:sz="4" w:space="0" w:color="auto"/>
            </w:tcBorders>
            <w:shd w:val="clear" w:color="auto" w:fill="auto"/>
            <w:noWrap/>
            <w:vAlign w:val="bottom"/>
            <w:hideMark/>
          </w:tcPr>
          <w:p w14:paraId="183686E9" w14:textId="640F9C5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E247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9D9FB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Домбаровка</w:t>
            </w:r>
          </w:p>
        </w:tc>
        <w:tc>
          <w:tcPr>
            <w:tcW w:w="2127" w:type="dxa"/>
            <w:tcBorders>
              <w:top w:val="nil"/>
              <w:left w:val="nil"/>
              <w:bottom w:val="single" w:sz="4" w:space="0" w:color="auto"/>
              <w:right w:val="single" w:sz="4" w:space="0" w:color="auto"/>
            </w:tcBorders>
            <w:shd w:val="clear" w:color="auto" w:fill="auto"/>
            <w:noWrap/>
            <w:vAlign w:val="bottom"/>
            <w:hideMark/>
          </w:tcPr>
          <w:p w14:paraId="4A8225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FE1A2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BC656A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336</w:t>
            </w:r>
          </w:p>
        </w:tc>
        <w:tc>
          <w:tcPr>
            <w:tcW w:w="2745" w:type="dxa"/>
            <w:tcBorders>
              <w:top w:val="nil"/>
              <w:left w:val="nil"/>
              <w:bottom w:val="single" w:sz="4" w:space="0" w:color="auto"/>
              <w:right w:val="single" w:sz="4" w:space="0" w:color="auto"/>
            </w:tcBorders>
            <w:shd w:val="clear" w:color="auto" w:fill="auto"/>
            <w:noWrap/>
            <w:vAlign w:val="bottom"/>
            <w:hideMark/>
          </w:tcPr>
          <w:p w14:paraId="52F70AE0" w14:textId="6F7E181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6914C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C4F1B9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Новосамарск</w:t>
            </w:r>
          </w:p>
        </w:tc>
        <w:tc>
          <w:tcPr>
            <w:tcW w:w="2127" w:type="dxa"/>
            <w:tcBorders>
              <w:top w:val="nil"/>
              <w:left w:val="nil"/>
              <w:bottom w:val="single" w:sz="4" w:space="0" w:color="auto"/>
              <w:right w:val="single" w:sz="4" w:space="0" w:color="auto"/>
            </w:tcBorders>
            <w:shd w:val="clear" w:color="auto" w:fill="auto"/>
            <w:noWrap/>
            <w:vAlign w:val="bottom"/>
            <w:hideMark/>
          </w:tcPr>
          <w:p w14:paraId="61E24F0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971C8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C3E31D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337</w:t>
            </w:r>
          </w:p>
        </w:tc>
        <w:tc>
          <w:tcPr>
            <w:tcW w:w="2745" w:type="dxa"/>
            <w:tcBorders>
              <w:top w:val="nil"/>
              <w:left w:val="nil"/>
              <w:bottom w:val="single" w:sz="4" w:space="0" w:color="auto"/>
              <w:right w:val="single" w:sz="4" w:space="0" w:color="auto"/>
            </w:tcBorders>
            <w:shd w:val="clear" w:color="auto" w:fill="auto"/>
            <w:noWrap/>
            <w:vAlign w:val="bottom"/>
            <w:hideMark/>
          </w:tcPr>
          <w:p w14:paraId="090BFA7A" w14:textId="62DBBC8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B94D2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75175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Толкаевка</w:t>
            </w:r>
          </w:p>
        </w:tc>
        <w:tc>
          <w:tcPr>
            <w:tcW w:w="2127" w:type="dxa"/>
            <w:tcBorders>
              <w:top w:val="nil"/>
              <w:left w:val="nil"/>
              <w:bottom w:val="single" w:sz="4" w:space="0" w:color="auto"/>
              <w:right w:val="single" w:sz="4" w:space="0" w:color="auto"/>
            </w:tcBorders>
            <w:shd w:val="clear" w:color="auto" w:fill="auto"/>
            <w:noWrap/>
            <w:vAlign w:val="bottom"/>
            <w:hideMark/>
          </w:tcPr>
          <w:p w14:paraId="5B0825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64115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A2F090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338</w:t>
            </w:r>
          </w:p>
        </w:tc>
        <w:tc>
          <w:tcPr>
            <w:tcW w:w="2745" w:type="dxa"/>
            <w:tcBorders>
              <w:top w:val="nil"/>
              <w:left w:val="nil"/>
              <w:bottom w:val="single" w:sz="4" w:space="0" w:color="auto"/>
              <w:right w:val="single" w:sz="4" w:space="0" w:color="auto"/>
            </w:tcBorders>
            <w:shd w:val="clear" w:color="auto" w:fill="auto"/>
            <w:noWrap/>
            <w:vAlign w:val="bottom"/>
            <w:hideMark/>
          </w:tcPr>
          <w:p w14:paraId="5979B658" w14:textId="09E589D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D552A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Акбулакский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743DD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Веселый Первый</w:t>
            </w:r>
          </w:p>
        </w:tc>
        <w:tc>
          <w:tcPr>
            <w:tcW w:w="2127" w:type="dxa"/>
            <w:tcBorders>
              <w:top w:val="nil"/>
              <w:left w:val="nil"/>
              <w:bottom w:val="single" w:sz="4" w:space="0" w:color="auto"/>
              <w:right w:val="single" w:sz="4" w:space="0" w:color="auto"/>
            </w:tcBorders>
            <w:shd w:val="clear" w:color="auto" w:fill="auto"/>
            <w:noWrap/>
            <w:vAlign w:val="bottom"/>
            <w:hideMark/>
          </w:tcPr>
          <w:p w14:paraId="419947C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D0087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F9DA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339</w:t>
            </w:r>
          </w:p>
        </w:tc>
        <w:tc>
          <w:tcPr>
            <w:tcW w:w="2745" w:type="dxa"/>
            <w:tcBorders>
              <w:top w:val="nil"/>
              <w:left w:val="nil"/>
              <w:bottom w:val="single" w:sz="4" w:space="0" w:color="auto"/>
              <w:right w:val="single" w:sz="4" w:space="0" w:color="auto"/>
            </w:tcBorders>
            <w:shd w:val="clear" w:color="auto" w:fill="auto"/>
            <w:noWrap/>
            <w:vAlign w:val="bottom"/>
            <w:hideMark/>
          </w:tcPr>
          <w:p w14:paraId="514E738E" w14:textId="29E7A42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B3E08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14BA9C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Нежинка</w:t>
            </w:r>
          </w:p>
        </w:tc>
        <w:tc>
          <w:tcPr>
            <w:tcW w:w="2127" w:type="dxa"/>
            <w:tcBorders>
              <w:top w:val="nil"/>
              <w:left w:val="nil"/>
              <w:bottom w:val="single" w:sz="4" w:space="0" w:color="auto"/>
              <w:right w:val="single" w:sz="4" w:space="0" w:color="auto"/>
            </w:tcBorders>
            <w:shd w:val="clear" w:color="auto" w:fill="auto"/>
            <w:noWrap/>
            <w:vAlign w:val="bottom"/>
            <w:hideMark/>
          </w:tcPr>
          <w:p w14:paraId="562014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8BFC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2E094F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340</w:t>
            </w:r>
          </w:p>
        </w:tc>
        <w:tc>
          <w:tcPr>
            <w:tcW w:w="2745" w:type="dxa"/>
            <w:tcBorders>
              <w:top w:val="nil"/>
              <w:left w:val="nil"/>
              <w:bottom w:val="single" w:sz="4" w:space="0" w:color="auto"/>
              <w:right w:val="single" w:sz="4" w:space="0" w:color="auto"/>
            </w:tcBorders>
            <w:shd w:val="clear" w:color="auto" w:fill="auto"/>
            <w:noWrap/>
            <w:vAlign w:val="bottom"/>
            <w:hideMark/>
          </w:tcPr>
          <w:p w14:paraId="2CBEBCBD" w14:textId="0EA4EF3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C5B7AC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C80D44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Преображенка</w:t>
            </w:r>
          </w:p>
        </w:tc>
        <w:tc>
          <w:tcPr>
            <w:tcW w:w="2127" w:type="dxa"/>
            <w:tcBorders>
              <w:top w:val="nil"/>
              <w:left w:val="nil"/>
              <w:bottom w:val="single" w:sz="4" w:space="0" w:color="auto"/>
              <w:right w:val="single" w:sz="4" w:space="0" w:color="auto"/>
            </w:tcBorders>
            <w:shd w:val="clear" w:color="auto" w:fill="auto"/>
            <w:noWrap/>
            <w:vAlign w:val="bottom"/>
            <w:hideMark/>
          </w:tcPr>
          <w:p w14:paraId="055D121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DC8B5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566C4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341</w:t>
            </w:r>
          </w:p>
        </w:tc>
        <w:tc>
          <w:tcPr>
            <w:tcW w:w="2745" w:type="dxa"/>
            <w:tcBorders>
              <w:top w:val="nil"/>
              <w:left w:val="nil"/>
              <w:bottom w:val="single" w:sz="4" w:space="0" w:color="auto"/>
              <w:right w:val="single" w:sz="4" w:space="0" w:color="auto"/>
            </w:tcBorders>
            <w:shd w:val="clear" w:color="auto" w:fill="auto"/>
            <w:noWrap/>
            <w:vAlign w:val="bottom"/>
            <w:hideMark/>
          </w:tcPr>
          <w:p w14:paraId="7D845AB2" w14:textId="0A79824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9851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376D3A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Кинзелька</w:t>
            </w:r>
          </w:p>
        </w:tc>
        <w:tc>
          <w:tcPr>
            <w:tcW w:w="2127" w:type="dxa"/>
            <w:tcBorders>
              <w:top w:val="nil"/>
              <w:left w:val="nil"/>
              <w:bottom w:val="single" w:sz="4" w:space="0" w:color="auto"/>
              <w:right w:val="single" w:sz="4" w:space="0" w:color="auto"/>
            </w:tcBorders>
            <w:shd w:val="clear" w:color="auto" w:fill="auto"/>
            <w:noWrap/>
            <w:vAlign w:val="bottom"/>
            <w:hideMark/>
          </w:tcPr>
          <w:p w14:paraId="40A35A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B3974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8D9F5B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342</w:t>
            </w:r>
          </w:p>
        </w:tc>
        <w:tc>
          <w:tcPr>
            <w:tcW w:w="2745" w:type="dxa"/>
            <w:tcBorders>
              <w:top w:val="nil"/>
              <w:left w:val="nil"/>
              <w:bottom w:val="single" w:sz="4" w:space="0" w:color="auto"/>
              <w:right w:val="single" w:sz="4" w:space="0" w:color="auto"/>
            </w:tcBorders>
            <w:shd w:val="clear" w:color="auto" w:fill="auto"/>
            <w:noWrap/>
            <w:vAlign w:val="bottom"/>
            <w:hideMark/>
          </w:tcPr>
          <w:p w14:paraId="2CB49CBD" w14:textId="690798F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7EDD30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9C5A19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Судьбодаровка</w:t>
            </w:r>
          </w:p>
        </w:tc>
        <w:tc>
          <w:tcPr>
            <w:tcW w:w="2127" w:type="dxa"/>
            <w:tcBorders>
              <w:top w:val="nil"/>
              <w:left w:val="nil"/>
              <w:bottom w:val="single" w:sz="4" w:space="0" w:color="auto"/>
              <w:right w:val="single" w:sz="4" w:space="0" w:color="auto"/>
            </w:tcBorders>
            <w:shd w:val="clear" w:color="auto" w:fill="auto"/>
            <w:noWrap/>
            <w:vAlign w:val="bottom"/>
            <w:hideMark/>
          </w:tcPr>
          <w:p w14:paraId="5DD5D7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9AA75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C0254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343</w:t>
            </w:r>
          </w:p>
        </w:tc>
        <w:tc>
          <w:tcPr>
            <w:tcW w:w="2745" w:type="dxa"/>
            <w:tcBorders>
              <w:top w:val="nil"/>
              <w:left w:val="nil"/>
              <w:bottom w:val="single" w:sz="4" w:space="0" w:color="auto"/>
              <w:right w:val="single" w:sz="4" w:space="0" w:color="auto"/>
            </w:tcBorders>
            <w:shd w:val="clear" w:color="auto" w:fill="auto"/>
            <w:noWrap/>
            <w:vAlign w:val="bottom"/>
            <w:hideMark/>
          </w:tcPr>
          <w:p w14:paraId="01624F7D" w14:textId="720DA3F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9021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B56F44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11E711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4047D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011C9F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344</w:t>
            </w:r>
          </w:p>
        </w:tc>
        <w:tc>
          <w:tcPr>
            <w:tcW w:w="2745" w:type="dxa"/>
            <w:tcBorders>
              <w:top w:val="nil"/>
              <w:left w:val="nil"/>
              <w:bottom w:val="single" w:sz="4" w:space="0" w:color="auto"/>
              <w:right w:val="single" w:sz="4" w:space="0" w:color="auto"/>
            </w:tcBorders>
            <w:shd w:val="clear" w:color="auto" w:fill="auto"/>
            <w:noWrap/>
            <w:vAlign w:val="bottom"/>
            <w:hideMark/>
          </w:tcPr>
          <w:p w14:paraId="157E902E" w14:textId="7A9E8F7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6E011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E2BA0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Первокрасное</w:t>
            </w:r>
          </w:p>
        </w:tc>
        <w:tc>
          <w:tcPr>
            <w:tcW w:w="2127" w:type="dxa"/>
            <w:tcBorders>
              <w:top w:val="nil"/>
              <w:left w:val="nil"/>
              <w:bottom w:val="single" w:sz="4" w:space="0" w:color="auto"/>
              <w:right w:val="single" w:sz="4" w:space="0" w:color="auto"/>
            </w:tcBorders>
            <w:shd w:val="clear" w:color="auto" w:fill="auto"/>
            <w:noWrap/>
            <w:vAlign w:val="bottom"/>
            <w:hideMark/>
          </w:tcPr>
          <w:p w14:paraId="0AAC9E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C261F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C117C6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345</w:t>
            </w:r>
          </w:p>
        </w:tc>
        <w:tc>
          <w:tcPr>
            <w:tcW w:w="2745" w:type="dxa"/>
            <w:tcBorders>
              <w:top w:val="nil"/>
              <w:left w:val="nil"/>
              <w:bottom w:val="single" w:sz="4" w:space="0" w:color="auto"/>
              <w:right w:val="single" w:sz="4" w:space="0" w:color="auto"/>
            </w:tcBorders>
            <w:shd w:val="clear" w:color="auto" w:fill="auto"/>
            <w:noWrap/>
            <w:vAlign w:val="bottom"/>
            <w:hideMark/>
          </w:tcPr>
          <w:p w14:paraId="15DDEE62" w14:textId="7C961BB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0EE8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1CEF4BD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Кичкасс</w:t>
            </w:r>
          </w:p>
        </w:tc>
        <w:tc>
          <w:tcPr>
            <w:tcW w:w="2127" w:type="dxa"/>
            <w:tcBorders>
              <w:top w:val="nil"/>
              <w:left w:val="nil"/>
              <w:bottom w:val="single" w:sz="4" w:space="0" w:color="auto"/>
              <w:right w:val="single" w:sz="4" w:space="0" w:color="auto"/>
            </w:tcBorders>
            <w:shd w:val="clear" w:color="auto" w:fill="auto"/>
            <w:noWrap/>
            <w:vAlign w:val="bottom"/>
            <w:hideMark/>
          </w:tcPr>
          <w:p w14:paraId="233C4F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8D8B7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3484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346</w:t>
            </w:r>
          </w:p>
        </w:tc>
        <w:tc>
          <w:tcPr>
            <w:tcW w:w="2745" w:type="dxa"/>
            <w:tcBorders>
              <w:top w:val="nil"/>
              <w:left w:val="nil"/>
              <w:bottom w:val="single" w:sz="4" w:space="0" w:color="auto"/>
              <w:right w:val="single" w:sz="4" w:space="0" w:color="auto"/>
            </w:tcBorders>
            <w:shd w:val="clear" w:color="auto" w:fill="auto"/>
            <w:noWrap/>
            <w:vAlign w:val="bottom"/>
            <w:hideMark/>
          </w:tcPr>
          <w:p w14:paraId="38CE679F" w14:textId="7022031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16A1A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E839A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Гамалеевка</w:t>
            </w:r>
          </w:p>
        </w:tc>
        <w:tc>
          <w:tcPr>
            <w:tcW w:w="2127" w:type="dxa"/>
            <w:tcBorders>
              <w:top w:val="nil"/>
              <w:left w:val="nil"/>
              <w:bottom w:val="single" w:sz="4" w:space="0" w:color="auto"/>
              <w:right w:val="single" w:sz="4" w:space="0" w:color="auto"/>
            </w:tcBorders>
            <w:shd w:val="clear" w:color="auto" w:fill="auto"/>
            <w:noWrap/>
            <w:vAlign w:val="bottom"/>
            <w:hideMark/>
          </w:tcPr>
          <w:p w14:paraId="59CB7D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E4AA8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72C8B4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347</w:t>
            </w:r>
          </w:p>
        </w:tc>
        <w:tc>
          <w:tcPr>
            <w:tcW w:w="2745" w:type="dxa"/>
            <w:tcBorders>
              <w:top w:val="nil"/>
              <w:left w:val="nil"/>
              <w:bottom w:val="single" w:sz="4" w:space="0" w:color="auto"/>
              <w:right w:val="single" w:sz="4" w:space="0" w:color="auto"/>
            </w:tcBorders>
            <w:shd w:val="clear" w:color="auto" w:fill="auto"/>
            <w:noWrap/>
            <w:vAlign w:val="bottom"/>
            <w:hideMark/>
          </w:tcPr>
          <w:p w14:paraId="12E81968" w14:textId="65E7A93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D2372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3FA581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Крючковка</w:t>
            </w:r>
          </w:p>
        </w:tc>
        <w:tc>
          <w:tcPr>
            <w:tcW w:w="2127" w:type="dxa"/>
            <w:tcBorders>
              <w:top w:val="nil"/>
              <w:left w:val="nil"/>
              <w:bottom w:val="single" w:sz="4" w:space="0" w:color="auto"/>
              <w:right w:val="single" w:sz="4" w:space="0" w:color="auto"/>
            </w:tcBorders>
            <w:shd w:val="clear" w:color="auto" w:fill="auto"/>
            <w:noWrap/>
            <w:vAlign w:val="bottom"/>
            <w:hideMark/>
          </w:tcPr>
          <w:p w14:paraId="361208B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0A89B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B6E94F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348</w:t>
            </w:r>
          </w:p>
        </w:tc>
        <w:tc>
          <w:tcPr>
            <w:tcW w:w="2745" w:type="dxa"/>
            <w:tcBorders>
              <w:top w:val="nil"/>
              <w:left w:val="nil"/>
              <w:bottom w:val="single" w:sz="4" w:space="0" w:color="auto"/>
              <w:right w:val="single" w:sz="4" w:space="0" w:color="auto"/>
            </w:tcBorders>
            <w:shd w:val="clear" w:color="auto" w:fill="auto"/>
            <w:noWrap/>
            <w:vAlign w:val="bottom"/>
            <w:hideMark/>
          </w:tcPr>
          <w:p w14:paraId="7C54DFA7" w14:textId="1E4DFA4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F14FE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370B5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Нестеровка</w:t>
            </w:r>
          </w:p>
        </w:tc>
        <w:tc>
          <w:tcPr>
            <w:tcW w:w="2127" w:type="dxa"/>
            <w:tcBorders>
              <w:top w:val="nil"/>
              <w:left w:val="nil"/>
              <w:bottom w:val="single" w:sz="4" w:space="0" w:color="auto"/>
              <w:right w:val="single" w:sz="4" w:space="0" w:color="auto"/>
            </w:tcBorders>
            <w:shd w:val="clear" w:color="auto" w:fill="auto"/>
            <w:noWrap/>
            <w:vAlign w:val="bottom"/>
            <w:hideMark/>
          </w:tcPr>
          <w:p w14:paraId="55F466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FEF93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B51FFB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349</w:t>
            </w:r>
          </w:p>
        </w:tc>
        <w:tc>
          <w:tcPr>
            <w:tcW w:w="2745" w:type="dxa"/>
            <w:tcBorders>
              <w:top w:val="nil"/>
              <w:left w:val="nil"/>
              <w:bottom w:val="single" w:sz="4" w:space="0" w:color="auto"/>
              <w:right w:val="single" w:sz="4" w:space="0" w:color="auto"/>
            </w:tcBorders>
            <w:shd w:val="clear" w:color="auto" w:fill="auto"/>
            <w:noWrap/>
            <w:vAlign w:val="bottom"/>
            <w:hideMark/>
          </w:tcPr>
          <w:p w14:paraId="73CB8E81" w14:textId="6A562A8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326DD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6500F4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Курская Васильевка</w:t>
            </w:r>
          </w:p>
        </w:tc>
        <w:tc>
          <w:tcPr>
            <w:tcW w:w="2127" w:type="dxa"/>
            <w:tcBorders>
              <w:top w:val="nil"/>
              <w:left w:val="nil"/>
              <w:bottom w:val="single" w:sz="4" w:space="0" w:color="auto"/>
              <w:right w:val="single" w:sz="4" w:space="0" w:color="auto"/>
            </w:tcBorders>
            <w:shd w:val="clear" w:color="auto" w:fill="auto"/>
            <w:noWrap/>
            <w:vAlign w:val="bottom"/>
            <w:hideMark/>
          </w:tcPr>
          <w:p w14:paraId="70C0E43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757E9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AB0BC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350</w:t>
            </w:r>
          </w:p>
        </w:tc>
        <w:tc>
          <w:tcPr>
            <w:tcW w:w="2745" w:type="dxa"/>
            <w:tcBorders>
              <w:top w:val="nil"/>
              <w:left w:val="nil"/>
              <w:bottom w:val="single" w:sz="4" w:space="0" w:color="auto"/>
              <w:right w:val="single" w:sz="4" w:space="0" w:color="auto"/>
            </w:tcBorders>
            <w:shd w:val="clear" w:color="auto" w:fill="auto"/>
            <w:noWrap/>
            <w:vAlign w:val="bottom"/>
            <w:hideMark/>
          </w:tcPr>
          <w:p w14:paraId="0EF044AA" w14:textId="5C619D3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286E0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B4D8E8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Старояшкино</w:t>
            </w:r>
          </w:p>
        </w:tc>
        <w:tc>
          <w:tcPr>
            <w:tcW w:w="2127" w:type="dxa"/>
            <w:tcBorders>
              <w:top w:val="nil"/>
              <w:left w:val="nil"/>
              <w:bottom w:val="single" w:sz="4" w:space="0" w:color="auto"/>
              <w:right w:val="single" w:sz="4" w:space="0" w:color="auto"/>
            </w:tcBorders>
            <w:shd w:val="clear" w:color="auto" w:fill="auto"/>
            <w:noWrap/>
            <w:vAlign w:val="bottom"/>
            <w:hideMark/>
          </w:tcPr>
          <w:p w14:paraId="696212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2EBB4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86BEA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351</w:t>
            </w:r>
          </w:p>
        </w:tc>
        <w:tc>
          <w:tcPr>
            <w:tcW w:w="2745" w:type="dxa"/>
            <w:tcBorders>
              <w:top w:val="nil"/>
              <w:left w:val="nil"/>
              <w:bottom w:val="single" w:sz="4" w:space="0" w:color="auto"/>
              <w:right w:val="single" w:sz="4" w:space="0" w:color="auto"/>
            </w:tcBorders>
            <w:shd w:val="clear" w:color="auto" w:fill="auto"/>
            <w:noWrap/>
            <w:vAlign w:val="bottom"/>
            <w:hideMark/>
          </w:tcPr>
          <w:p w14:paraId="6C4CC4F0" w14:textId="26EDC0B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82C14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E2834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Зиянчурино</w:t>
            </w:r>
          </w:p>
        </w:tc>
        <w:tc>
          <w:tcPr>
            <w:tcW w:w="2127" w:type="dxa"/>
            <w:tcBorders>
              <w:top w:val="nil"/>
              <w:left w:val="nil"/>
              <w:bottom w:val="single" w:sz="4" w:space="0" w:color="auto"/>
              <w:right w:val="single" w:sz="4" w:space="0" w:color="auto"/>
            </w:tcBorders>
            <w:shd w:val="clear" w:color="auto" w:fill="auto"/>
            <w:noWrap/>
            <w:vAlign w:val="bottom"/>
            <w:hideMark/>
          </w:tcPr>
          <w:p w14:paraId="5762B1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456BE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BD45DA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352</w:t>
            </w:r>
          </w:p>
        </w:tc>
        <w:tc>
          <w:tcPr>
            <w:tcW w:w="2745" w:type="dxa"/>
            <w:tcBorders>
              <w:top w:val="nil"/>
              <w:left w:val="nil"/>
              <w:bottom w:val="single" w:sz="4" w:space="0" w:color="auto"/>
              <w:right w:val="single" w:sz="4" w:space="0" w:color="auto"/>
            </w:tcBorders>
            <w:shd w:val="clear" w:color="auto" w:fill="auto"/>
            <w:noWrap/>
            <w:vAlign w:val="bottom"/>
            <w:hideMark/>
          </w:tcPr>
          <w:p w14:paraId="3D1A947C" w14:textId="3F108DA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FBF2A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3D6AE3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Озерки</w:t>
            </w:r>
          </w:p>
        </w:tc>
        <w:tc>
          <w:tcPr>
            <w:tcW w:w="2127" w:type="dxa"/>
            <w:tcBorders>
              <w:top w:val="nil"/>
              <w:left w:val="nil"/>
              <w:bottom w:val="single" w:sz="4" w:space="0" w:color="auto"/>
              <w:right w:val="single" w:sz="4" w:space="0" w:color="auto"/>
            </w:tcBorders>
            <w:shd w:val="clear" w:color="auto" w:fill="auto"/>
            <w:noWrap/>
            <w:vAlign w:val="bottom"/>
            <w:hideMark/>
          </w:tcPr>
          <w:p w14:paraId="7DE702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8228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C4A7B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353</w:t>
            </w:r>
          </w:p>
        </w:tc>
        <w:tc>
          <w:tcPr>
            <w:tcW w:w="2745" w:type="dxa"/>
            <w:tcBorders>
              <w:top w:val="nil"/>
              <w:left w:val="nil"/>
              <w:bottom w:val="single" w:sz="4" w:space="0" w:color="auto"/>
              <w:right w:val="single" w:sz="4" w:space="0" w:color="auto"/>
            </w:tcBorders>
            <w:shd w:val="clear" w:color="auto" w:fill="auto"/>
            <w:noWrap/>
            <w:vAlign w:val="bottom"/>
            <w:hideMark/>
          </w:tcPr>
          <w:p w14:paraId="307F283A" w14:textId="682E3BF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93709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F73169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D374C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E604B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5F5D4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354</w:t>
            </w:r>
          </w:p>
        </w:tc>
        <w:tc>
          <w:tcPr>
            <w:tcW w:w="2745" w:type="dxa"/>
            <w:tcBorders>
              <w:top w:val="nil"/>
              <w:left w:val="nil"/>
              <w:bottom w:val="single" w:sz="4" w:space="0" w:color="auto"/>
              <w:right w:val="single" w:sz="4" w:space="0" w:color="auto"/>
            </w:tcBorders>
            <w:shd w:val="clear" w:color="auto" w:fill="auto"/>
            <w:noWrap/>
            <w:vAlign w:val="bottom"/>
            <w:hideMark/>
          </w:tcPr>
          <w:p w14:paraId="768B0E63" w14:textId="6403AC4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B3EDB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4B45C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Максим Горький</w:t>
            </w:r>
          </w:p>
        </w:tc>
        <w:tc>
          <w:tcPr>
            <w:tcW w:w="2127" w:type="dxa"/>
            <w:tcBorders>
              <w:top w:val="nil"/>
              <w:left w:val="nil"/>
              <w:bottom w:val="single" w:sz="4" w:space="0" w:color="auto"/>
              <w:right w:val="single" w:sz="4" w:space="0" w:color="auto"/>
            </w:tcBorders>
            <w:shd w:val="clear" w:color="auto" w:fill="auto"/>
            <w:noWrap/>
            <w:vAlign w:val="bottom"/>
            <w:hideMark/>
          </w:tcPr>
          <w:p w14:paraId="565069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52F3A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4F158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355</w:t>
            </w:r>
          </w:p>
        </w:tc>
        <w:tc>
          <w:tcPr>
            <w:tcW w:w="2745" w:type="dxa"/>
            <w:tcBorders>
              <w:top w:val="nil"/>
              <w:left w:val="nil"/>
              <w:bottom w:val="single" w:sz="4" w:space="0" w:color="auto"/>
              <w:right w:val="single" w:sz="4" w:space="0" w:color="auto"/>
            </w:tcBorders>
            <w:shd w:val="clear" w:color="auto" w:fill="auto"/>
            <w:noWrap/>
            <w:vAlign w:val="bottom"/>
            <w:hideMark/>
          </w:tcPr>
          <w:p w14:paraId="28FAA9DA" w14:textId="007B49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52CB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A5D01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D086D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F8768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5A469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356</w:t>
            </w:r>
          </w:p>
        </w:tc>
        <w:tc>
          <w:tcPr>
            <w:tcW w:w="2745" w:type="dxa"/>
            <w:tcBorders>
              <w:top w:val="nil"/>
              <w:left w:val="nil"/>
              <w:bottom w:val="single" w:sz="4" w:space="0" w:color="auto"/>
              <w:right w:val="single" w:sz="4" w:space="0" w:color="auto"/>
            </w:tcBorders>
            <w:shd w:val="clear" w:color="auto" w:fill="auto"/>
            <w:noWrap/>
            <w:vAlign w:val="bottom"/>
            <w:hideMark/>
          </w:tcPr>
          <w:p w14:paraId="1653623B" w14:textId="6DA552A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7EC34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BA995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Дмитриевка</w:t>
            </w:r>
          </w:p>
        </w:tc>
        <w:tc>
          <w:tcPr>
            <w:tcW w:w="2127" w:type="dxa"/>
            <w:tcBorders>
              <w:top w:val="nil"/>
              <w:left w:val="nil"/>
              <w:bottom w:val="single" w:sz="4" w:space="0" w:color="auto"/>
              <w:right w:val="single" w:sz="4" w:space="0" w:color="auto"/>
            </w:tcBorders>
            <w:shd w:val="clear" w:color="auto" w:fill="auto"/>
            <w:noWrap/>
            <w:vAlign w:val="bottom"/>
            <w:hideMark/>
          </w:tcPr>
          <w:p w14:paraId="13D0FF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D7F20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E8040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357</w:t>
            </w:r>
          </w:p>
        </w:tc>
        <w:tc>
          <w:tcPr>
            <w:tcW w:w="2745" w:type="dxa"/>
            <w:tcBorders>
              <w:top w:val="nil"/>
              <w:left w:val="nil"/>
              <w:bottom w:val="single" w:sz="4" w:space="0" w:color="auto"/>
              <w:right w:val="single" w:sz="4" w:space="0" w:color="auto"/>
            </w:tcBorders>
            <w:shd w:val="clear" w:color="auto" w:fill="auto"/>
            <w:noWrap/>
            <w:vAlign w:val="bottom"/>
            <w:hideMark/>
          </w:tcPr>
          <w:p w14:paraId="48EFDC28" w14:textId="73E4270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4DDD3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D0228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Красночабанский</w:t>
            </w:r>
          </w:p>
        </w:tc>
        <w:tc>
          <w:tcPr>
            <w:tcW w:w="2127" w:type="dxa"/>
            <w:tcBorders>
              <w:top w:val="nil"/>
              <w:left w:val="nil"/>
              <w:bottom w:val="single" w:sz="4" w:space="0" w:color="auto"/>
              <w:right w:val="single" w:sz="4" w:space="0" w:color="auto"/>
            </w:tcBorders>
            <w:shd w:val="clear" w:color="auto" w:fill="auto"/>
            <w:noWrap/>
            <w:vAlign w:val="bottom"/>
            <w:hideMark/>
          </w:tcPr>
          <w:p w14:paraId="16D198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908C6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6C1B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358</w:t>
            </w:r>
          </w:p>
        </w:tc>
        <w:tc>
          <w:tcPr>
            <w:tcW w:w="2745" w:type="dxa"/>
            <w:tcBorders>
              <w:top w:val="nil"/>
              <w:left w:val="nil"/>
              <w:bottom w:val="single" w:sz="4" w:space="0" w:color="auto"/>
              <w:right w:val="single" w:sz="4" w:space="0" w:color="auto"/>
            </w:tcBorders>
            <w:shd w:val="clear" w:color="auto" w:fill="auto"/>
            <w:noWrap/>
            <w:vAlign w:val="bottom"/>
            <w:hideMark/>
          </w:tcPr>
          <w:p w14:paraId="5256CA3E" w14:textId="38D532F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999B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Ташлинский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2DEC2B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Степной</w:t>
            </w:r>
          </w:p>
        </w:tc>
        <w:tc>
          <w:tcPr>
            <w:tcW w:w="2127" w:type="dxa"/>
            <w:tcBorders>
              <w:top w:val="nil"/>
              <w:left w:val="nil"/>
              <w:bottom w:val="single" w:sz="4" w:space="0" w:color="auto"/>
              <w:right w:val="single" w:sz="4" w:space="0" w:color="auto"/>
            </w:tcBorders>
            <w:shd w:val="clear" w:color="auto" w:fill="auto"/>
            <w:noWrap/>
            <w:vAlign w:val="bottom"/>
            <w:hideMark/>
          </w:tcPr>
          <w:p w14:paraId="583EF0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D9ECF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66D25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359</w:t>
            </w:r>
          </w:p>
        </w:tc>
        <w:tc>
          <w:tcPr>
            <w:tcW w:w="2745" w:type="dxa"/>
            <w:tcBorders>
              <w:top w:val="nil"/>
              <w:left w:val="nil"/>
              <w:bottom w:val="single" w:sz="4" w:space="0" w:color="auto"/>
              <w:right w:val="single" w:sz="4" w:space="0" w:color="auto"/>
            </w:tcBorders>
            <w:shd w:val="clear" w:color="auto" w:fill="auto"/>
            <w:noWrap/>
            <w:vAlign w:val="bottom"/>
            <w:hideMark/>
          </w:tcPr>
          <w:p w14:paraId="009F15D1" w14:textId="5670AC3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214AE3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Ташлинский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E6CF1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Калинин</w:t>
            </w:r>
          </w:p>
        </w:tc>
        <w:tc>
          <w:tcPr>
            <w:tcW w:w="2127" w:type="dxa"/>
            <w:tcBorders>
              <w:top w:val="nil"/>
              <w:left w:val="nil"/>
              <w:bottom w:val="single" w:sz="4" w:space="0" w:color="auto"/>
              <w:right w:val="single" w:sz="4" w:space="0" w:color="auto"/>
            </w:tcBorders>
            <w:shd w:val="clear" w:color="auto" w:fill="auto"/>
            <w:noWrap/>
            <w:vAlign w:val="bottom"/>
            <w:hideMark/>
          </w:tcPr>
          <w:p w14:paraId="547C83D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CCE45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E64021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360</w:t>
            </w:r>
          </w:p>
        </w:tc>
        <w:tc>
          <w:tcPr>
            <w:tcW w:w="2745" w:type="dxa"/>
            <w:tcBorders>
              <w:top w:val="nil"/>
              <w:left w:val="nil"/>
              <w:bottom w:val="single" w:sz="4" w:space="0" w:color="auto"/>
              <w:right w:val="single" w:sz="4" w:space="0" w:color="auto"/>
            </w:tcBorders>
            <w:shd w:val="clear" w:color="auto" w:fill="auto"/>
            <w:noWrap/>
            <w:vAlign w:val="bottom"/>
            <w:hideMark/>
          </w:tcPr>
          <w:p w14:paraId="2DB00D36" w14:textId="066D84C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5F78B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14B2D1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Рубежинский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2B1A58C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4BFF8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60EF3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361</w:t>
            </w:r>
          </w:p>
        </w:tc>
        <w:tc>
          <w:tcPr>
            <w:tcW w:w="2745" w:type="dxa"/>
            <w:tcBorders>
              <w:top w:val="nil"/>
              <w:left w:val="nil"/>
              <w:bottom w:val="single" w:sz="4" w:space="0" w:color="auto"/>
              <w:right w:val="single" w:sz="4" w:space="0" w:color="auto"/>
            </w:tcBorders>
            <w:shd w:val="clear" w:color="auto" w:fill="auto"/>
            <w:noWrap/>
            <w:vAlign w:val="bottom"/>
            <w:hideMark/>
          </w:tcPr>
          <w:p w14:paraId="60C501DE" w14:textId="112BDEE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E57E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7F20F7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Малый Зайкин</w:t>
            </w:r>
          </w:p>
        </w:tc>
        <w:tc>
          <w:tcPr>
            <w:tcW w:w="2127" w:type="dxa"/>
            <w:tcBorders>
              <w:top w:val="nil"/>
              <w:left w:val="nil"/>
              <w:bottom w:val="single" w:sz="4" w:space="0" w:color="auto"/>
              <w:right w:val="single" w:sz="4" w:space="0" w:color="auto"/>
            </w:tcBorders>
            <w:shd w:val="clear" w:color="auto" w:fill="auto"/>
            <w:noWrap/>
            <w:vAlign w:val="bottom"/>
            <w:hideMark/>
          </w:tcPr>
          <w:p w14:paraId="2ECADB4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AAA91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97913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362</w:t>
            </w:r>
          </w:p>
        </w:tc>
        <w:tc>
          <w:tcPr>
            <w:tcW w:w="2745" w:type="dxa"/>
            <w:tcBorders>
              <w:top w:val="nil"/>
              <w:left w:val="nil"/>
              <w:bottom w:val="single" w:sz="4" w:space="0" w:color="auto"/>
              <w:right w:val="single" w:sz="4" w:space="0" w:color="auto"/>
            </w:tcBorders>
            <w:shd w:val="clear" w:color="auto" w:fill="auto"/>
            <w:noWrap/>
            <w:vAlign w:val="bottom"/>
            <w:hideMark/>
          </w:tcPr>
          <w:p w14:paraId="46AC1399" w14:textId="579CB3B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278BC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7CD91F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Пушкинский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308B578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5236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25D4A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363</w:t>
            </w:r>
          </w:p>
        </w:tc>
        <w:tc>
          <w:tcPr>
            <w:tcW w:w="2745" w:type="dxa"/>
            <w:tcBorders>
              <w:top w:val="nil"/>
              <w:left w:val="nil"/>
              <w:bottom w:val="single" w:sz="4" w:space="0" w:color="auto"/>
              <w:right w:val="single" w:sz="4" w:space="0" w:color="auto"/>
            </w:tcBorders>
            <w:shd w:val="clear" w:color="auto" w:fill="auto"/>
            <w:noWrap/>
            <w:vAlign w:val="bottom"/>
            <w:hideMark/>
          </w:tcPr>
          <w:p w14:paraId="485B3FAA" w14:textId="53B0B13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A63D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78EF1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21D3042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7C9B7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811691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364</w:t>
            </w:r>
          </w:p>
        </w:tc>
        <w:tc>
          <w:tcPr>
            <w:tcW w:w="2745" w:type="dxa"/>
            <w:tcBorders>
              <w:top w:val="nil"/>
              <w:left w:val="nil"/>
              <w:bottom w:val="single" w:sz="4" w:space="0" w:color="auto"/>
              <w:right w:val="single" w:sz="4" w:space="0" w:color="auto"/>
            </w:tcBorders>
            <w:shd w:val="clear" w:color="auto" w:fill="auto"/>
            <w:noWrap/>
            <w:vAlign w:val="bottom"/>
            <w:hideMark/>
          </w:tcPr>
          <w:p w14:paraId="7EF8F556" w14:textId="474664E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E8D2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1E499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Краснощеково</w:t>
            </w:r>
          </w:p>
        </w:tc>
        <w:tc>
          <w:tcPr>
            <w:tcW w:w="2127" w:type="dxa"/>
            <w:tcBorders>
              <w:top w:val="nil"/>
              <w:left w:val="nil"/>
              <w:bottom w:val="single" w:sz="4" w:space="0" w:color="auto"/>
              <w:right w:val="single" w:sz="4" w:space="0" w:color="auto"/>
            </w:tcBorders>
            <w:shd w:val="clear" w:color="auto" w:fill="auto"/>
            <w:noWrap/>
            <w:vAlign w:val="bottom"/>
            <w:hideMark/>
          </w:tcPr>
          <w:p w14:paraId="09F2824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E73CD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264C42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365</w:t>
            </w:r>
          </w:p>
        </w:tc>
        <w:tc>
          <w:tcPr>
            <w:tcW w:w="2745" w:type="dxa"/>
            <w:tcBorders>
              <w:top w:val="nil"/>
              <w:left w:val="nil"/>
              <w:bottom w:val="single" w:sz="4" w:space="0" w:color="auto"/>
              <w:right w:val="single" w:sz="4" w:space="0" w:color="auto"/>
            </w:tcBorders>
            <w:shd w:val="clear" w:color="auto" w:fill="auto"/>
            <w:noWrap/>
            <w:vAlign w:val="bottom"/>
            <w:hideMark/>
          </w:tcPr>
          <w:p w14:paraId="2EC5CE2E" w14:textId="7C05F6A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83958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540C15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Фурманов</w:t>
            </w:r>
          </w:p>
        </w:tc>
        <w:tc>
          <w:tcPr>
            <w:tcW w:w="2127" w:type="dxa"/>
            <w:tcBorders>
              <w:top w:val="nil"/>
              <w:left w:val="nil"/>
              <w:bottom w:val="single" w:sz="4" w:space="0" w:color="auto"/>
              <w:right w:val="single" w:sz="4" w:space="0" w:color="auto"/>
            </w:tcBorders>
            <w:shd w:val="clear" w:color="auto" w:fill="auto"/>
            <w:noWrap/>
            <w:vAlign w:val="bottom"/>
            <w:hideMark/>
          </w:tcPr>
          <w:p w14:paraId="6E96A93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662A7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616AAA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366</w:t>
            </w:r>
          </w:p>
        </w:tc>
        <w:tc>
          <w:tcPr>
            <w:tcW w:w="2745" w:type="dxa"/>
            <w:tcBorders>
              <w:top w:val="nil"/>
              <w:left w:val="nil"/>
              <w:bottom w:val="single" w:sz="4" w:space="0" w:color="auto"/>
              <w:right w:val="single" w:sz="4" w:space="0" w:color="auto"/>
            </w:tcBorders>
            <w:shd w:val="clear" w:color="auto" w:fill="auto"/>
            <w:noWrap/>
            <w:vAlign w:val="bottom"/>
            <w:hideMark/>
          </w:tcPr>
          <w:p w14:paraId="3E9D7D45" w14:textId="00F4B88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DB87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2DD8B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Шильда</w:t>
            </w:r>
          </w:p>
        </w:tc>
        <w:tc>
          <w:tcPr>
            <w:tcW w:w="2127" w:type="dxa"/>
            <w:tcBorders>
              <w:top w:val="nil"/>
              <w:left w:val="nil"/>
              <w:bottom w:val="single" w:sz="4" w:space="0" w:color="auto"/>
              <w:right w:val="single" w:sz="4" w:space="0" w:color="auto"/>
            </w:tcBorders>
            <w:shd w:val="clear" w:color="auto" w:fill="auto"/>
            <w:noWrap/>
            <w:vAlign w:val="bottom"/>
            <w:hideMark/>
          </w:tcPr>
          <w:p w14:paraId="5835435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B1890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76FAD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367</w:t>
            </w:r>
          </w:p>
        </w:tc>
        <w:tc>
          <w:tcPr>
            <w:tcW w:w="2745" w:type="dxa"/>
            <w:tcBorders>
              <w:top w:val="nil"/>
              <w:left w:val="nil"/>
              <w:bottom w:val="single" w:sz="4" w:space="0" w:color="auto"/>
              <w:right w:val="single" w:sz="4" w:space="0" w:color="auto"/>
            </w:tcBorders>
            <w:shd w:val="clear" w:color="auto" w:fill="auto"/>
            <w:noWrap/>
            <w:vAlign w:val="bottom"/>
            <w:hideMark/>
          </w:tcPr>
          <w:p w14:paraId="6F827A2C" w14:textId="10A0A8E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B95E9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123924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Тюльпан</w:t>
            </w:r>
          </w:p>
        </w:tc>
        <w:tc>
          <w:tcPr>
            <w:tcW w:w="2127" w:type="dxa"/>
            <w:tcBorders>
              <w:top w:val="nil"/>
              <w:left w:val="nil"/>
              <w:bottom w:val="single" w:sz="4" w:space="0" w:color="auto"/>
              <w:right w:val="single" w:sz="4" w:space="0" w:color="auto"/>
            </w:tcBorders>
            <w:shd w:val="clear" w:color="auto" w:fill="auto"/>
            <w:noWrap/>
            <w:vAlign w:val="bottom"/>
            <w:hideMark/>
          </w:tcPr>
          <w:p w14:paraId="0CAF71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6F67F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2E2B0C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368</w:t>
            </w:r>
          </w:p>
        </w:tc>
        <w:tc>
          <w:tcPr>
            <w:tcW w:w="2745" w:type="dxa"/>
            <w:tcBorders>
              <w:top w:val="nil"/>
              <w:left w:val="nil"/>
              <w:bottom w:val="single" w:sz="4" w:space="0" w:color="auto"/>
              <w:right w:val="single" w:sz="4" w:space="0" w:color="auto"/>
            </w:tcBorders>
            <w:shd w:val="clear" w:color="auto" w:fill="auto"/>
            <w:noWrap/>
            <w:vAlign w:val="bottom"/>
            <w:hideMark/>
          </w:tcPr>
          <w:p w14:paraId="5DA496F6" w14:textId="5DE0BA9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403E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1BBB3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Урал</w:t>
            </w:r>
          </w:p>
        </w:tc>
        <w:tc>
          <w:tcPr>
            <w:tcW w:w="2127" w:type="dxa"/>
            <w:tcBorders>
              <w:top w:val="nil"/>
              <w:left w:val="nil"/>
              <w:bottom w:val="single" w:sz="4" w:space="0" w:color="auto"/>
              <w:right w:val="single" w:sz="4" w:space="0" w:color="auto"/>
            </w:tcBorders>
            <w:shd w:val="clear" w:color="auto" w:fill="auto"/>
            <w:noWrap/>
            <w:vAlign w:val="bottom"/>
            <w:hideMark/>
          </w:tcPr>
          <w:p w14:paraId="28D33A4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B49D5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F56FF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369</w:t>
            </w:r>
          </w:p>
        </w:tc>
        <w:tc>
          <w:tcPr>
            <w:tcW w:w="2745" w:type="dxa"/>
            <w:tcBorders>
              <w:top w:val="nil"/>
              <w:left w:val="nil"/>
              <w:bottom w:val="single" w:sz="4" w:space="0" w:color="auto"/>
              <w:right w:val="single" w:sz="4" w:space="0" w:color="auto"/>
            </w:tcBorders>
            <w:shd w:val="clear" w:color="auto" w:fill="auto"/>
            <w:noWrap/>
            <w:vAlign w:val="bottom"/>
            <w:hideMark/>
          </w:tcPr>
          <w:p w14:paraId="18D41CE9" w14:textId="360F5B4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C65DE8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Ташлинский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B15B5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Ясная Поляна</w:t>
            </w:r>
          </w:p>
        </w:tc>
        <w:tc>
          <w:tcPr>
            <w:tcW w:w="2127" w:type="dxa"/>
            <w:tcBorders>
              <w:top w:val="nil"/>
              <w:left w:val="nil"/>
              <w:bottom w:val="single" w:sz="4" w:space="0" w:color="auto"/>
              <w:right w:val="single" w:sz="4" w:space="0" w:color="auto"/>
            </w:tcBorders>
            <w:shd w:val="clear" w:color="auto" w:fill="auto"/>
            <w:noWrap/>
            <w:vAlign w:val="bottom"/>
            <w:hideMark/>
          </w:tcPr>
          <w:p w14:paraId="5AEAA4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9386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059F6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370</w:t>
            </w:r>
          </w:p>
        </w:tc>
        <w:tc>
          <w:tcPr>
            <w:tcW w:w="2745" w:type="dxa"/>
            <w:tcBorders>
              <w:top w:val="nil"/>
              <w:left w:val="nil"/>
              <w:bottom w:val="single" w:sz="4" w:space="0" w:color="auto"/>
              <w:right w:val="single" w:sz="4" w:space="0" w:color="auto"/>
            </w:tcBorders>
            <w:shd w:val="clear" w:color="auto" w:fill="auto"/>
            <w:noWrap/>
            <w:vAlign w:val="bottom"/>
            <w:hideMark/>
          </w:tcPr>
          <w:p w14:paraId="14BFEE55" w14:textId="45975AE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226FF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D1777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86083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Краснохолм</w:t>
            </w:r>
          </w:p>
        </w:tc>
      </w:tr>
      <w:tr w:rsidR="008F6BD7" w:rsidRPr="008F6BD7" w14:paraId="3E40186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9B732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371</w:t>
            </w:r>
          </w:p>
        </w:tc>
        <w:tc>
          <w:tcPr>
            <w:tcW w:w="2745" w:type="dxa"/>
            <w:tcBorders>
              <w:top w:val="nil"/>
              <w:left w:val="nil"/>
              <w:bottom w:val="single" w:sz="4" w:space="0" w:color="auto"/>
              <w:right w:val="single" w:sz="4" w:space="0" w:color="auto"/>
            </w:tcBorders>
            <w:shd w:val="clear" w:color="auto" w:fill="auto"/>
            <w:noWrap/>
            <w:vAlign w:val="bottom"/>
            <w:hideMark/>
          </w:tcPr>
          <w:p w14:paraId="559C8D48" w14:textId="3A18D14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1E4EA4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5FBBD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559E8A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Комарово</w:t>
            </w:r>
          </w:p>
        </w:tc>
      </w:tr>
      <w:tr w:rsidR="008F6BD7" w:rsidRPr="008F6BD7" w14:paraId="4467726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F585F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372</w:t>
            </w:r>
          </w:p>
        </w:tc>
        <w:tc>
          <w:tcPr>
            <w:tcW w:w="2745" w:type="dxa"/>
            <w:tcBorders>
              <w:top w:val="nil"/>
              <w:left w:val="nil"/>
              <w:bottom w:val="single" w:sz="4" w:space="0" w:color="auto"/>
              <w:right w:val="single" w:sz="4" w:space="0" w:color="auto"/>
            </w:tcBorders>
            <w:shd w:val="clear" w:color="auto" w:fill="auto"/>
            <w:noWrap/>
            <w:vAlign w:val="bottom"/>
            <w:hideMark/>
          </w:tcPr>
          <w:p w14:paraId="5520CD9C" w14:textId="67BB325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7CD0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D46A8F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ACDCE1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Краснохолм</w:t>
            </w:r>
          </w:p>
        </w:tc>
      </w:tr>
      <w:tr w:rsidR="008F6BD7" w:rsidRPr="008F6BD7" w14:paraId="6DFE57A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F9D194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373</w:t>
            </w:r>
          </w:p>
        </w:tc>
        <w:tc>
          <w:tcPr>
            <w:tcW w:w="2745" w:type="dxa"/>
            <w:tcBorders>
              <w:top w:val="nil"/>
              <w:left w:val="nil"/>
              <w:bottom w:val="single" w:sz="4" w:space="0" w:color="auto"/>
              <w:right w:val="single" w:sz="4" w:space="0" w:color="auto"/>
            </w:tcBorders>
            <w:shd w:val="clear" w:color="auto" w:fill="auto"/>
            <w:noWrap/>
            <w:vAlign w:val="bottom"/>
            <w:hideMark/>
          </w:tcPr>
          <w:p w14:paraId="58E0CC81" w14:textId="674E511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31264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3B1000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285C0A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Кумак</w:t>
            </w:r>
          </w:p>
        </w:tc>
      </w:tr>
      <w:tr w:rsidR="008F6BD7" w:rsidRPr="008F6BD7" w14:paraId="608E7B6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767C1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374</w:t>
            </w:r>
          </w:p>
        </w:tc>
        <w:tc>
          <w:tcPr>
            <w:tcW w:w="2745" w:type="dxa"/>
            <w:tcBorders>
              <w:top w:val="nil"/>
              <w:left w:val="nil"/>
              <w:bottom w:val="single" w:sz="4" w:space="0" w:color="auto"/>
              <w:right w:val="single" w:sz="4" w:space="0" w:color="auto"/>
            </w:tcBorders>
            <w:shd w:val="clear" w:color="auto" w:fill="auto"/>
            <w:noWrap/>
            <w:vAlign w:val="bottom"/>
            <w:hideMark/>
          </w:tcPr>
          <w:p w14:paraId="49824129" w14:textId="467924B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0AA9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2513554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71BC51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Комарово</w:t>
            </w:r>
          </w:p>
        </w:tc>
      </w:tr>
      <w:tr w:rsidR="008F6BD7" w:rsidRPr="008F6BD7" w14:paraId="555D6D6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200BC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375</w:t>
            </w:r>
          </w:p>
        </w:tc>
        <w:tc>
          <w:tcPr>
            <w:tcW w:w="2745" w:type="dxa"/>
            <w:tcBorders>
              <w:top w:val="nil"/>
              <w:left w:val="nil"/>
              <w:bottom w:val="single" w:sz="4" w:space="0" w:color="auto"/>
              <w:right w:val="single" w:sz="4" w:space="0" w:color="auto"/>
            </w:tcBorders>
            <w:shd w:val="clear" w:color="auto" w:fill="auto"/>
            <w:noWrap/>
            <w:vAlign w:val="bottom"/>
            <w:hideMark/>
          </w:tcPr>
          <w:p w14:paraId="4970E5CD" w14:textId="2ACEC49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B2CC3C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F5EE4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068272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Тыкаша</w:t>
            </w:r>
          </w:p>
        </w:tc>
      </w:tr>
      <w:tr w:rsidR="008F6BD7" w:rsidRPr="008F6BD7" w14:paraId="3E87FD9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39FF3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376</w:t>
            </w:r>
          </w:p>
        </w:tc>
        <w:tc>
          <w:tcPr>
            <w:tcW w:w="2745" w:type="dxa"/>
            <w:tcBorders>
              <w:top w:val="nil"/>
              <w:left w:val="nil"/>
              <w:bottom w:val="single" w:sz="4" w:space="0" w:color="auto"/>
              <w:right w:val="single" w:sz="4" w:space="0" w:color="auto"/>
            </w:tcBorders>
            <w:shd w:val="clear" w:color="auto" w:fill="auto"/>
            <w:noWrap/>
            <w:vAlign w:val="bottom"/>
            <w:hideMark/>
          </w:tcPr>
          <w:p w14:paraId="58011781" w14:textId="4B60AE7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CEF9BF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F3FF0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62FA7C8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Новосельский</w:t>
            </w:r>
          </w:p>
        </w:tc>
      </w:tr>
      <w:tr w:rsidR="008F6BD7" w:rsidRPr="008F6BD7" w14:paraId="5A83522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2186CB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377</w:t>
            </w:r>
          </w:p>
        </w:tc>
        <w:tc>
          <w:tcPr>
            <w:tcW w:w="2745" w:type="dxa"/>
            <w:tcBorders>
              <w:top w:val="nil"/>
              <w:left w:val="nil"/>
              <w:bottom w:val="single" w:sz="4" w:space="0" w:color="auto"/>
              <w:right w:val="single" w:sz="4" w:space="0" w:color="auto"/>
            </w:tcBorders>
            <w:shd w:val="clear" w:color="auto" w:fill="auto"/>
            <w:noWrap/>
            <w:vAlign w:val="bottom"/>
            <w:hideMark/>
          </w:tcPr>
          <w:p w14:paraId="7E0E65D0" w14:textId="68310B4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64E0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7E05ED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4471BD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18 разъезд</w:t>
            </w:r>
          </w:p>
        </w:tc>
      </w:tr>
      <w:tr w:rsidR="008F6BD7" w:rsidRPr="008F6BD7" w14:paraId="0CA9D49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F3652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378</w:t>
            </w:r>
          </w:p>
        </w:tc>
        <w:tc>
          <w:tcPr>
            <w:tcW w:w="2745" w:type="dxa"/>
            <w:tcBorders>
              <w:top w:val="nil"/>
              <w:left w:val="nil"/>
              <w:bottom w:val="single" w:sz="4" w:space="0" w:color="auto"/>
              <w:right w:val="single" w:sz="4" w:space="0" w:color="auto"/>
            </w:tcBorders>
            <w:shd w:val="clear" w:color="auto" w:fill="auto"/>
            <w:noWrap/>
            <w:vAlign w:val="bottom"/>
            <w:hideMark/>
          </w:tcPr>
          <w:p w14:paraId="667C71D7" w14:textId="56E846A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283B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58D89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Медногорск</w:t>
            </w:r>
          </w:p>
        </w:tc>
        <w:tc>
          <w:tcPr>
            <w:tcW w:w="2127" w:type="dxa"/>
            <w:tcBorders>
              <w:top w:val="nil"/>
              <w:left w:val="nil"/>
              <w:bottom w:val="single" w:sz="4" w:space="0" w:color="auto"/>
              <w:right w:val="single" w:sz="4" w:space="0" w:color="auto"/>
            </w:tcBorders>
            <w:shd w:val="clear" w:color="auto" w:fill="auto"/>
            <w:noWrap/>
            <w:vAlign w:val="bottom"/>
            <w:hideMark/>
          </w:tcPr>
          <w:p w14:paraId="31E72C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Блявтамак</w:t>
            </w:r>
          </w:p>
        </w:tc>
      </w:tr>
      <w:tr w:rsidR="008F6BD7" w:rsidRPr="008F6BD7" w14:paraId="24657BD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4DACB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379</w:t>
            </w:r>
          </w:p>
        </w:tc>
        <w:tc>
          <w:tcPr>
            <w:tcW w:w="2745" w:type="dxa"/>
            <w:tcBorders>
              <w:top w:val="nil"/>
              <w:left w:val="nil"/>
              <w:bottom w:val="single" w:sz="4" w:space="0" w:color="auto"/>
              <w:right w:val="single" w:sz="4" w:space="0" w:color="auto"/>
            </w:tcBorders>
            <w:shd w:val="clear" w:color="auto" w:fill="auto"/>
            <w:noWrap/>
            <w:vAlign w:val="bottom"/>
            <w:hideMark/>
          </w:tcPr>
          <w:p w14:paraId="40E734EE" w14:textId="02CEEC5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E6698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26A21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5C96E8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Ударник</w:t>
            </w:r>
          </w:p>
        </w:tc>
      </w:tr>
      <w:tr w:rsidR="008F6BD7" w:rsidRPr="008F6BD7" w14:paraId="2D16D84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44D229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380</w:t>
            </w:r>
          </w:p>
        </w:tc>
        <w:tc>
          <w:tcPr>
            <w:tcW w:w="2745" w:type="dxa"/>
            <w:tcBorders>
              <w:top w:val="nil"/>
              <w:left w:val="nil"/>
              <w:bottom w:val="single" w:sz="4" w:space="0" w:color="auto"/>
              <w:right w:val="single" w:sz="4" w:space="0" w:color="auto"/>
            </w:tcBorders>
            <w:shd w:val="clear" w:color="auto" w:fill="auto"/>
            <w:noWrap/>
            <w:vAlign w:val="bottom"/>
            <w:hideMark/>
          </w:tcPr>
          <w:p w14:paraId="7E344D12" w14:textId="6EEF60F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77DAC6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B4C48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6887641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р-н Ленинский</w:t>
            </w:r>
          </w:p>
        </w:tc>
      </w:tr>
      <w:tr w:rsidR="008F6BD7" w:rsidRPr="008F6BD7" w14:paraId="1B01B10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07448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381</w:t>
            </w:r>
          </w:p>
        </w:tc>
        <w:tc>
          <w:tcPr>
            <w:tcW w:w="2745" w:type="dxa"/>
            <w:tcBorders>
              <w:top w:val="nil"/>
              <w:left w:val="nil"/>
              <w:bottom w:val="single" w:sz="4" w:space="0" w:color="auto"/>
              <w:right w:val="single" w:sz="4" w:space="0" w:color="auto"/>
            </w:tcBorders>
            <w:shd w:val="clear" w:color="auto" w:fill="auto"/>
            <w:noWrap/>
            <w:vAlign w:val="bottom"/>
            <w:hideMark/>
          </w:tcPr>
          <w:p w14:paraId="681CA9D7" w14:textId="5EC520F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AC8F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D0DA9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001AB0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Новоказачий</w:t>
            </w:r>
          </w:p>
        </w:tc>
      </w:tr>
      <w:tr w:rsidR="008F6BD7" w:rsidRPr="008F6BD7" w14:paraId="20F5681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AF190A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382</w:t>
            </w:r>
          </w:p>
        </w:tc>
        <w:tc>
          <w:tcPr>
            <w:tcW w:w="2745" w:type="dxa"/>
            <w:tcBorders>
              <w:top w:val="nil"/>
              <w:left w:val="nil"/>
              <w:bottom w:val="single" w:sz="4" w:space="0" w:color="auto"/>
              <w:right w:val="single" w:sz="4" w:space="0" w:color="auto"/>
            </w:tcBorders>
            <w:shd w:val="clear" w:color="auto" w:fill="auto"/>
            <w:noWrap/>
            <w:vAlign w:val="bottom"/>
            <w:hideMark/>
          </w:tcPr>
          <w:p w14:paraId="1047D5A7" w14:textId="16C3F1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DC1F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DBF43F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3D9F3D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Крыловка</w:t>
            </w:r>
          </w:p>
        </w:tc>
      </w:tr>
      <w:tr w:rsidR="008F6BD7" w:rsidRPr="008F6BD7" w14:paraId="7560ADB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1A75B2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383</w:t>
            </w:r>
          </w:p>
        </w:tc>
        <w:tc>
          <w:tcPr>
            <w:tcW w:w="2745" w:type="dxa"/>
            <w:tcBorders>
              <w:top w:val="nil"/>
              <w:left w:val="nil"/>
              <w:bottom w:val="single" w:sz="4" w:space="0" w:color="auto"/>
              <w:right w:val="single" w:sz="4" w:space="0" w:color="auto"/>
            </w:tcBorders>
            <w:shd w:val="clear" w:color="auto" w:fill="auto"/>
            <w:noWrap/>
            <w:vAlign w:val="bottom"/>
            <w:hideMark/>
          </w:tcPr>
          <w:p w14:paraId="0C60B95E" w14:textId="6939675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B408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6BA6C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Медногорск</w:t>
            </w:r>
          </w:p>
        </w:tc>
        <w:tc>
          <w:tcPr>
            <w:tcW w:w="2127" w:type="dxa"/>
            <w:tcBorders>
              <w:top w:val="nil"/>
              <w:left w:val="nil"/>
              <w:bottom w:val="single" w:sz="4" w:space="0" w:color="auto"/>
              <w:right w:val="single" w:sz="4" w:space="0" w:color="auto"/>
            </w:tcBorders>
            <w:shd w:val="clear" w:color="auto" w:fill="auto"/>
            <w:noWrap/>
            <w:vAlign w:val="bottom"/>
            <w:hideMark/>
          </w:tcPr>
          <w:p w14:paraId="08D1D8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Рысаево</w:t>
            </w:r>
          </w:p>
        </w:tc>
      </w:tr>
      <w:tr w:rsidR="008F6BD7" w:rsidRPr="008F6BD7" w14:paraId="032E08C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F5295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384</w:t>
            </w:r>
          </w:p>
        </w:tc>
        <w:tc>
          <w:tcPr>
            <w:tcW w:w="2745" w:type="dxa"/>
            <w:tcBorders>
              <w:top w:val="nil"/>
              <w:left w:val="nil"/>
              <w:bottom w:val="single" w:sz="4" w:space="0" w:color="auto"/>
              <w:right w:val="single" w:sz="4" w:space="0" w:color="auto"/>
            </w:tcBorders>
            <w:shd w:val="clear" w:color="auto" w:fill="auto"/>
            <w:noWrap/>
            <w:vAlign w:val="bottom"/>
            <w:hideMark/>
          </w:tcPr>
          <w:p w14:paraId="10408D36" w14:textId="1F8E688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775FB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43D4D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Гай</w:t>
            </w:r>
          </w:p>
        </w:tc>
        <w:tc>
          <w:tcPr>
            <w:tcW w:w="2127" w:type="dxa"/>
            <w:tcBorders>
              <w:top w:val="nil"/>
              <w:left w:val="nil"/>
              <w:bottom w:val="single" w:sz="4" w:space="0" w:color="auto"/>
              <w:right w:val="single" w:sz="4" w:space="0" w:color="auto"/>
            </w:tcBorders>
            <w:shd w:val="clear" w:color="auto" w:fill="auto"/>
            <w:noWrap/>
            <w:vAlign w:val="bottom"/>
            <w:hideMark/>
          </w:tcPr>
          <w:p w14:paraId="5EC9EA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Калиновка</w:t>
            </w:r>
          </w:p>
        </w:tc>
      </w:tr>
      <w:tr w:rsidR="008F6BD7" w:rsidRPr="008F6BD7" w14:paraId="24FBE7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128ED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385</w:t>
            </w:r>
          </w:p>
        </w:tc>
        <w:tc>
          <w:tcPr>
            <w:tcW w:w="2745" w:type="dxa"/>
            <w:tcBorders>
              <w:top w:val="nil"/>
              <w:left w:val="nil"/>
              <w:bottom w:val="single" w:sz="4" w:space="0" w:color="auto"/>
              <w:right w:val="single" w:sz="4" w:space="0" w:color="auto"/>
            </w:tcBorders>
            <w:shd w:val="clear" w:color="auto" w:fill="auto"/>
            <w:noWrap/>
            <w:vAlign w:val="bottom"/>
            <w:hideMark/>
          </w:tcPr>
          <w:p w14:paraId="1AFF50FD" w14:textId="727A8FB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D2B3D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149B5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Бугуруслан</w:t>
            </w:r>
          </w:p>
        </w:tc>
        <w:tc>
          <w:tcPr>
            <w:tcW w:w="2127" w:type="dxa"/>
            <w:tcBorders>
              <w:top w:val="nil"/>
              <w:left w:val="nil"/>
              <w:bottom w:val="single" w:sz="4" w:space="0" w:color="auto"/>
              <w:right w:val="single" w:sz="4" w:space="0" w:color="auto"/>
            </w:tcBorders>
            <w:shd w:val="clear" w:color="auto" w:fill="auto"/>
            <w:noWrap/>
            <w:vAlign w:val="bottom"/>
            <w:hideMark/>
          </w:tcPr>
          <w:p w14:paraId="63C5593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Затон</w:t>
            </w:r>
          </w:p>
        </w:tc>
      </w:tr>
      <w:tr w:rsidR="008F6BD7" w:rsidRPr="008F6BD7" w14:paraId="534D36A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EFF0B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386</w:t>
            </w:r>
          </w:p>
        </w:tc>
        <w:tc>
          <w:tcPr>
            <w:tcW w:w="2745" w:type="dxa"/>
            <w:tcBorders>
              <w:top w:val="nil"/>
              <w:left w:val="nil"/>
              <w:bottom w:val="single" w:sz="4" w:space="0" w:color="auto"/>
              <w:right w:val="single" w:sz="4" w:space="0" w:color="auto"/>
            </w:tcBorders>
            <w:shd w:val="clear" w:color="auto" w:fill="auto"/>
            <w:noWrap/>
            <w:vAlign w:val="bottom"/>
            <w:hideMark/>
          </w:tcPr>
          <w:p w14:paraId="495FA79C" w14:textId="67EA7C0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ADF4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D7E0A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Орен6ург</w:t>
            </w:r>
          </w:p>
        </w:tc>
        <w:tc>
          <w:tcPr>
            <w:tcW w:w="2127" w:type="dxa"/>
            <w:tcBorders>
              <w:top w:val="nil"/>
              <w:left w:val="nil"/>
              <w:bottom w:val="single" w:sz="4" w:space="0" w:color="auto"/>
              <w:right w:val="single" w:sz="4" w:space="0" w:color="auto"/>
            </w:tcBorders>
            <w:shd w:val="clear" w:color="auto" w:fill="auto"/>
            <w:noWrap/>
            <w:vAlign w:val="bottom"/>
            <w:hideMark/>
          </w:tcPr>
          <w:p w14:paraId="57758A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Ростоши</w:t>
            </w:r>
          </w:p>
        </w:tc>
      </w:tr>
      <w:tr w:rsidR="008F6BD7" w:rsidRPr="008F6BD7" w14:paraId="189614B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361B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387</w:t>
            </w:r>
          </w:p>
        </w:tc>
        <w:tc>
          <w:tcPr>
            <w:tcW w:w="2745" w:type="dxa"/>
            <w:tcBorders>
              <w:top w:val="nil"/>
              <w:left w:val="nil"/>
              <w:bottom w:val="single" w:sz="4" w:space="0" w:color="auto"/>
              <w:right w:val="single" w:sz="4" w:space="0" w:color="auto"/>
            </w:tcBorders>
            <w:shd w:val="clear" w:color="auto" w:fill="auto"/>
            <w:noWrap/>
            <w:vAlign w:val="bottom"/>
            <w:hideMark/>
          </w:tcPr>
          <w:p w14:paraId="3AD37D5A" w14:textId="5FF53E7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E7CAF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05458E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Орен6ург</w:t>
            </w:r>
          </w:p>
        </w:tc>
        <w:tc>
          <w:tcPr>
            <w:tcW w:w="2127" w:type="dxa"/>
            <w:tcBorders>
              <w:top w:val="nil"/>
              <w:left w:val="nil"/>
              <w:bottom w:val="single" w:sz="4" w:space="0" w:color="auto"/>
              <w:right w:val="single" w:sz="4" w:space="0" w:color="auto"/>
            </w:tcBorders>
            <w:shd w:val="clear" w:color="auto" w:fill="auto"/>
            <w:noWrap/>
            <w:vAlign w:val="bottom"/>
            <w:hideMark/>
          </w:tcPr>
          <w:p w14:paraId="6EE314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Ростоши</w:t>
            </w:r>
          </w:p>
        </w:tc>
      </w:tr>
      <w:tr w:rsidR="008F6BD7" w:rsidRPr="008F6BD7" w14:paraId="37FB7D0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A6975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388</w:t>
            </w:r>
          </w:p>
        </w:tc>
        <w:tc>
          <w:tcPr>
            <w:tcW w:w="2745" w:type="dxa"/>
            <w:tcBorders>
              <w:top w:val="nil"/>
              <w:left w:val="nil"/>
              <w:bottom w:val="single" w:sz="4" w:space="0" w:color="auto"/>
              <w:right w:val="single" w:sz="4" w:space="0" w:color="auto"/>
            </w:tcBorders>
            <w:shd w:val="clear" w:color="auto" w:fill="auto"/>
            <w:noWrap/>
            <w:vAlign w:val="bottom"/>
            <w:hideMark/>
          </w:tcPr>
          <w:p w14:paraId="2207AD2F" w14:textId="49A8C9F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8BA4B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73BB7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Медногорск</w:t>
            </w:r>
          </w:p>
        </w:tc>
        <w:tc>
          <w:tcPr>
            <w:tcW w:w="2127" w:type="dxa"/>
            <w:tcBorders>
              <w:top w:val="nil"/>
              <w:left w:val="nil"/>
              <w:bottom w:val="single" w:sz="4" w:space="0" w:color="auto"/>
              <w:right w:val="single" w:sz="4" w:space="0" w:color="auto"/>
            </w:tcBorders>
            <w:shd w:val="clear" w:color="auto" w:fill="auto"/>
            <w:noWrap/>
            <w:vAlign w:val="bottom"/>
            <w:hideMark/>
          </w:tcPr>
          <w:p w14:paraId="28ED70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Кидрясово</w:t>
            </w:r>
          </w:p>
        </w:tc>
      </w:tr>
      <w:tr w:rsidR="008F6BD7" w:rsidRPr="008F6BD7" w14:paraId="2A77E9F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F8D4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389</w:t>
            </w:r>
          </w:p>
        </w:tc>
        <w:tc>
          <w:tcPr>
            <w:tcW w:w="2745" w:type="dxa"/>
            <w:tcBorders>
              <w:top w:val="nil"/>
              <w:left w:val="nil"/>
              <w:bottom w:val="single" w:sz="4" w:space="0" w:color="auto"/>
              <w:right w:val="single" w:sz="4" w:space="0" w:color="auto"/>
            </w:tcBorders>
            <w:shd w:val="clear" w:color="auto" w:fill="auto"/>
            <w:noWrap/>
            <w:vAlign w:val="bottom"/>
            <w:hideMark/>
          </w:tcPr>
          <w:p w14:paraId="7606CE12" w14:textId="54F1856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1C80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66F01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0B99E87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р-н Советский</w:t>
            </w:r>
          </w:p>
        </w:tc>
      </w:tr>
      <w:tr w:rsidR="008F6BD7" w:rsidRPr="008F6BD7" w14:paraId="5B736D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5735D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390</w:t>
            </w:r>
          </w:p>
        </w:tc>
        <w:tc>
          <w:tcPr>
            <w:tcW w:w="2745" w:type="dxa"/>
            <w:tcBorders>
              <w:top w:val="nil"/>
              <w:left w:val="nil"/>
              <w:bottom w:val="single" w:sz="4" w:space="0" w:color="auto"/>
              <w:right w:val="single" w:sz="4" w:space="0" w:color="auto"/>
            </w:tcBorders>
            <w:shd w:val="clear" w:color="auto" w:fill="auto"/>
            <w:noWrap/>
            <w:vAlign w:val="bottom"/>
            <w:hideMark/>
          </w:tcPr>
          <w:p w14:paraId="0DB97125" w14:textId="4172EA5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E364B7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3FA08D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4A312C0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Джанаталап</w:t>
            </w:r>
          </w:p>
        </w:tc>
      </w:tr>
      <w:tr w:rsidR="008F6BD7" w:rsidRPr="008F6BD7" w14:paraId="5AE723A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64ECA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391</w:t>
            </w:r>
          </w:p>
        </w:tc>
        <w:tc>
          <w:tcPr>
            <w:tcW w:w="2745" w:type="dxa"/>
            <w:tcBorders>
              <w:top w:val="nil"/>
              <w:left w:val="nil"/>
              <w:bottom w:val="single" w:sz="4" w:space="0" w:color="auto"/>
              <w:right w:val="single" w:sz="4" w:space="0" w:color="auto"/>
            </w:tcBorders>
            <w:shd w:val="clear" w:color="auto" w:fill="auto"/>
            <w:noWrap/>
            <w:vAlign w:val="bottom"/>
            <w:hideMark/>
          </w:tcPr>
          <w:p w14:paraId="47B54020" w14:textId="10BC109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F69E1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BF3DF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Орск</w:t>
            </w:r>
          </w:p>
        </w:tc>
        <w:tc>
          <w:tcPr>
            <w:tcW w:w="2127" w:type="dxa"/>
            <w:tcBorders>
              <w:top w:val="nil"/>
              <w:left w:val="nil"/>
              <w:bottom w:val="single" w:sz="4" w:space="0" w:color="auto"/>
              <w:right w:val="single" w:sz="4" w:space="0" w:color="auto"/>
            </w:tcBorders>
            <w:shd w:val="clear" w:color="auto" w:fill="auto"/>
            <w:noWrap/>
            <w:vAlign w:val="bottom"/>
            <w:hideMark/>
          </w:tcPr>
          <w:p w14:paraId="05C468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Джанаталап</w:t>
            </w:r>
          </w:p>
        </w:tc>
      </w:tr>
      <w:tr w:rsidR="008F6BD7" w:rsidRPr="008F6BD7" w14:paraId="2FBB5D8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04F49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392</w:t>
            </w:r>
          </w:p>
        </w:tc>
        <w:tc>
          <w:tcPr>
            <w:tcW w:w="2745" w:type="dxa"/>
            <w:tcBorders>
              <w:top w:val="nil"/>
              <w:left w:val="nil"/>
              <w:bottom w:val="single" w:sz="4" w:space="0" w:color="auto"/>
              <w:right w:val="single" w:sz="4" w:space="0" w:color="auto"/>
            </w:tcBorders>
            <w:shd w:val="clear" w:color="auto" w:fill="auto"/>
            <w:noWrap/>
            <w:vAlign w:val="bottom"/>
            <w:hideMark/>
          </w:tcPr>
          <w:p w14:paraId="2CB28F4E" w14:textId="4F7E899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3068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1259C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0AF9E4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Еленовка</w:t>
            </w:r>
          </w:p>
        </w:tc>
      </w:tr>
      <w:tr w:rsidR="008F6BD7" w:rsidRPr="008F6BD7" w14:paraId="121E023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1FF699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393</w:t>
            </w:r>
          </w:p>
        </w:tc>
        <w:tc>
          <w:tcPr>
            <w:tcW w:w="2745" w:type="dxa"/>
            <w:tcBorders>
              <w:top w:val="nil"/>
              <w:left w:val="nil"/>
              <w:bottom w:val="single" w:sz="4" w:space="0" w:color="auto"/>
              <w:right w:val="single" w:sz="4" w:space="0" w:color="auto"/>
            </w:tcBorders>
            <w:shd w:val="clear" w:color="auto" w:fill="auto"/>
            <w:noWrap/>
            <w:vAlign w:val="bottom"/>
            <w:hideMark/>
          </w:tcPr>
          <w:p w14:paraId="7E82C17C" w14:textId="477D232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945A7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024E6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22A795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Акжарское</w:t>
            </w:r>
          </w:p>
        </w:tc>
      </w:tr>
      <w:tr w:rsidR="008F6BD7" w:rsidRPr="008F6BD7" w14:paraId="0D114F7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472C1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394</w:t>
            </w:r>
          </w:p>
        </w:tc>
        <w:tc>
          <w:tcPr>
            <w:tcW w:w="2745" w:type="dxa"/>
            <w:tcBorders>
              <w:top w:val="nil"/>
              <w:left w:val="nil"/>
              <w:bottom w:val="single" w:sz="4" w:space="0" w:color="auto"/>
              <w:right w:val="single" w:sz="4" w:space="0" w:color="auto"/>
            </w:tcBorders>
            <w:shd w:val="clear" w:color="auto" w:fill="auto"/>
            <w:noWrap/>
            <w:vAlign w:val="bottom"/>
            <w:hideMark/>
          </w:tcPr>
          <w:p w14:paraId="5972D507" w14:textId="4FB0273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635E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031642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31DD2CE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Новосельский</w:t>
            </w:r>
          </w:p>
        </w:tc>
      </w:tr>
      <w:tr w:rsidR="008F6BD7" w:rsidRPr="008F6BD7" w14:paraId="393B0B4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C21AFF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395</w:t>
            </w:r>
          </w:p>
        </w:tc>
        <w:tc>
          <w:tcPr>
            <w:tcW w:w="2745" w:type="dxa"/>
            <w:tcBorders>
              <w:top w:val="nil"/>
              <w:left w:val="nil"/>
              <w:bottom w:val="single" w:sz="4" w:space="0" w:color="auto"/>
              <w:right w:val="single" w:sz="4" w:space="0" w:color="auto"/>
            </w:tcBorders>
            <w:shd w:val="clear" w:color="auto" w:fill="auto"/>
            <w:noWrap/>
            <w:vAlign w:val="bottom"/>
            <w:hideMark/>
          </w:tcPr>
          <w:p w14:paraId="6368719E" w14:textId="6C5EFC1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DBA0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CBB63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1BF24B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Кумак</w:t>
            </w:r>
          </w:p>
        </w:tc>
      </w:tr>
      <w:tr w:rsidR="008F6BD7" w:rsidRPr="008F6BD7" w14:paraId="42B4770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92BE43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396</w:t>
            </w:r>
          </w:p>
        </w:tc>
        <w:tc>
          <w:tcPr>
            <w:tcW w:w="2745" w:type="dxa"/>
            <w:tcBorders>
              <w:top w:val="nil"/>
              <w:left w:val="nil"/>
              <w:bottom w:val="single" w:sz="4" w:space="0" w:color="auto"/>
              <w:right w:val="single" w:sz="4" w:space="0" w:color="auto"/>
            </w:tcBorders>
            <w:shd w:val="clear" w:color="auto" w:fill="auto"/>
            <w:noWrap/>
            <w:vAlign w:val="bottom"/>
            <w:hideMark/>
          </w:tcPr>
          <w:p w14:paraId="13DF6B93" w14:textId="2A06E0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D2EAC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29AFE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0F1C10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Комарово</w:t>
            </w:r>
          </w:p>
        </w:tc>
      </w:tr>
      <w:tr w:rsidR="008F6BD7" w:rsidRPr="008F6BD7" w14:paraId="3D57BB9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4704B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397</w:t>
            </w:r>
          </w:p>
        </w:tc>
        <w:tc>
          <w:tcPr>
            <w:tcW w:w="2745" w:type="dxa"/>
            <w:tcBorders>
              <w:top w:val="nil"/>
              <w:left w:val="nil"/>
              <w:bottom w:val="single" w:sz="4" w:space="0" w:color="auto"/>
              <w:right w:val="single" w:sz="4" w:space="0" w:color="auto"/>
            </w:tcBorders>
            <w:shd w:val="clear" w:color="auto" w:fill="auto"/>
            <w:noWrap/>
            <w:vAlign w:val="bottom"/>
            <w:hideMark/>
          </w:tcPr>
          <w:p w14:paraId="5F8B8FCE" w14:textId="73A359D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818B0B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63F74D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3B72C76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Веселовский</w:t>
            </w:r>
          </w:p>
        </w:tc>
      </w:tr>
      <w:tr w:rsidR="008F6BD7" w:rsidRPr="008F6BD7" w14:paraId="51CE640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9C36FA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398</w:t>
            </w:r>
          </w:p>
        </w:tc>
        <w:tc>
          <w:tcPr>
            <w:tcW w:w="2745" w:type="dxa"/>
            <w:tcBorders>
              <w:top w:val="nil"/>
              <w:left w:val="nil"/>
              <w:bottom w:val="single" w:sz="4" w:space="0" w:color="auto"/>
              <w:right w:val="single" w:sz="4" w:space="0" w:color="auto"/>
            </w:tcBorders>
            <w:shd w:val="clear" w:color="auto" w:fill="auto"/>
            <w:noWrap/>
            <w:vAlign w:val="bottom"/>
            <w:hideMark/>
          </w:tcPr>
          <w:p w14:paraId="099F72E6" w14:textId="5FDF030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507A6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18AE7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58DDD8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Пригорное</w:t>
            </w:r>
          </w:p>
        </w:tc>
      </w:tr>
      <w:tr w:rsidR="008F6BD7" w:rsidRPr="008F6BD7" w14:paraId="7F0044A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5DF373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399</w:t>
            </w:r>
          </w:p>
        </w:tc>
        <w:tc>
          <w:tcPr>
            <w:tcW w:w="2745" w:type="dxa"/>
            <w:tcBorders>
              <w:top w:val="nil"/>
              <w:left w:val="nil"/>
              <w:bottom w:val="single" w:sz="4" w:space="0" w:color="auto"/>
              <w:right w:val="single" w:sz="4" w:space="0" w:color="auto"/>
            </w:tcBorders>
            <w:shd w:val="clear" w:color="auto" w:fill="auto"/>
            <w:noWrap/>
            <w:vAlign w:val="bottom"/>
            <w:hideMark/>
          </w:tcPr>
          <w:p w14:paraId="0F55B29D" w14:textId="05F58DD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5B1FA1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7D4220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2029CF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Хабарное</w:t>
            </w:r>
          </w:p>
        </w:tc>
      </w:tr>
      <w:tr w:rsidR="008F6BD7" w:rsidRPr="008F6BD7" w14:paraId="26E479B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855BCC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400</w:t>
            </w:r>
          </w:p>
        </w:tc>
        <w:tc>
          <w:tcPr>
            <w:tcW w:w="2745" w:type="dxa"/>
            <w:tcBorders>
              <w:top w:val="nil"/>
              <w:left w:val="nil"/>
              <w:bottom w:val="single" w:sz="4" w:space="0" w:color="auto"/>
              <w:right w:val="single" w:sz="4" w:space="0" w:color="auto"/>
            </w:tcBorders>
            <w:shd w:val="clear" w:color="auto" w:fill="auto"/>
            <w:noWrap/>
            <w:vAlign w:val="bottom"/>
            <w:hideMark/>
          </w:tcPr>
          <w:p w14:paraId="1C38653B" w14:textId="7714CED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9045B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BCFBA6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7B2DCB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Губерля</w:t>
            </w:r>
          </w:p>
        </w:tc>
      </w:tr>
      <w:tr w:rsidR="008F6BD7" w:rsidRPr="008F6BD7" w14:paraId="5D073C8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1E2C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401</w:t>
            </w:r>
          </w:p>
        </w:tc>
        <w:tc>
          <w:tcPr>
            <w:tcW w:w="2745" w:type="dxa"/>
            <w:tcBorders>
              <w:top w:val="nil"/>
              <w:left w:val="nil"/>
              <w:bottom w:val="single" w:sz="4" w:space="0" w:color="auto"/>
              <w:right w:val="single" w:sz="4" w:space="0" w:color="auto"/>
            </w:tcBorders>
            <w:shd w:val="clear" w:color="auto" w:fill="auto"/>
            <w:noWrap/>
            <w:vAlign w:val="bottom"/>
            <w:hideMark/>
          </w:tcPr>
          <w:p w14:paraId="6E97A453" w14:textId="20103A4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A87F02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C13CBB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7E7B58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Хабарное</w:t>
            </w:r>
          </w:p>
        </w:tc>
      </w:tr>
      <w:tr w:rsidR="008F6BD7" w:rsidRPr="008F6BD7" w14:paraId="101807C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A9A4A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402</w:t>
            </w:r>
          </w:p>
        </w:tc>
        <w:tc>
          <w:tcPr>
            <w:tcW w:w="2745" w:type="dxa"/>
            <w:tcBorders>
              <w:top w:val="nil"/>
              <w:left w:val="nil"/>
              <w:bottom w:val="single" w:sz="4" w:space="0" w:color="auto"/>
              <w:right w:val="single" w:sz="4" w:space="0" w:color="auto"/>
            </w:tcBorders>
            <w:shd w:val="clear" w:color="auto" w:fill="auto"/>
            <w:noWrap/>
            <w:vAlign w:val="bottom"/>
            <w:hideMark/>
          </w:tcPr>
          <w:p w14:paraId="7C1DF7C0" w14:textId="5E017D8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4B668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4CF0C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162B243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Новоникольск</w:t>
            </w:r>
          </w:p>
        </w:tc>
      </w:tr>
      <w:tr w:rsidR="008F6BD7" w:rsidRPr="008F6BD7" w14:paraId="340715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EE211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403</w:t>
            </w:r>
          </w:p>
        </w:tc>
        <w:tc>
          <w:tcPr>
            <w:tcW w:w="2745" w:type="dxa"/>
            <w:tcBorders>
              <w:top w:val="nil"/>
              <w:left w:val="nil"/>
              <w:bottom w:val="single" w:sz="4" w:space="0" w:color="auto"/>
              <w:right w:val="single" w:sz="4" w:space="0" w:color="auto"/>
            </w:tcBorders>
            <w:shd w:val="clear" w:color="auto" w:fill="auto"/>
            <w:noWrap/>
            <w:vAlign w:val="bottom"/>
            <w:hideMark/>
          </w:tcPr>
          <w:p w14:paraId="3E77A4F4" w14:textId="35166FA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FFF0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BB33E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767CFD1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Новорудный</w:t>
            </w:r>
          </w:p>
        </w:tc>
      </w:tr>
      <w:tr w:rsidR="008F6BD7" w:rsidRPr="008F6BD7" w14:paraId="6C29358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ED78D7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404</w:t>
            </w:r>
          </w:p>
        </w:tc>
        <w:tc>
          <w:tcPr>
            <w:tcW w:w="2745" w:type="dxa"/>
            <w:tcBorders>
              <w:top w:val="nil"/>
              <w:left w:val="nil"/>
              <w:bottom w:val="single" w:sz="4" w:space="0" w:color="auto"/>
              <w:right w:val="single" w:sz="4" w:space="0" w:color="auto"/>
            </w:tcBorders>
            <w:shd w:val="clear" w:color="auto" w:fill="auto"/>
            <w:noWrap/>
            <w:vAlign w:val="bottom"/>
            <w:hideMark/>
          </w:tcPr>
          <w:p w14:paraId="7E5A5B6D" w14:textId="36541F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725E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DB1A84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4392A74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Новорудный</w:t>
            </w:r>
          </w:p>
        </w:tc>
      </w:tr>
      <w:tr w:rsidR="008F6BD7" w:rsidRPr="008F6BD7" w14:paraId="217761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F8306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405</w:t>
            </w:r>
          </w:p>
        </w:tc>
        <w:tc>
          <w:tcPr>
            <w:tcW w:w="2745" w:type="dxa"/>
            <w:tcBorders>
              <w:top w:val="nil"/>
              <w:left w:val="nil"/>
              <w:bottom w:val="single" w:sz="4" w:space="0" w:color="auto"/>
              <w:right w:val="single" w:sz="4" w:space="0" w:color="auto"/>
            </w:tcBorders>
            <w:shd w:val="clear" w:color="auto" w:fill="auto"/>
            <w:noWrap/>
            <w:vAlign w:val="bottom"/>
            <w:hideMark/>
          </w:tcPr>
          <w:p w14:paraId="636497BB" w14:textId="4563E76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1DDE5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5E872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город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4170DA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Каргала</w:t>
            </w:r>
          </w:p>
        </w:tc>
      </w:tr>
      <w:tr w:rsidR="008F6BD7" w:rsidRPr="008F6BD7" w14:paraId="31AACD7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BEF109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406</w:t>
            </w:r>
          </w:p>
        </w:tc>
        <w:tc>
          <w:tcPr>
            <w:tcW w:w="2745" w:type="dxa"/>
            <w:tcBorders>
              <w:top w:val="nil"/>
              <w:left w:val="nil"/>
              <w:bottom w:val="single" w:sz="4" w:space="0" w:color="auto"/>
              <w:right w:val="single" w:sz="4" w:space="0" w:color="auto"/>
            </w:tcBorders>
            <w:shd w:val="clear" w:color="auto" w:fill="auto"/>
            <w:noWrap/>
            <w:vAlign w:val="bottom"/>
            <w:hideMark/>
          </w:tcPr>
          <w:p w14:paraId="1D5D6ADF" w14:textId="2B14EA2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D9AF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11C53F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66CF16C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поселок Нижнесакмарский</w:t>
            </w:r>
          </w:p>
        </w:tc>
      </w:tr>
      <w:tr w:rsidR="008F6BD7" w:rsidRPr="008F6BD7" w14:paraId="7CCC514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98B53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407</w:t>
            </w:r>
          </w:p>
        </w:tc>
        <w:tc>
          <w:tcPr>
            <w:tcW w:w="2745" w:type="dxa"/>
            <w:tcBorders>
              <w:top w:val="nil"/>
              <w:left w:val="nil"/>
              <w:bottom w:val="single" w:sz="4" w:space="0" w:color="auto"/>
              <w:right w:val="single" w:sz="4" w:space="0" w:color="auto"/>
            </w:tcBorders>
            <w:shd w:val="clear" w:color="auto" w:fill="auto"/>
            <w:noWrap/>
            <w:vAlign w:val="bottom"/>
            <w:hideMark/>
          </w:tcPr>
          <w:p w14:paraId="7D6C7277" w14:textId="6453CA0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47032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F52D8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484E3EC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Каргала</w:t>
            </w:r>
          </w:p>
        </w:tc>
      </w:tr>
      <w:tr w:rsidR="008F6BD7" w:rsidRPr="008F6BD7" w14:paraId="03EE8C3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56247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408</w:t>
            </w:r>
          </w:p>
        </w:tc>
        <w:tc>
          <w:tcPr>
            <w:tcW w:w="2745" w:type="dxa"/>
            <w:tcBorders>
              <w:top w:val="nil"/>
              <w:left w:val="nil"/>
              <w:bottom w:val="single" w:sz="4" w:space="0" w:color="auto"/>
              <w:right w:val="single" w:sz="4" w:space="0" w:color="auto"/>
            </w:tcBorders>
            <w:shd w:val="clear" w:color="auto" w:fill="auto"/>
            <w:noWrap/>
            <w:vAlign w:val="bottom"/>
            <w:hideMark/>
          </w:tcPr>
          <w:p w14:paraId="14C110BE" w14:textId="5AB880E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DAC0F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CC88C3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4B878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Нижнесакмарский</w:t>
            </w:r>
          </w:p>
        </w:tc>
      </w:tr>
      <w:tr w:rsidR="008F6BD7" w:rsidRPr="008F6BD7" w14:paraId="0EE338E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184BF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409</w:t>
            </w:r>
          </w:p>
        </w:tc>
        <w:tc>
          <w:tcPr>
            <w:tcW w:w="2745" w:type="dxa"/>
            <w:tcBorders>
              <w:top w:val="nil"/>
              <w:left w:val="nil"/>
              <w:bottom w:val="single" w:sz="4" w:space="0" w:color="auto"/>
              <w:right w:val="single" w:sz="4" w:space="0" w:color="auto"/>
            </w:tcBorders>
            <w:shd w:val="clear" w:color="auto" w:fill="auto"/>
            <w:noWrap/>
            <w:vAlign w:val="bottom"/>
            <w:hideMark/>
          </w:tcPr>
          <w:p w14:paraId="0CAD4566" w14:textId="17EAB48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4C16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81A1BC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CA8B2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Поселок Ростоши</w:t>
            </w:r>
          </w:p>
        </w:tc>
      </w:tr>
      <w:tr w:rsidR="008F6BD7" w:rsidRPr="008F6BD7" w14:paraId="5565142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09F31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410</w:t>
            </w:r>
          </w:p>
        </w:tc>
        <w:tc>
          <w:tcPr>
            <w:tcW w:w="2745" w:type="dxa"/>
            <w:tcBorders>
              <w:top w:val="nil"/>
              <w:left w:val="nil"/>
              <w:bottom w:val="single" w:sz="4" w:space="0" w:color="auto"/>
              <w:right w:val="single" w:sz="4" w:space="0" w:color="auto"/>
            </w:tcBorders>
            <w:shd w:val="clear" w:color="auto" w:fill="auto"/>
            <w:noWrap/>
            <w:vAlign w:val="bottom"/>
            <w:hideMark/>
          </w:tcPr>
          <w:p w14:paraId="1EBFB404" w14:textId="2C94DAB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69BE3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2B235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69B164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Краснохолм</w:t>
            </w:r>
          </w:p>
        </w:tc>
      </w:tr>
      <w:tr w:rsidR="008F6BD7" w:rsidRPr="008F6BD7" w14:paraId="0779690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C26B5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411</w:t>
            </w:r>
          </w:p>
        </w:tc>
        <w:tc>
          <w:tcPr>
            <w:tcW w:w="2745" w:type="dxa"/>
            <w:tcBorders>
              <w:top w:val="nil"/>
              <w:left w:val="nil"/>
              <w:bottom w:val="single" w:sz="4" w:space="0" w:color="auto"/>
              <w:right w:val="single" w:sz="4" w:space="0" w:color="auto"/>
            </w:tcBorders>
            <w:shd w:val="clear" w:color="auto" w:fill="auto"/>
            <w:noWrap/>
            <w:vAlign w:val="bottom"/>
            <w:hideMark/>
          </w:tcPr>
          <w:p w14:paraId="3A9BCBC8" w14:textId="56CE41A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5E58A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20BB2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5C4BC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Поселок Кушкуль</w:t>
            </w:r>
          </w:p>
        </w:tc>
      </w:tr>
      <w:tr w:rsidR="008F6BD7" w:rsidRPr="008F6BD7" w14:paraId="0CE4B16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BF508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412</w:t>
            </w:r>
          </w:p>
        </w:tc>
        <w:tc>
          <w:tcPr>
            <w:tcW w:w="2745" w:type="dxa"/>
            <w:tcBorders>
              <w:top w:val="nil"/>
              <w:left w:val="nil"/>
              <w:bottom w:val="single" w:sz="4" w:space="0" w:color="auto"/>
              <w:right w:val="single" w:sz="4" w:space="0" w:color="auto"/>
            </w:tcBorders>
            <w:shd w:val="clear" w:color="auto" w:fill="auto"/>
            <w:noWrap/>
            <w:vAlign w:val="bottom"/>
            <w:hideMark/>
          </w:tcPr>
          <w:p w14:paraId="6181A8E7" w14:textId="2050F08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6399FE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BB82FA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540989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Кушкуль</w:t>
            </w:r>
          </w:p>
        </w:tc>
      </w:tr>
      <w:tr w:rsidR="008F6BD7" w:rsidRPr="008F6BD7" w14:paraId="343B6E3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75936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413</w:t>
            </w:r>
          </w:p>
        </w:tc>
        <w:tc>
          <w:tcPr>
            <w:tcW w:w="2745" w:type="dxa"/>
            <w:tcBorders>
              <w:top w:val="nil"/>
              <w:left w:val="nil"/>
              <w:bottom w:val="single" w:sz="4" w:space="0" w:color="auto"/>
              <w:right w:val="single" w:sz="4" w:space="0" w:color="auto"/>
            </w:tcBorders>
            <w:shd w:val="clear" w:color="auto" w:fill="auto"/>
            <w:noWrap/>
            <w:vAlign w:val="bottom"/>
            <w:hideMark/>
          </w:tcPr>
          <w:p w14:paraId="05A3D279" w14:textId="7D047D4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8CE24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7594E5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581EE4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Нижнесакмарский</w:t>
            </w:r>
          </w:p>
        </w:tc>
      </w:tr>
      <w:tr w:rsidR="008F6BD7" w:rsidRPr="008F6BD7" w14:paraId="5F08C6A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70068E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414</w:t>
            </w:r>
          </w:p>
        </w:tc>
        <w:tc>
          <w:tcPr>
            <w:tcW w:w="2745" w:type="dxa"/>
            <w:tcBorders>
              <w:top w:val="nil"/>
              <w:left w:val="nil"/>
              <w:bottom w:val="single" w:sz="4" w:space="0" w:color="auto"/>
              <w:right w:val="single" w:sz="4" w:space="0" w:color="auto"/>
            </w:tcBorders>
            <w:shd w:val="clear" w:color="auto" w:fill="auto"/>
            <w:noWrap/>
            <w:vAlign w:val="bottom"/>
            <w:hideMark/>
          </w:tcPr>
          <w:p w14:paraId="15C665B4" w14:textId="4BA62F0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7386B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A8C87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0C2E15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Куйбышева</w:t>
            </w:r>
          </w:p>
        </w:tc>
      </w:tr>
      <w:tr w:rsidR="008F6BD7" w:rsidRPr="008F6BD7" w14:paraId="471C8A8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EB9BD9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415</w:t>
            </w:r>
          </w:p>
        </w:tc>
        <w:tc>
          <w:tcPr>
            <w:tcW w:w="2745" w:type="dxa"/>
            <w:tcBorders>
              <w:top w:val="nil"/>
              <w:left w:val="nil"/>
              <w:bottom w:val="single" w:sz="4" w:space="0" w:color="auto"/>
              <w:right w:val="single" w:sz="4" w:space="0" w:color="auto"/>
            </w:tcBorders>
            <w:shd w:val="clear" w:color="auto" w:fill="auto"/>
            <w:noWrap/>
            <w:vAlign w:val="bottom"/>
            <w:hideMark/>
          </w:tcPr>
          <w:p w14:paraId="66AA8020" w14:textId="3338837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6022FA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CEB06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F5E137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Ростоши</w:t>
            </w:r>
          </w:p>
        </w:tc>
      </w:tr>
      <w:tr w:rsidR="008F6BD7" w:rsidRPr="008F6BD7" w14:paraId="148AE87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CFA300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416</w:t>
            </w:r>
          </w:p>
        </w:tc>
        <w:tc>
          <w:tcPr>
            <w:tcW w:w="2745" w:type="dxa"/>
            <w:tcBorders>
              <w:top w:val="nil"/>
              <w:left w:val="nil"/>
              <w:bottom w:val="single" w:sz="4" w:space="0" w:color="auto"/>
              <w:right w:val="single" w:sz="4" w:space="0" w:color="auto"/>
            </w:tcBorders>
            <w:shd w:val="clear" w:color="auto" w:fill="auto"/>
            <w:noWrap/>
            <w:vAlign w:val="bottom"/>
            <w:hideMark/>
          </w:tcPr>
          <w:p w14:paraId="15119374" w14:textId="532240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E527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C80D6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5B9D0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поселок им Куйбышева</w:t>
            </w:r>
          </w:p>
        </w:tc>
      </w:tr>
      <w:tr w:rsidR="008F6BD7" w:rsidRPr="008F6BD7" w14:paraId="1A671B0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03E67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417</w:t>
            </w:r>
          </w:p>
        </w:tc>
        <w:tc>
          <w:tcPr>
            <w:tcW w:w="2745" w:type="dxa"/>
            <w:tcBorders>
              <w:top w:val="nil"/>
              <w:left w:val="nil"/>
              <w:bottom w:val="single" w:sz="4" w:space="0" w:color="auto"/>
              <w:right w:val="single" w:sz="4" w:space="0" w:color="auto"/>
            </w:tcBorders>
            <w:shd w:val="clear" w:color="auto" w:fill="auto"/>
            <w:noWrap/>
            <w:vAlign w:val="bottom"/>
            <w:hideMark/>
          </w:tcPr>
          <w:p w14:paraId="20ADD5B3" w14:textId="68D36F8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7EC05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4A65D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3D55A9F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Поселок им Куйбышева</w:t>
            </w:r>
          </w:p>
        </w:tc>
      </w:tr>
      <w:tr w:rsidR="008F6BD7" w:rsidRPr="008F6BD7" w14:paraId="6025250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85171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418</w:t>
            </w:r>
          </w:p>
        </w:tc>
        <w:tc>
          <w:tcPr>
            <w:tcW w:w="2745" w:type="dxa"/>
            <w:tcBorders>
              <w:top w:val="nil"/>
              <w:left w:val="nil"/>
              <w:bottom w:val="single" w:sz="4" w:space="0" w:color="auto"/>
              <w:right w:val="single" w:sz="4" w:space="0" w:color="auto"/>
            </w:tcBorders>
            <w:shd w:val="clear" w:color="auto" w:fill="auto"/>
            <w:noWrap/>
            <w:vAlign w:val="bottom"/>
            <w:hideMark/>
          </w:tcPr>
          <w:p w14:paraId="0CD399A3" w14:textId="2BD78C2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CB9B23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AF7EA6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43E9170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Каргала</w:t>
            </w:r>
          </w:p>
        </w:tc>
      </w:tr>
      <w:tr w:rsidR="008F6BD7" w:rsidRPr="008F6BD7" w14:paraId="27DF304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C0B8F2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419</w:t>
            </w:r>
          </w:p>
        </w:tc>
        <w:tc>
          <w:tcPr>
            <w:tcW w:w="2745" w:type="dxa"/>
            <w:tcBorders>
              <w:top w:val="nil"/>
              <w:left w:val="nil"/>
              <w:bottom w:val="single" w:sz="4" w:space="0" w:color="auto"/>
              <w:right w:val="single" w:sz="4" w:space="0" w:color="auto"/>
            </w:tcBorders>
            <w:shd w:val="clear" w:color="auto" w:fill="auto"/>
            <w:noWrap/>
            <w:vAlign w:val="bottom"/>
            <w:hideMark/>
          </w:tcPr>
          <w:p w14:paraId="327FE226" w14:textId="4FADD91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13A5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FCF1C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77AAA2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18 разъезд</w:t>
            </w:r>
          </w:p>
        </w:tc>
      </w:tr>
      <w:tr w:rsidR="008F6BD7" w:rsidRPr="008F6BD7" w14:paraId="50D38A6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84CDD6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420</w:t>
            </w:r>
          </w:p>
        </w:tc>
        <w:tc>
          <w:tcPr>
            <w:tcW w:w="2745" w:type="dxa"/>
            <w:tcBorders>
              <w:top w:val="nil"/>
              <w:left w:val="nil"/>
              <w:bottom w:val="single" w:sz="4" w:space="0" w:color="auto"/>
              <w:right w:val="single" w:sz="4" w:space="0" w:color="auto"/>
            </w:tcBorders>
            <w:shd w:val="clear" w:color="auto" w:fill="auto"/>
            <w:noWrap/>
            <w:vAlign w:val="bottom"/>
            <w:hideMark/>
          </w:tcPr>
          <w:p w14:paraId="77D693AD" w14:textId="54C44B9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DEC5D3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FBFF8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32B47A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Красный Партизан</w:t>
            </w:r>
          </w:p>
        </w:tc>
      </w:tr>
      <w:tr w:rsidR="008F6BD7" w:rsidRPr="008F6BD7" w14:paraId="7CFDBBC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E72654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421</w:t>
            </w:r>
          </w:p>
        </w:tc>
        <w:tc>
          <w:tcPr>
            <w:tcW w:w="2745" w:type="dxa"/>
            <w:tcBorders>
              <w:top w:val="nil"/>
              <w:left w:val="nil"/>
              <w:bottom w:val="single" w:sz="4" w:space="0" w:color="auto"/>
              <w:right w:val="single" w:sz="4" w:space="0" w:color="auto"/>
            </w:tcBorders>
            <w:shd w:val="clear" w:color="auto" w:fill="auto"/>
            <w:noWrap/>
            <w:vAlign w:val="bottom"/>
            <w:hideMark/>
          </w:tcPr>
          <w:p w14:paraId="65A4C516" w14:textId="4DB2B41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D29CA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757588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CEBCB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Ростоши</w:t>
            </w:r>
          </w:p>
        </w:tc>
      </w:tr>
      <w:tr w:rsidR="008F6BD7" w:rsidRPr="008F6BD7" w14:paraId="2FE0D9E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194F0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422</w:t>
            </w:r>
          </w:p>
        </w:tc>
        <w:tc>
          <w:tcPr>
            <w:tcW w:w="2745" w:type="dxa"/>
            <w:tcBorders>
              <w:top w:val="nil"/>
              <w:left w:val="nil"/>
              <w:bottom w:val="single" w:sz="4" w:space="0" w:color="auto"/>
              <w:right w:val="single" w:sz="4" w:space="0" w:color="auto"/>
            </w:tcBorders>
            <w:shd w:val="clear" w:color="auto" w:fill="auto"/>
            <w:noWrap/>
            <w:vAlign w:val="bottom"/>
            <w:hideMark/>
          </w:tcPr>
          <w:p w14:paraId="3EF8BC7E" w14:textId="7B0FE72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764138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54DEF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9DC34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Поселок Ростоши</w:t>
            </w:r>
          </w:p>
        </w:tc>
      </w:tr>
      <w:tr w:rsidR="008F6BD7" w:rsidRPr="008F6BD7" w14:paraId="527E43E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014748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423</w:t>
            </w:r>
          </w:p>
        </w:tc>
        <w:tc>
          <w:tcPr>
            <w:tcW w:w="2745" w:type="dxa"/>
            <w:tcBorders>
              <w:top w:val="nil"/>
              <w:left w:val="nil"/>
              <w:bottom w:val="single" w:sz="4" w:space="0" w:color="auto"/>
              <w:right w:val="single" w:sz="4" w:space="0" w:color="auto"/>
            </w:tcBorders>
            <w:shd w:val="clear" w:color="auto" w:fill="auto"/>
            <w:noWrap/>
            <w:vAlign w:val="bottom"/>
            <w:hideMark/>
          </w:tcPr>
          <w:p w14:paraId="0BC7DB7B" w14:textId="780FCB8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D3BAF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5BAA70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4A7C0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поселок им Куйбышева</w:t>
            </w:r>
          </w:p>
        </w:tc>
      </w:tr>
      <w:tr w:rsidR="008F6BD7" w:rsidRPr="008F6BD7" w14:paraId="69C89CD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00B93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424</w:t>
            </w:r>
          </w:p>
        </w:tc>
        <w:tc>
          <w:tcPr>
            <w:tcW w:w="2745" w:type="dxa"/>
            <w:tcBorders>
              <w:top w:val="nil"/>
              <w:left w:val="nil"/>
              <w:bottom w:val="single" w:sz="4" w:space="0" w:color="auto"/>
              <w:right w:val="single" w:sz="4" w:space="0" w:color="auto"/>
            </w:tcBorders>
            <w:shd w:val="clear" w:color="auto" w:fill="auto"/>
            <w:noWrap/>
            <w:vAlign w:val="bottom"/>
            <w:hideMark/>
          </w:tcPr>
          <w:p w14:paraId="23CE057D" w14:textId="3D9C230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1B561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65A1FD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A848A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Куйбышева</w:t>
            </w:r>
          </w:p>
        </w:tc>
      </w:tr>
      <w:tr w:rsidR="008F6BD7" w:rsidRPr="008F6BD7" w14:paraId="52E925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367C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425</w:t>
            </w:r>
          </w:p>
        </w:tc>
        <w:tc>
          <w:tcPr>
            <w:tcW w:w="2745" w:type="dxa"/>
            <w:tcBorders>
              <w:top w:val="nil"/>
              <w:left w:val="nil"/>
              <w:bottom w:val="single" w:sz="4" w:space="0" w:color="auto"/>
              <w:right w:val="single" w:sz="4" w:space="0" w:color="auto"/>
            </w:tcBorders>
            <w:shd w:val="clear" w:color="auto" w:fill="auto"/>
            <w:noWrap/>
            <w:vAlign w:val="bottom"/>
            <w:hideMark/>
          </w:tcPr>
          <w:p w14:paraId="555295B6" w14:textId="3BE0ED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C4639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D25B4F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A9C22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Стройгородок</w:t>
            </w:r>
          </w:p>
        </w:tc>
      </w:tr>
      <w:tr w:rsidR="008F6BD7" w:rsidRPr="008F6BD7" w14:paraId="7C19F48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41FDB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426</w:t>
            </w:r>
          </w:p>
        </w:tc>
        <w:tc>
          <w:tcPr>
            <w:tcW w:w="2745" w:type="dxa"/>
            <w:tcBorders>
              <w:top w:val="nil"/>
              <w:left w:val="nil"/>
              <w:bottom w:val="single" w:sz="4" w:space="0" w:color="auto"/>
              <w:right w:val="single" w:sz="4" w:space="0" w:color="auto"/>
            </w:tcBorders>
            <w:shd w:val="clear" w:color="auto" w:fill="auto"/>
            <w:noWrap/>
            <w:vAlign w:val="bottom"/>
            <w:hideMark/>
          </w:tcPr>
          <w:p w14:paraId="5FB00F94" w14:textId="7C73A4D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528B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9BA41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95CE7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Стройгородок</w:t>
            </w:r>
          </w:p>
        </w:tc>
      </w:tr>
      <w:tr w:rsidR="008F6BD7" w:rsidRPr="008F6BD7" w14:paraId="05181CF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C5FE0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427</w:t>
            </w:r>
          </w:p>
        </w:tc>
        <w:tc>
          <w:tcPr>
            <w:tcW w:w="2745" w:type="dxa"/>
            <w:tcBorders>
              <w:top w:val="nil"/>
              <w:left w:val="nil"/>
              <w:bottom w:val="single" w:sz="4" w:space="0" w:color="auto"/>
              <w:right w:val="single" w:sz="4" w:space="0" w:color="auto"/>
            </w:tcBorders>
            <w:shd w:val="clear" w:color="auto" w:fill="auto"/>
            <w:noWrap/>
            <w:vAlign w:val="bottom"/>
            <w:hideMark/>
          </w:tcPr>
          <w:p w14:paraId="68AE8A63" w14:textId="4E9776A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AFFD4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39678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0E8E53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Кушкуль</w:t>
            </w:r>
          </w:p>
        </w:tc>
      </w:tr>
      <w:tr w:rsidR="008F6BD7" w:rsidRPr="008F6BD7" w14:paraId="6C2AB59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1AF8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428</w:t>
            </w:r>
          </w:p>
        </w:tc>
        <w:tc>
          <w:tcPr>
            <w:tcW w:w="2745" w:type="dxa"/>
            <w:tcBorders>
              <w:top w:val="nil"/>
              <w:left w:val="nil"/>
              <w:bottom w:val="single" w:sz="4" w:space="0" w:color="auto"/>
              <w:right w:val="single" w:sz="4" w:space="0" w:color="auto"/>
            </w:tcBorders>
            <w:shd w:val="clear" w:color="auto" w:fill="auto"/>
            <w:noWrap/>
            <w:vAlign w:val="bottom"/>
            <w:hideMark/>
          </w:tcPr>
          <w:p w14:paraId="6AA92FE1" w14:textId="008F1B2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79EAB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D2DA72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B7254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поселок Кушкуль</w:t>
            </w:r>
          </w:p>
        </w:tc>
      </w:tr>
    </w:tbl>
    <w:p w14:paraId="77CCB6C9" w14:textId="77777777" w:rsidR="008F6BD7" w:rsidRDefault="008F6BD7" w:rsidP="0063115D">
      <w:pPr>
        <w:spacing w:after="0" w:line="240" w:lineRule="auto"/>
        <w:contextualSpacing/>
        <w:jc w:val="right"/>
        <w:rPr>
          <w:rFonts w:ascii="Tahoma" w:hAnsi="Tahoma" w:cs="Tahoma"/>
          <w:szCs w:val="20"/>
        </w:rPr>
      </w:pPr>
    </w:p>
    <w:p w14:paraId="7A1025B0" w14:textId="77777777" w:rsidR="008F6BD7" w:rsidRDefault="008F6BD7" w:rsidP="0063115D">
      <w:pPr>
        <w:spacing w:after="0" w:line="240" w:lineRule="auto"/>
        <w:contextualSpacing/>
        <w:jc w:val="right"/>
        <w:rPr>
          <w:rFonts w:ascii="Tahoma" w:hAnsi="Tahoma" w:cs="Tahoma"/>
          <w:szCs w:val="20"/>
        </w:rPr>
      </w:pPr>
    </w:p>
    <w:p w14:paraId="64EB7E9E" w14:textId="428AE0BD" w:rsidR="008F6BD7" w:rsidRDefault="008F6BD7" w:rsidP="0063115D">
      <w:pPr>
        <w:spacing w:after="0" w:line="240" w:lineRule="auto"/>
        <w:contextualSpacing/>
        <w:jc w:val="right"/>
        <w:rPr>
          <w:rFonts w:ascii="Tahoma" w:hAnsi="Tahoma" w:cs="Tahoma"/>
          <w:szCs w:val="20"/>
        </w:rPr>
      </w:pPr>
    </w:p>
    <w:p w14:paraId="64DC8F6B" w14:textId="34E285AA" w:rsidR="008F6BD7" w:rsidRPr="008F6BD7" w:rsidRDefault="008F6BD7" w:rsidP="008F6BD7">
      <w:pPr>
        <w:spacing w:after="0" w:line="240" w:lineRule="auto"/>
        <w:contextualSpacing/>
        <w:jc w:val="center"/>
        <w:rPr>
          <w:rFonts w:ascii="Tahoma" w:hAnsi="Tahoma" w:cs="Tahoma"/>
          <w:b/>
          <w:szCs w:val="20"/>
        </w:rPr>
      </w:pPr>
      <w:r w:rsidRPr="008F6BD7">
        <w:rPr>
          <w:rFonts w:ascii="Tahoma" w:hAnsi="Tahoma" w:cs="Tahoma"/>
          <w:b/>
          <w:szCs w:val="20"/>
        </w:rPr>
        <w:t>Свердловский филиал</w:t>
      </w:r>
      <w:r w:rsidR="00BD4F96">
        <w:rPr>
          <w:rFonts w:ascii="Tahoma" w:hAnsi="Tahoma" w:cs="Tahoma"/>
          <w:b/>
          <w:szCs w:val="20"/>
        </w:rPr>
        <w:t xml:space="preserve"> </w:t>
      </w:r>
      <w:r w:rsidR="00BD4F96">
        <w:rPr>
          <w:rFonts w:ascii="Tahoma" w:hAnsi="Tahoma" w:cs="Tahoma"/>
          <w:b/>
        </w:rPr>
        <w:t>АО «ЭнергосбыТ Плюс»</w:t>
      </w:r>
    </w:p>
    <w:p w14:paraId="6B186F02" w14:textId="0A98834F" w:rsidR="008F6BD7" w:rsidRDefault="008F6BD7" w:rsidP="0063115D">
      <w:pPr>
        <w:spacing w:after="0" w:line="240" w:lineRule="auto"/>
        <w:contextualSpacing/>
        <w:jc w:val="right"/>
        <w:rPr>
          <w:rFonts w:ascii="Tahoma" w:hAnsi="Tahoma" w:cs="Tahoma"/>
          <w:szCs w:val="20"/>
        </w:rPr>
      </w:pPr>
    </w:p>
    <w:tbl>
      <w:tblPr>
        <w:tblW w:w="10060" w:type="dxa"/>
        <w:tblLook w:val="04A0" w:firstRow="1" w:lastRow="0" w:firstColumn="1" w:lastColumn="0" w:noHBand="0" w:noVBand="1"/>
      </w:tblPr>
      <w:tblGrid>
        <w:gridCol w:w="820"/>
        <w:gridCol w:w="2719"/>
        <w:gridCol w:w="2126"/>
        <w:gridCol w:w="2268"/>
        <w:gridCol w:w="2127"/>
      </w:tblGrid>
      <w:tr w:rsidR="008F6BD7" w:rsidRPr="008F6BD7" w14:paraId="7AE076D3" w14:textId="77777777" w:rsidTr="008F6BD7">
        <w:trPr>
          <w:trHeight w:val="300"/>
        </w:trPr>
        <w:tc>
          <w:tcPr>
            <w:tcW w:w="8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481F01C"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719" w:type="dxa"/>
            <w:tcBorders>
              <w:top w:val="single" w:sz="4" w:space="0" w:color="auto"/>
              <w:left w:val="nil"/>
              <w:bottom w:val="single" w:sz="4" w:space="0" w:color="auto"/>
              <w:right w:val="single" w:sz="4" w:space="0" w:color="auto"/>
            </w:tcBorders>
            <w:shd w:val="clear" w:color="000000" w:fill="BFBFBF"/>
            <w:vAlign w:val="center"/>
            <w:hideMark/>
          </w:tcPr>
          <w:p w14:paraId="77E54380"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14:paraId="315B83D5"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1EDD3F73"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28D7D3AE"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6930514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3B7AD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w:t>
            </w:r>
          </w:p>
        </w:tc>
        <w:tc>
          <w:tcPr>
            <w:tcW w:w="2719" w:type="dxa"/>
            <w:tcBorders>
              <w:top w:val="nil"/>
              <w:left w:val="nil"/>
              <w:bottom w:val="single" w:sz="4" w:space="0" w:color="auto"/>
              <w:right w:val="single" w:sz="4" w:space="0" w:color="auto"/>
            </w:tcBorders>
            <w:shd w:val="clear" w:color="auto" w:fill="auto"/>
            <w:noWrap/>
            <w:vAlign w:val="center"/>
            <w:hideMark/>
          </w:tcPr>
          <w:p w14:paraId="54E412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AF18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4564E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2E0AA3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Асбестовский</w:t>
            </w:r>
          </w:p>
        </w:tc>
      </w:tr>
      <w:tr w:rsidR="008F6BD7" w:rsidRPr="008F6BD7" w14:paraId="54BE6CA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AAE5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w:t>
            </w:r>
          </w:p>
        </w:tc>
        <w:tc>
          <w:tcPr>
            <w:tcW w:w="2719" w:type="dxa"/>
            <w:tcBorders>
              <w:top w:val="nil"/>
              <w:left w:val="nil"/>
              <w:bottom w:val="single" w:sz="4" w:space="0" w:color="auto"/>
              <w:right w:val="single" w:sz="4" w:space="0" w:color="auto"/>
            </w:tcBorders>
            <w:shd w:val="clear" w:color="auto" w:fill="auto"/>
            <w:noWrap/>
            <w:vAlign w:val="center"/>
            <w:hideMark/>
          </w:tcPr>
          <w:p w14:paraId="2031C3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23D5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9C9A2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777168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Западный</w:t>
            </w:r>
          </w:p>
        </w:tc>
      </w:tr>
      <w:tr w:rsidR="008F6BD7" w:rsidRPr="008F6BD7" w14:paraId="0782CA2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5A9EE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w:t>
            </w:r>
          </w:p>
        </w:tc>
        <w:tc>
          <w:tcPr>
            <w:tcW w:w="2719" w:type="dxa"/>
            <w:tcBorders>
              <w:top w:val="nil"/>
              <w:left w:val="nil"/>
              <w:bottom w:val="single" w:sz="4" w:space="0" w:color="auto"/>
              <w:right w:val="single" w:sz="4" w:space="0" w:color="auto"/>
            </w:tcBorders>
            <w:shd w:val="clear" w:color="auto" w:fill="auto"/>
            <w:noWrap/>
            <w:vAlign w:val="center"/>
            <w:hideMark/>
          </w:tcPr>
          <w:p w14:paraId="378FD1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6AA8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DC346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576CE4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Асбестовский</w:t>
            </w:r>
          </w:p>
        </w:tc>
      </w:tr>
      <w:tr w:rsidR="008F6BD7" w:rsidRPr="008F6BD7" w14:paraId="7812824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926E1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w:t>
            </w:r>
          </w:p>
        </w:tc>
        <w:tc>
          <w:tcPr>
            <w:tcW w:w="2719" w:type="dxa"/>
            <w:tcBorders>
              <w:top w:val="nil"/>
              <w:left w:val="nil"/>
              <w:bottom w:val="single" w:sz="4" w:space="0" w:color="auto"/>
              <w:right w:val="single" w:sz="4" w:space="0" w:color="auto"/>
            </w:tcBorders>
            <w:shd w:val="clear" w:color="auto" w:fill="auto"/>
            <w:noWrap/>
            <w:vAlign w:val="center"/>
            <w:hideMark/>
          </w:tcPr>
          <w:p w14:paraId="6F9586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66ED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59FC3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1D198B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Западный</w:t>
            </w:r>
          </w:p>
        </w:tc>
      </w:tr>
      <w:tr w:rsidR="008F6BD7" w:rsidRPr="008F6BD7" w14:paraId="2D7BACE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1D264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w:t>
            </w:r>
          </w:p>
        </w:tc>
        <w:tc>
          <w:tcPr>
            <w:tcW w:w="2719" w:type="dxa"/>
            <w:tcBorders>
              <w:top w:val="nil"/>
              <w:left w:val="nil"/>
              <w:bottom w:val="single" w:sz="4" w:space="0" w:color="auto"/>
              <w:right w:val="single" w:sz="4" w:space="0" w:color="auto"/>
            </w:tcBorders>
            <w:shd w:val="clear" w:color="auto" w:fill="auto"/>
            <w:noWrap/>
            <w:vAlign w:val="center"/>
            <w:hideMark/>
          </w:tcPr>
          <w:p w14:paraId="6E5334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1245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D06FD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302C45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Зыряновский</w:t>
            </w:r>
          </w:p>
        </w:tc>
      </w:tr>
      <w:tr w:rsidR="008F6BD7" w:rsidRPr="008F6BD7" w14:paraId="1B48AFD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A462C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w:t>
            </w:r>
          </w:p>
        </w:tc>
        <w:tc>
          <w:tcPr>
            <w:tcW w:w="2719" w:type="dxa"/>
            <w:tcBorders>
              <w:top w:val="nil"/>
              <w:left w:val="nil"/>
              <w:bottom w:val="single" w:sz="4" w:space="0" w:color="auto"/>
              <w:right w:val="single" w:sz="4" w:space="0" w:color="auto"/>
            </w:tcBorders>
            <w:shd w:val="clear" w:color="auto" w:fill="auto"/>
            <w:noWrap/>
            <w:vAlign w:val="center"/>
            <w:hideMark/>
          </w:tcPr>
          <w:p w14:paraId="496E05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D1C7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6EC35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1EDCE4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Нейвинский</w:t>
            </w:r>
          </w:p>
        </w:tc>
      </w:tr>
      <w:tr w:rsidR="008F6BD7" w:rsidRPr="008F6BD7" w14:paraId="702FBBF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8EE2A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w:t>
            </w:r>
          </w:p>
        </w:tc>
        <w:tc>
          <w:tcPr>
            <w:tcW w:w="2719" w:type="dxa"/>
            <w:tcBorders>
              <w:top w:val="nil"/>
              <w:left w:val="nil"/>
              <w:bottom w:val="single" w:sz="4" w:space="0" w:color="auto"/>
              <w:right w:val="single" w:sz="4" w:space="0" w:color="auto"/>
            </w:tcBorders>
            <w:shd w:val="clear" w:color="auto" w:fill="auto"/>
            <w:noWrap/>
            <w:vAlign w:val="center"/>
            <w:hideMark/>
          </w:tcPr>
          <w:p w14:paraId="5A9B3F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CD8E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EBAB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441B8E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Нейво-Шайтанский</w:t>
            </w:r>
          </w:p>
        </w:tc>
      </w:tr>
      <w:tr w:rsidR="008F6BD7" w:rsidRPr="008F6BD7" w14:paraId="1564655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4A432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w:t>
            </w:r>
          </w:p>
        </w:tc>
        <w:tc>
          <w:tcPr>
            <w:tcW w:w="2719" w:type="dxa"/>
            <w:tcBorders>
              <w:top w:val="nil"/>
              <w:left w:val="nil"/>
              <w:bottom w:val="single" w:sz="4" w:space="0" w:color="auto"/>
              <w:right w:val="single" w:sz="4" w:space="0" w:color="auto"/>
            </w:tcBorders>
            <w:shd w:val="clear" w:color="auto" w:fill="auto"/>
            <w:noWrap/>
            <w:vAlign w:val="center"/>
            <w:hideMark/>
          </w:tcPr>
          <w:p w14:paraId="25FEFB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1539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35E00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083FDF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Озеро</w:t>
            </w:r>
          </w:p>
        </w:tc>
      </w:tr>
      <w:tr w:rsidR="008F6BD7" w:rsidRPr="008F6BD7" w14:paraId="3C3979D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9021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w:t>
            </w:r>
          </w:p>
        </w:tc>
        <w:tc>
          <w:tcPr>
            <w:tcW w:w="2719" w:type="dxa"/>
            <w:tcBorders>
              <w:top w:val="nil"/>
              <w:left w:val="nil"/>
              <w:bottom w:val="single" w:sz="4" w:space="0" w:color="auto"/>
              <w:right w:val="single" w:sz="4" w:space="0" w:color="auto"/>
            </w:tcBorders>
            <w:shd w:val="clear" w:color="auto" w:fill="auto"/>
            <w:noWrap/>
            <w:vAlign w:val="center"/>
            <w:hideMark/>
          </w:tcPr>
          <w:p w14:paraId="7F6231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10C0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EA69A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788FB5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Мелкозерово</w:t>
            </w:r>
          </w:p>
        </w:tc>
      </w:tr>
      <w:tr w:rsidR="008F6BD7" w:rsidRPr="008F6BD7" w14:paraId="28EDF1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0374B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w:t>
            </w:r>
          </w:p>
        </w:tc>
        <w:tc>
          <w:tcPr>
            <w:tcW w:w="2719" w:type="dxa"/>
            <w:tcBorders>
              <w:top w:val="nil"/>
              <w:left w:val="nil"/>
              <w:bottom w:val="single" w:sz="4" w:space="0" w:color="auto"/>
              <w:right w:val="single" w:sz="4" w:space="0" w:color="auto"/>
            </w:tcBorders>
            <w:shd w:val="clear" w:color="auto" w:fill="auto"/>
            <w:noWrap/>
            <w:vAlign w:val="center"/>
            <w:hideMark/>
          </w:tcPr>
          <w:p w14:paraId="13A040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C540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B40E2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033F27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EBA57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B60084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w:t>
            </w:r>
          </w:p>
        </w:tc>
        <w:tc>
          <w:tcPr>
            <w:tcW w:w="2719" w:type="dxa"/>
            <w:tcBorders>
              <w:top w:val="nil"/>
              <w:left w:val="nil"/>
              <w:bottom w:val="single" w:sz="4" w:space="0" w:color="auto"/>
              <w:right w:val="single" w:sz="4" w:space="0" w:color="auto"/>
            </w:tcBorders>
            <w:shd w:val="clear" w:color="auto" w:fill="auto"/>
            <w:noWrap/>
            <w:vAlign w:val="center"/>
            <w:hideMark/>
          </w:tcPr>
          <w:p w14:paraId="3E2964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F7E5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5361C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Арамашево</w:t>
            </w:r>
          </w:p>
        </w:tc>
        <w:tc>
          <w:tcPr>
            <w:tcW w:w="2127" w:type="dxa"/>
            <w:tcBorders>
              <w:top w:val="nil"/>
              <w:left w:val="nil"/>
              <w:bottom w:val="single" w:sz="4" w:space="0" w:color="auto"/>
              <w:right w:val="single" w:sz="4" w:space="0" w:color="auto"/>
            </w:tcBorders>
            <w:shd w:val="clear" w:color="auto" w:fill="auto"/>
            <w:noWrap/>
            <w:vAlign w:val="bottom"/>
            <w:hideMark/>
          </w:tcPr>
          <w:p w14:paraId="47F59F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B4782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3744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w:t>
            </w:r>
          </w:p>
        </w:tc>
        <w:tc>
          <w:tcPr>
            <w:tcW w:w="2719" w:type="dxa"/>
            <w:tcBorders>
              <w:top w:val="nil"/>
              <w:left w:val="nil"/>
              <w:bottom w:val="single" w:sz="4" w:space="0" w:color="auto"/>
              <w:right w:val="single" w:sz="4" w:space="0" w:color="auto"/>
            </w:tcBorders>
            <w:shd w:val="clear" w:color="auto" w:fill="auto"/>
            <w:noWrap/>
            <w:vAlign w:val="center"/>
            <w:hideMark/>
          </w:tcPr>
          <w:p w14:paraId="164642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723A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947F3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Бубчиково</w:t>
            </w:r>
          </w:p>
        </w:tc>
        <w:tc>
          <w:tcPr>
            <w:tcW w:w="2127" w:type="dxa"/>
            <w:tcBorders>
              <w:top w:val="nil"/>
              <w:left w:val="nil"/>
              <w:bottom w:val="single" w:sz="4" w:space="0" w:color="auto"/>
              <w:right w:val="single" w:sz="4" w:space="0" w:color="auto"/>
            </w:tcBorders>
            <w:shd w:val="clear" w:color="auto" w:fill="auto"/>
            <w:noWrap/>
            <w:vAlign w:val="bottom"/>
            <w:hideMark/>
          </w:tcPr>
          <w:p w14:paraId="385F7F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E8A5F9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0738CF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w:t>
            </w:r>
          </w:p>
        </w:tc>
        <w:tc>
          <w:tcPr>
            <w:tcW w:w="2719" w:type="dxa"/>
            <w:tcBorders>
              <w:top w:val="nil"/>
              <w:left w:val="nil"/>
              <w:bottom w:val="single" w:sz="4" w:space="0" w:color="auto"/>
              <w:right w:val="single" w:sz="4" w:space="0" w:color="auto"/>
            </w:tcBorders>
            <w:shd w:val="clear" w:color="auto" w:fill="auto"/>
            <w:noWrap/>
            <w:vAlign w:val="center"/>
            <w:hideMark/>
          </w:tcPr>
          <w:p w14:paraId="0BF313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CE7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0AE87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Бунькова</w:t>
            </w:r>
          </w:p>
        </w:tc>
        <w:tc>
          <w:tcPr>
            <w:tcW w:w="2127" w:type="dxa"/>
            <w:tcBorders>
              <w:top w:val="nil"/>
              <w:left w:val="nil"/>
              <w:bottom w:val="single" w:sz="4" w:space="0" w:color="auto"/>
              <w:right w:val="single" w:sz="4" w:space="0" w:color="auto"/>
            </w:tcBorders>
            <w:shd w:val="clear" w:color="auto" w:fill="auto"/>
            <w:noWrap/>
            <w:vAlign w:val="bottom"/>
            <w:hideMark/>
          </w:tcPr>
          <w:p w14:paraId="229378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926B97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82FC2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w:t>
            </w:r>
          </w:p>
        </w:tc>
        <w:tc>
          <w:tcPr>
            <w:tcW w:w="2719" w:type="dxa"/>
            <w:tcBorders>
              <w:top w:val="nil"/>
              <w:left w:val="nil"/>
              <w:bottom w:val="single" w:sz="4" w:space="0" w:color="auto"/>
              <w:right w:val="single" w:sz="4" w:space="0" w:color="auto"/>
            </w:tcBorders>
            <w:shd w:val="clear" w:color="auto" w:fill="auto"/>
            <w:noWrap/>
            <w:vAlign w:val="center"/>
            <w:hideMark/>
          </w:tcPr>
          <w:p w14:paraId="551030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13DC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9FDF0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Бучина</w:t>
            </w:r>
          </w:p>
        </w:tc>
        <w:tc>
          <w:tcPr>
            <w:tcW w:w="2127" w:type="dxa"/>
            <w:tcBorders>
              <w:top w:val="nil"/>
              <w:left w:val="nil"/>
              <w:bottom w:val="single" w:sz="4" w:space="0" w:color="auto"/>
              <w:right w:val="single" w:sz="4" w:space="0" w:color="auto"/>
            </w:tcBorders>
            <w:shd w:val="clear" w:color="auto" w:fill="auto"/>
            <w:noWrap/>
            <w:vAlign w:val="bottom"/>
            <w:hideMark/>
          </w:tcPr>
          <w:p w14:paraId="5DFCDF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8D86E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A629E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w:t>
            </w:r>
          </w:p>
        </w:tc>
        <w:tc>
          <w:tcPr>
            <w:tcW w:w="2719" w:type="dxa"/>
            <w:tcBorders>
              <w:top w:val="nil"/>
              <w:left w:val="nil"/>
              <w:bottom w:val="single" w:sz="4" w:space="0" w:color="auto"/>
              <w:right w:val="single" w:sz="4" w:space="0" w:color="auto"/>
            </w:tcBorders>
            <w:shd w:val="clear" w:color="auto" w:fill="auto"/>
            <w:noWrap/>
            <w:vAlign w:val="center"/>
            <w:hideMark/>
          </w:tcPr>
          <w:p w14:paraId="1AA25F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3D6B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9487C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Синячиха</w:t>
            </w:r>
          </w:p>
        </w:tc>
        <w:tc>
          <w:tcPr>
            <w:tcW w:w="2127" w:type="dxa"/>
            <w:tcBorders>
              <w:top w:val="nil"/>
              <w:left w:val="nil"/>
              <w:bottom w:val="single" w:sz="4" w:space="0" w:color="auto"/>
              <w:right w:val="single" w:sz="4" w:space="0" w:color="auto"/>
            </w:tcBorders>
            <w:shd w:val="clear" w:color="auto" w:fill="auto"/>
            <w:noWrap/>
            <w:vAlign w:val="bottom"/>
            <w:hideMark/>
          </w:tcPr>
          <w:p w14:paraId="1CE3A7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901A49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7C2CB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w:t>
            </w:r>
          </w:p>
        </w:tc>
        <w:tc>
          <w:tcPr>
            <w:tcW w:w="2719" w:type="dxa"/>
            <w:tcBorders>
              <w:top w:val="nil"/>
              <w:left w:val="nil"/>
              <w:bottom w:val="single" w:sz="4" w:space="0" w:color="auto"/>
              <w:right w:val="single" w:sz="4" w:space="0" w:color="auto"/>
            </w:tcBorders>
            <w:shd w:val="clear" w:color="auto" w:fill="auto"/>
            <w:noWrap/>
            <w:vAlign w:val="center"/>
            <w:hideMark/>
          </w:tcPr>
          <w:p w14:paraId="4ACB83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6E7F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62326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Голубковское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7D84C1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460DA0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1456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w:t>
            </w:r>
          </w:p>
        </w:tc>
        <w:tc>
          <w:tcPr>
            <w:tcW w:w="2719" w:type="dxa"/>
            <w:tcBorders>
              <w:top w:val="nil"/>
              <w:left w:val="nil"/>
              <w:bottom w:val="single" w:sz="4" w:space="0" w:color="auto"/>
              <w:right w:val="single" w:sz="4" w:space="0" w:color="auto"/>
            </w:tcBorders>
            <w:shd w:val="clear" w:color="auto" w:fill="auto"/>
            <w:noWrap/>
            <w:vAlign w:val="center"/>
            <w:hideMark/>
          </w:tcPr>
          <w:p w14:paraId="4A5797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623F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2658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Ельничная</w:t>
            </w:r>
          </w:p>
        </w:tc>
        <w:tc>
          <w:tcPr>
            <w:tcW w:w="2127" w:type="dxa"/>
            <w:tcBorders>
              <w:top w:val="nil"/>
              <w:left w:val="nil"/>
              <w:bottom w:val="single" w:sz="4" w:space="0" w:color="auto"/>
              <w:right w:val="single" w:sz="4" w:space="0" w:color="auto"/>
            </w:tcBorders>
            <w:shd w:val="clear" w:color="auto" w:fill="auto"/>
            <w:noWrap/>
            <w:vAlign w:val="bottom"/>
            <w:hideMark/>
          </w:tcPr>
          <w:p w14:paraId="2315BF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75FD7E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985B4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w:t>
            </w:r>
          </w:p>
        </w:tc>
        <w:tc>
          <w:tcPr>
            <w:tcW w:w="2719" w:type="dxa"/>
            <w:tcBorders>
              <w:top w:val="nil"/>
              <w:left w:val="nil"/>
              <w:bottom w:val="single" w:sz="4" w:space="0" w:color="auto"/>
              <w:right w:val="single" w:sz="4" w:space="0" w:color="auto"/>
            </w:tcBorders>
            <w:shd w:val="clear" w:color="auto" w:fill="auto"/>
            <w:noWrap/>
            <w:vAlign w:val="center"/>
            <w:hideMark/>
          </w:tcPr>
          <w:p w14:paraId="09F1FF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EB07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A9685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Измоденово</w:t>
            </w:r>
          </w:p>
        </w:tc>
        <w:tc>
          <w:tcPr>
            <w:tcW w:w="2127" w:type="dxa"/>
            <w:tcBorders>
              <w:top w:val="nil"/>
              <w:left w:val="nil"/>
              <w:bottom w:val="single" w:sz="4" w:space="0" w:color="auto"/>
              <w:right w:val="single" w:sz="4" w:space="0" w:color="auto"/>
            </w:tcBorders>
            <w:shd w:val="clear" w:color="auto" w:fill="auto"/>
            <w:noWrap/>
            <w:vAlign w:val="bottom"/>
            <w:hideMark/>
          </w:tcPr>
          <w:p w14:paraId="4B953D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83C2B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E983F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w:t>
            </w:r>
          </w:p>
        </w:tc>
        <w:tc>
          <w:tcPr>
            <w:tcW w:w="2719" w:type="dxa"/>
            <w:tcBorders>
              <w:top w:val="nil"/>
              <w:left w:val="nil"/>
              <w:bottom w:val="single" w:sz="4" w:space="0" w:color="auto"/>
              <w:right w:val="single" w:sz="4" w:space="0" w:color="auto"/>
            </w:tcBorders>
            <w:shd w:val="clear" w:color="auto" w:fill="auto"/>
            <w:noWrap/>
            <w:vAlign w:val="center"/>
            <w:hideMark/>
          </w:tcPr>
          <w:p w14:paraId="037881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0E20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5FB6C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2981C5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54281E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3D24EF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w:t>
            </w:r>
          </w:p>
        </w:tc>
        <w:tc>
          <w:tcPr>
            <w:tcW w:w="2719" w:type="dxa"/>
            <w:tcBorders>
              <w:top w:val="nil"/>
              <w:left w:val="nil"/>
              <w:bottom w:val="single" w:sz="4" w:space="0" w:color="auto"/>
              <w:right w:val="single" w:sz="4" w:space="0" w:color="auto"/>
            </w:tcBorders>
            <w:shd w:val="clear" w:color="auto" w:fill="auto"/>
            <w:noWrap/>
            <w:vAlign w:val="center"/>
            <w:hideMark/>
          </w:tcPr>
          <w:p w14:paraId="762CE5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6586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8F6F9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Кишкинское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15C72E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E685E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7F79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w:t>
            </w:r>
          </w:p>
        </w:tc>
        <w:tc>
          <w:tcPr>
            <w:tcW w:w="2719" w:type="dxa"/>
            <w:tcBorders>
              <w:top w:val="nil"/>
              <w:left w:val="nil"/>
              <w:bottom w:val="single" w:sz="4" w:space="0" w:color="auto"/>
              <w:right w:val="single" w:sz="4" w:space="0" w:color="auto"/>
            </w:tcBorders>
            <w:shd w:val="clear" w:color="auto" w:fill="auto"/>
            <w:noWrap/>
            <w:vAlign w:val="center"/>
            <w:hideMark/>
          </w:tcPr>
          <w:p w14:paraId="3C6ACE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8539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A071C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Клевакино</w:t>
            </w:r>
          </w:p>
        </w:tc>
        <w:tc>
          <w:tcPr>
            <w:tcW w:w="2127" w:type="dxa"/>
            <w:tcBorders>
              <w:top w:val="nil"/>
              <w:left w:val="nil"/>
              <w:bottom w:val="single" w:sz="4" w:space="0" w:color="auto"/>
              <w:right w:val="single" w:sz="4" w:space="0" w:color="auto"/>
            </w:tcBorders>
            <w:shd w:val="clear" w:color="auto" w:fill="auto"/>
            <w:noWrap/>
            <w:vAlign w:val="bottom"/>
            <w:hideMark/>
          </w:tcPr>
          <w:p w14:paraId="5DCA24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DB469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AB0AF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w:t>
            </w:r>
          </w:p>
        </w:tc>
        <w:tc>
          <w:tcPr>
            <w:tcW w:w="2719" w:type="dxa"/>
            <w:tcBorders>
              <w:top w:val="nil"/>
              <w:left w:val="nil"/>
              <w:bottom w:val="single" w:sz="4" w:space="0" w:color="auto"/>
              <w:right w:val="single" w:sz="4" w:space="0" w:color="auto"/>
            </w:tcBorders>
            <w:shd w:val="clear" w:color="auto" w:fill="auto"/>
            <w:noWrap/>
            <w:vAlign w:val="center"/>
            <w:hideMark/>
          </w:tcPr>
          <w:p w14:paraId="28D073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F4AA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83025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Коптелово</w:t>
            </w:r>
          </w:p>
        </w:tc>
        <w:tc>
          <w:tcPr>
            <w:tcW w:w="2127" w:type="dxa"/>
            <w:tcBorders>
              <w:top w:val="nil"/>
              <w:left w:val="nil"/>
              <w:bottom w:val="single" w:sz="4" w:space="0" w:color="auto"/>
              <w:right w:val="single" w:sz="4" w:space="0" w:color="auto"/>
            </w:tcBorders>
            <w:shd w:val="clear" w:color="auto" w:fill="auto"/>
            <w:noWrap/>
            <w:vAlign w:val="bottom"/>
            <w:hideMark/>
          </w:tcPr>
          <w:p w14:paraId="7A2649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A487A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2FFC0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w:t>
            </w:r>
          </w:p>
        </w:tc>
        <w:tc>
          <w:tcPr>
            <w:tcW w:w="2719" w:type="dxa"/>
            <w:tcBorders>
              <w:top w:val="nil"/>
              <w:left w:val="nil"/>
              <w:bottom w:val="single" w:sz="4" w:space="0" w:color="auto"/>
              <w:right w:val="single" w:sz="4" w:space="0" w:color="auto"/>
            </w:tcBorders>
            <w:shd w:val="clear" w:color="auto" w:fill="auto"/>
            <w:noWrap/>
            <w:vAlign w:val="center"/>
            <w:hideMark/>
          </w:tcPr>
          <w:p w14:paraId="37E464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0262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86AB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Костино</w:t>
            </w:r>
          </w:p>
        </w:tc>
        <w:tc>
          <w:tcPr>
            <w:tcW w:w="2127" w:type="dxa"/>
            <w:tcBorders>
              <w:top w:val="nil"/>
              <w:left w:val="nil"/>
              <w:bottom w:val="single" w:sz="4" w:space="0" w:color="auto"/>
              <w:right w:val="single" w:sz="4" w:space="0" w:color="auto"/>
            </w:tcBorders>
            <w:shd w:val="clear" w:color="auto" w:fill="auto"/>
            <w:noWrap/>
            <w:vAlign w:val="bottom"/>
            <w:hideMark/>
          </w:tcPr>
          <w:p w14:paraId="7769F3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131FF0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F509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w:t>
            </w:r>
          </w:p>
        </w:tc>
        <w:tc>
          <w:tcPr>
            <w:tcW w:w="2719" w:type="dxa"/>
            <w:tcBorders>
              <w:top w:val="nil"/>
              <w:left w:val="nil"/>
              <w:bottom w:val="single" w:sz="4" w:space="0" w:color="auto"/>
              <w:right w:val="single" w:sz="4" w:space="0" w:color="auto"/>
            </w:tcBorders>
            <w:shd w:val="clear" w:color="auto" w:fill="auto"/>
            <w:noWrap/>
            <w:vAlign w:val="center"/>
            <w:hideMark/>
          </w:tcPr>
          <w:p w14:paraId="337978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03E4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E56B6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Курорт-Самоцвет</w:t>
            </w:r>
          </w:p>
        </w:tc>
        <w:tc>
          <w:tcPr>
            <w:tcW w:w="2127" w:type="dxa"/>
            <w:tcBorders>
              <w:top w:val="nil"/>
              <w:left w:val="nil"/>
              <w:bottom w:val="single" w:sz="4" w:space="0" w:color="auto"/>
              <w:right w:val="single" w:sz="4" w:space="0" w:color="auto"/>
            </w:tcBorders>
            <w:shd w:val="clear" w:color="auto" w:fill="auto"/>
            <w:noWrap/>
            <w:vAlign w:val="bottom"/>
            <w:hideMark/>
          </w:tcPr>
          <w:p w14:paraId="0F9A65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4F323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10C59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w:t>
            </w:r>
          </w:p>
        </w:tc>
        <w:tc>
          <w:tcPr>
            <w:tcW w:w="2719" w:type="dxa"/>
            <w:tcBorders>
              <w:top w:val="nil"/>
              <w:left w:val="nil"/>
              <w:bottom w:val="single" w:sz="4" w:space="0" w:color="auto"/>
              <w:right w:val="single" w:sz="4" w:space="0" w:color="auto"/>
            </w:tcBorders>
            <w:shd w:val="clear" w:color="auto" w:fill="auto"/>
            <w:noWrap/>
            <w:vAlign w:val="center"/>
            <w:hideMark/>
          </w:tcPr>
          <w:p w14:paraId="2C7938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6DF0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1B0D8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Махнёво</w:t>
            </w:r>
          </w:p>
        </w:tc>
        <w:tc>
          <w:tcPr>
            <w:tcW w:w="2127" w:type="dxa"/>
            <w:tcBorders>
              <w:top w:val="nil"/>
              <w:left w:val="nil"/>
              <w:bottom w:val="single" w:sz="4" w:space="0" w:color="auto"/>
              <w:right w:val="single" w:sz="4" w:space="0" w:color="auto"/>
            </w:tcBorders>
            <w:shd w:val="clear" w:color="auto" w:fill="auto"/>
            <w:noWrap/>
            <w:vAlign w:val="bottom"/>
            <w:hideMark/>
          </w:tcPr>
          <w:p w14:paraId="68759E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BBC0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45BF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w:t>
            </w:r>
          </w:p>
        </w:tc>
        <w:tc>
          <w:tcPr>
            <w:tcW w:w="2719" w:type="dxa"/>
            <w:tcBorders>
              <w:top w:val="nil"/>
              <w:left w:val="nil"/>
              <w:bottom w:val="single" w:sz="4" w:space="0" w:color="auto"/>
              <w:right w:val="single" w:sz="4" w:space="0" w:color="auto"/>
            </w:tcBorders>
            <w:shd w:val="clear" w:color="auto" w:fill="auto"/>
            <w:noWrap/>
            <w:vAlign w:val="center"/>
            <w:hideMark/>
          </w:tcPr>
          <w:p w14:paraId="5EC5A8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D964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1EAFB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Мугай</w:t>
            </w:r>
          </w:p>
        </w:tc>
        <w:tc>
          <w:tcPr>
            <w:tcW w:w="2127" w:type="dxa"/>
            <w:tcBorders>
              <w:top w:val="nil"/>
              <w:left w:val="nil"/>
              <w:bottom w:val="single" w:sz="4" w:space="0" w:color="auto"/>
              <w:right w:val="single" w:sz="4" w:space="0" w:color="auto"/>
            </w:tcBorders>
            <w:shd w:val="clear" w:color="auto" w:fill="auto"/>
            <w:noWrap/>
            <w:vAlign w:val="bottom"/>
            <w:hideMark/>
          </w:tcPr>
          <w:p w14:paraId="1EC229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775A6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DE0ED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w:t>
            </w:r>
          </w:p>
        </w:tc>
        <w:tc>
          <w:tcPr>
            <w:tcW w:w="2719" w:type="dxa"/>
            <w:tcBorders>
              <w:top w:val="nil"/>
              <w:left w:val="nil"/>
              <w:bottom w:val="single" w:sz="4" w:space="0" w:color="auto"/>
              <w:right w:val="single" w:sz="4" w:space="0" w:color="auto"/>
            </w:tcBorders>
            <w:shd w:val="clear" w:color="auto" w:fill="auto"/>
            <w:noWrap/>
            <w:vAlign w:val="center"/>
            <w:hideMark/>
          </w:tcPr>
          <w:p w14:paraId="2BEB40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272F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4E56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Муратково</w:t>
            </w:r>
          </w:p>
        </w:tc>
        <w:tc>
          <w:tcPr>
            <w:tcW w:w="2127" w:type="dxa"/>
            <w:tcBorders>
              <w:top w:val="nil"/>
              <w:left w:val="nil"/>
              <w:bottom w:val="single" w:sz="4" w:space="0" w:color="auto"/>
              <w:right w:val="single" w:sz="4" w:space="0" w:color="auto"/>
            </w:tcBorders>
            <w:shd w:val="clear" w:color="auto" w:fill="auto"/>
            <w:noWrap/>
            <w:vAlign w:val="bottom"/>
            <w:hideMark/>
          </w:tcPr>
          <w:p w14:paraId="3D6B32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49D3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D3BB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w:t>
            </w:r>
          </w:p>
        </w:tc>
        <w:tc>
          <w:tcPr>
            <w:tcW w:w="2719" w:type="dxa"/>
            <w:tcBorders>
              <w:top w:val="nil"/>
              <w:left w:val="nil"/>
              <w:bottom w:val="single" w:sz="4" w:space="0" w:color="auto"/>
              <w:right w:val="single" w:sz="4" w:space="0" w:color="auto"/>
            </w:tcBorders>
            <w:shd w:val="clear" w:color="auto" w:fill="auto"/>
            <w:noWrap/>
            <w:vAlign w:val="center"/>
            <w:hideMark/>
          </w:tcPr>
          <w:p w14:paraId="32C413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1D4F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6F3D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Невьянское</w:t>
            </w:r>
          </w:p>
        </w:tc>
        <w:tc>
          <w:tcPr>
            <w:tcW w:w="2127" w:type="dxa"/>
            <w:tcBorders>
              <w:top w:val="nil"/>
              <w:left w:val="nil"/>
              <w:bottom w:val="single" w:sz="4" w:space="0" w:color="auto"/>
              <w:right w:val="single" w:sz="4" w:space="0" w:color="auto"/>
            </w:tcBorders>
            <w:shd w:val="clear" w:color="auto" w:fill="auto"/>
            <w:noWrap/>
            <w:vAlign w:val="bottom"/>
            <w:hideMark/>
          </w:tcPr>
          <w:p w14:paraId="08A000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7A679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4415C0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w:t>
            </w:r>
          </w:p>
        </w:tc>
        <w:tc>
          <w:tcPr>
            <w:tcW w:w="2719" w:type="dxa"/>
            <w:tcBorders>
              <w:top w:val="nil"/>
              <w:left w:val="nil"/>
              <w:bottom w:val="single" w:sz="4" w:space="0" w:color="auto"/>
              <w:right w:val="single" w:sz="4" w:space="0" w:color="auto"/>
            </w:tcBorders>
            <w:shd w:val="clear" w:color="auto" w:fill="auto"/>
            <w:noWrap/>
            <w:vAlign w:val="center"/>
            <w:hideMark/>
          </w:tcPr>
          <w:p w14:paraId="2A7491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0EDD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65859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Синячиха</w:t>
            </w:r>
          </w:p>
        </w:tc>
        <w:tc>
          <w:tcPr>
            <w:tcW w:w="2127" w:type="dxa"/>
            <w:tcBorders>
              <w:top w:val="nil"/>
              <w:left w:val="nil"/>
              <w:bottom w:val="single" w:sz="4" w:space="0" w:color="auto"/>
              <w:right w:val="single" w:sz="4" w:space="0" w:color="auto"/>
            </w:tcBorders>
            <w:shd w:val="clear" w:color="auto" w:fill="auto"/>
            <w:noWrap/>
            <w:vAlign w:val="bottom"/>
            <w:hideMark/>
          </w:tcPr>
          <w:p w14:paraId="765F13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97F9D0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AE5D27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w:t>
            </w:r>
          </w:p>
        </w:tc>
        <w:tc>
          <w:tcPr>
            <w:tcW w:w="2719" w:type="dxa"/>
            <w:tcBorders>
              <w:top w:val="nil"/>
              <w:left w:val="nil"/>
              <w:bottom w:val="single" w:sz="4" w:space="0" w:color="auto"/>
              <w:right w:val="single" w:sz="4" w:space="0" w:color="auto"/>
            </w:tcBorders>
            <w:shd w:val="clear" w:color="auto" w:fill="auto"/>
            <w:noWrap/>
            <w:vAlign w:val="center"/>
            <w:hideMark/>
          </w:tcPr>
          <w:p w14:paraId="6DC816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1A66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FCCC8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Новоямово</w:t>
            </w:r>
          </w:p>
        </w:tc>
        <w:tc>
          <w:tcPr>
            <w:tcW w:w="2127" w:type="dxa"/>
            <w:tcBorders>
              <w:top w:val="nil"/>
              <w:left w:val="nil"/>
              <w:bottom w:val="single" w:sz="4" w:space="0" w:color="auto"/>
              <w:right w:val="single" w:sz="4" w:space="0" w:color="auto"/>
            </w:tcBorders>
            <w:shd w:val="clear" w:color="auto" w:fill="auto"/>
            <w:noWrap/>
            <w:vAlign w:val="bottom"/>
            <w:hideMark/>
          </w:tcPr>
          <w:p w14:paraId="6E43C8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5AA7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FB84EF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w:t>
            </w:r>
          </w:p>
        </w:tc>
        <w:tc>
          <w:tcPr>
            <w:tcW w:w="2719" w:type="dxa"/>
            <w:tcBorders>
              <w:top w:val="nil"/>
              <w:left w:val="nil"/>
              <w:bottom w:val="single" w:sz="4" w:space="0" w:color="auto"/>
              <w:right w:val="single" w:sz="4" w:space="0" w:color="auto"/>
            </w:tcBorders>
            <w:shd w:val="clear" w:color="auto" w:fill="auto"/>
            <w:noWrap/>
            <w:vAlign w:val="center"/>
            <w:hideMark/>
          </w:tcPr>
          <w:p w14:paraId="0CBB2F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10A7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DF4FA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Санкино</w:t>
            </w:r>
          </w:p>
        </w:tc>
        <w:tc>
          <w:tcPr>
            <w:tcW w:w="2127" w:type="dxa"/>
            <w:tcBorders>
              <w:top w:val="nil"/>
              <w:left w:val="nil"/>
              <w:bottom w:val="single" w:sz="4" w:space="0" w:color="auto"/>
              <w:right w:val="single" w:sz="4" w:space="0" w:color="auto"/>
            </w:tcBorders>
            <w:shd w:val="clear" w:color="auto" w:fill="auto"/>
            <w:noWrap/>
            <w:vAlign w:val="bottom"/>
            <w:hideMark/>
          </w:tcPr>
          <w:p w14:paraId="0A4D7A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31A7C4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E27CA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w:t>
            </w:r>
          </w:p>
        </w:tc>
        <w:tc>
          <w:tcPr>
            <w:tcW w:w="2719" w:type="dxa"/>
            <w:tcBorders>
              <w:top w:val="nil"/>
              <w:left w:val="nil"/>
              <w:bottom w:val="single" w:sz="4" w:space="0" w:color="auto"/>
              <w:right w:val="single" w:sz="4" w:space="0" w:color="auto"/>
            </w:tcBorders>
            <w:shd w:val="clear" w:color="auto" w:fill="auto"/>
            <w:noWrap/>
            <w:vAlign w:val="center"/>
            <w:hideMark/>
          </w:tcPr>
          <w:p w14:paraId="5CD47E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F7E7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774EF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Строкинка</w:t>
            </w:r>
          </w:p>
        </w:tc>
        <w:tc>
          <w:tcPr>
            <w:tcW w:w="2127" w:type="dxa"/>
            <w:tcBorders>
              <w:top w:val="nil"/>
              <w:left w:val="nil"/>
              <w:bottom w:val="single" w:sz="4" w:space="0" w:color="auto"/>
              <w:right w:val="single" w:sz="4" w:space="0" w:color="auto"/>
            </w:tcBorders>
            <w:shd w:val="clear" w:color="auto" w:fill="auto"/>
            <w:noWrap/>
            <w:vAlign w:val="bottom"/>
            <w:hideMark/>
          </w:tcPr>
          <w:p w14:paraId="0C27EF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47DFC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1F682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w:t>
            </w:r>
          </w:p>
        </w:tc>
        <w:tc>
          <w:tcPr>
            <w:tcW w:w="2719" w:type="dxa"/>
            <w:tcBorders>
              <w:top w:val="nil"/>
              <w:left w:val="nil"/>
              <w:bottom w:val="single" w:sz="4" w:space="0" w:color="auto"/>
              <w:right w:val="single" w:sz="4" w:space="0" w:color="auto"/>
            </w:tcBorders>
            <w:shd w:val="clear" w:color="auto" w:fill="auto"/>
            <w:noWrap/>
            <w:vAlign w:val="center"/>
            <w:hideMark/>
          </w:tcPr>
          <w:p w14:paraId="01EC1D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3496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735F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Ялунинское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1B31DF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DAD3E8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60A32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w:t>
            </w:r>
          </w:p>
        </w:tc>
        <w:tc>
          <w:tcPr>
            <w:tcW w:w="2719" w:type="dxa"/>
            <w:tcBorders>
              <w:top w:val="nil"/>
              <w:left w:val="nil"/>
              <w:bottom w:val="single" w:sz="4" w:space="0" w:color="auto"/>
              <w:right w:val="single" w:sz="4" w:space="0" w:color="auto"/>
            </w:tcBorders>
            <w:shd w:val="clear" w:color="auto" w:fill="auto"/>
            <w:noWrap/>
            <w:vAlign w:val="center"/>
            <w:hideMark/>
          </w:tcPr>
          <w:p w14:paraId="315F91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65FA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53716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Ясашная</w:t>
            </w:r>
          </w:p>
        </w:tc>
        <w:tc>
          <w:tcPr>
            <w:tcW w:w="2127" w:type="dxa"/>
            <w:tcBorders>
              <w:top w:val="nil"/>
              <w:left w:val="nil"/>
              <w:bottom w:val="single" w:sz="4" w:space="0" w:color="auto"/>
              <w:right w:val="single" w:sz="4" w:space="0" w:color="auto"/>
            </w:tcBorders>
            <w:shd w:val="clear" w:color="auto" w:fill="auto"/>
            <w:noWrap/>
            <w:vAlign w:val="bottom"/>
            <w:hideMark/>
          </w:tcPr>
          <w:p w14:paraId="5D735C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BF76A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A4489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w:t>
            </w:r>
          </w:p>
        </w:tc>
        <w:tc>
          <w:tcPr>
            <w:tcW w:w="2719" w:type="dxa"/>
            <w:tcBorders>
              <w:top w:val="nil"/>
              <w:left w:val="nil"/>
              <w:bottom w:val="single" w:sz="4" w:space="0" w:color="auto"/>
              <w:right w:val="single" w:sz="4" w:space="0" w:color="auto"/>
            </w:tcBorders>
            <w:shd w:val="clear" w:color="auto" w:fill="auto"/>
            <w:noWrap/>
            <w:vAlign w:val="center"/>
            <w:hideMark/>
          </w:tcPr>
          <w:p w14:paraId="62645F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AC49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8713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C0707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26DE5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37E4F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w:t>
            </w:r>
          </w:p>
        </w:tc>
        <w:tc>
          <w:tcPr>
            <w:tcW w:w="2719" w:type="dxa"/>
            <w:tcBorders>
              <w:top w:val="nil"/>
              <w:left w:val="nil"/>
              <w:bottom w:val="single" w:sz="4" w:space="0" w:color="auto"/>
              <w:right w:val="single" w:sz="4" w:space="0" w:color="auto"/>
            </w:tcBorders>
            <w:shd w:val="clear" w:color="auto" w:fill="auto"/>
            <w:noWrap/>
            <w:vAlign w:val="center"/>
            <w:hideMark/>
          </w:tcPr>
          <w:p w14:paraId="3B56F0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574C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2C3C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Буланаш</w:t>
            </w:r>
          </w:p>
        </w:tc>
        <w:tc>
          <w:tcPr>
            <w:tcW w:w="2127" w:type="dxa"/>
            <w:tcBorders>
              <w:top w:val="nil"/>
              <w:left w:val="nil"/>
              <w:bottom w:val="single" w:sz="4" w:space="0" w:color="auto"/>
              <w:right w:val="single" w:sz="4" w:space="0" w:color="auto"/>
            </w:tcBorders>
            <w:shd w:val="clear" w:color="auto" w:fill="auto"/>
            <w:noWrap/>
            <w:vAlign w:val="bottom"/>
            <w:hideMark/>
          </w:tcPr>
          <w:p w14:paraId="050CB9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C75661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2D52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37</w:t>
            </w:r>
          </w:p>
        </w:tc>
        <w:tc>
          <w:tcPr>
            <w:tcW w:w="2719" w:type="dxa"/>
            <w:tcBorders>
              <w:top w:val="nil"/>
              <w:left w:val="nil"/>
              <w:bottom w:val="single" w:sz="4" w:space="0" w:color="auto"/>
              <w:right w:val="single" w:sz="4" w:space="0" w:color="auto"/>
            </w:tcBorders>
            <w:shd w:val="clear" w:color="auto" w:fill="auto"/>
            <w:noWrap/>
            <w:vAlign w:val="center"/>
            <w:hideMark/>
          </w:tcPr>
          <w:p w14:paraId="4FB671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31C2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10129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24B19A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5F9D5D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DAD50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w:t>
            </w:r>
          </w:p>
        </w:tc>
        <w:tc>
          <w:tcPr>
            <w:tcW w:w="2719" w:type="dxa"/>
            <w:tcBorders>
              <w:top w:val="nil"/>
              <w:left w:val="nil"/>
              <w:bottom w:val="single" w:sz="4" w:space="0" w:color="auto"/>
              <w:right w:val="single" w:sz="4" w:space="0" w:color="auto"/>
            </w:tcBorders>
            <w:shd w:val="clear" w:color="auto" w:fill="auto"/>
            <w:noWrap/>
            <w:vAlign w:val="center"/>
            <w:hideMark/>
          </w:tcPr>
          <w:p w14:paraId="3C2BBD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1EDF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C7CE7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Клевакинское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1EDB81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91A0A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8D099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w:t>
            </w:r>
          </w:p>
        </w:tc>
        <w:tc>
          <w:tcPr>
            <w:tcW w:w="2719" w:type="dxa"/>
            <w:tcBorders>
              <w:top w:val="nil"/>
              <w:left w:val="nil"/>
              <w:bottom w:val="single" w:sz="4" w:space="0" w:color="auto"/>
              <w:right w:val="single" w:sz="4" w:space="0" w:color="auto"/>
            </w:tcBorders>
            <w:shd w:val="clear" w:color="auto" w:fill="auto"/>
            <w:noWrap/>
            <w:vAlign w:val="center"/>
            <w:hideMark/>
          </w:tcPr>
          <w:p w14:paraId="09B5F5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94E4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F130D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Костоусово</w:t>
            </w:r>
          </w:p>
        </w:tc>
        <w:tc>
          <w:tcPr>
            <w:tcW w:w="2127" w:type="dxa"/>
            <w:tcBorders>
              <w:top w:val="nil"/>
              <w:left w:val="nil"/>
              <w:bottom w:val="single" w:sz="4" w:space="0" w:color="auto"/>
              <w:right w:val="single" w:sz="4" w:space="0" w:color="auto"/>
            </w:tcBorders>
            <w:shd w:val="clear" w:color="auto" w:fill="auto"/>
            <w:noWrap/>
            <w:vAlign w:val="bottom"/>
            <w:hideMark/>
          </w:tcPr>
          <w:p w14:paraId="18EFAB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B9EA6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CD689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w:t>
            </w:r>
          </w:p>
        </w:tc>
        <w:tc>
          <w:tcPr>
            <w:tcW w:w="2719" w:type="dxa"/>
            <w:tcBorders>
              <w:top w:val="nil"/>
              <w:left w:val="nil"/>
              <w:bottom w:val="single" w:sz="4" w:space="0" w:color="auto"/>
              <w:right w:val="single" w:sz="4" w:space="0" w:color="auto"/>
            </w:tcBorders>
            <w:shd w:val="clear" w:color="auto" w:fill="auto"/>
            <w:noWrap/>
            <w:vAlign w:val="center"/>
            <w:hideMark/>
          </w:tcPr>
          <w:p w14:paraId="6131F9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3477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8C8F7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Красногвардейский</w:t>
            </w:r>
          </w:p>
        </w:tc>
        <w:tc>
          <w:tcPr>
            <w:tcW w:w="2127" w:type="dxa"/>
            <w:tcBorders>
              <w:top w:val="nil"/>
              <w:left w:val="nil"/>
              <w:bottom w:val="single" w:sz="4" w:space="0" w:color="auto"/>
              <w:right w:val="single" w:sz="4" w:space="0" w:color="auto"/>
            </w:tcBorders>
            <w:shd w:val="clear" w:color="auto" w:fill="auto"/>
            <w:noWrap/>
            <w:vAlign w:val="bottom"/>
            <w:hideMark/>
          </w:tcPr>
          <w:p w14:paraId="30D692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AEE1F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624B7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w:t>
            </w:r>
          </w:p>
        </w:tc>
        <w:tc>
          <w:tcPr>
            <w:tcW w:w="2719" w:type="dxa"/>
            <w:tcBorders>
              <w:top w:val="nil"/>
              <w:left w:val="nil"/>
              <w:bottom w:val="single" w:sz="4" w:space="0" w:color="auto"/>
              <w:right w:val="single" w:sz="4" w:space="0" w:color="auto"/>
            </w:tcBorders>
            <w:shd w:val="clear" w:color="auto" w:fill="auto"/>
            <w:noWrap/>
            <w:vAlign w:val="center"/>
            <w:hideMark/>
          </w:tcPr>
          <w:p w14:paraId="52F694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A29B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12F34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Лебёдкино</w:t>
            </w:r>
          </w:p>
        </w:tc>
        <w:tc>
          <w:tcPr>
            <w:tcW w:w="2127" w:type="dxa"/>
            <w:tcBorders>
              <w:top w:val="nil"/>
              <w:left w:val="nil"/>
              <w:bottom w:val="single" w:sz="4" w:space="0" w:color="auto"/>
              <w:right w:val="single" w:sz="4" w:space="0" w:color="auto"/>
            </w:tcBorders>
            <w:shd w:val="clear" w:color="auto" w:fill="auto"/>
            <w:noWrap/>
            <w:vAlign w:val="bottom"/>
            <w:hideMark/>
          </w:tcPr>
          <w:p w14:paraId="3AFDD3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83FE5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2001E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w:t>
            </w:r>
          </w:p>
        </w:tc>
        <w:tc>
          <w:tcPr>
            <w:tcW w:w="2719" w:type="dxa"/>
            <w:tcBorders>
              <w:top w:val="nil"/>
              <w:left w:val="nil"/>
              <w:bottom w:val="single" w:sz="4" w:space="0" w:color="auto"/>
              <w:right w:val="single" w:sz="4" w:space="0" w:color="auto"/>
            </w:tcBorders>
            <w:shd w:val="clear" w:color="auto" w:fill="auto"/>
            <w:noWrap/>
            <w:vAlign w:val="center"/>
            <w:hideMark/>
          </w:tcPr>
          <w:p w14:paraId="5CF592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FD1A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FFA37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2D40C9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E0ABF3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C1ACD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w:t>
            </w:r>
          </w:p>
        </w:tc>
        <w:tc>
          <w:tcPr>
            <w:tcW w:w="2719" w:type="dxa"/>
            <w:tcBorders>
              <w:top w:val="nil"/>
              <w:left w:val="nil"/>
              <w:bottom w:val="single" w:sz="4" w:space="0" w:color="auto"/>
              <w:right w:val="single" w:sz="4" w:space="0" w:color="auto"/>
            </w:tcBorders>
            <w:shd w:val="clear" w:color="auto" w:fill="auto"/>
            <w:noWrap/>
            <w:vAlign w:val="center"/>
            <w:hideMark/>
          </w:tcPr>
          <w:p w14:paraId="6C11A9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96C5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F279E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Озёрный</w:t>
            </w:r>
          </w:p>
        </w:tc>
        <w:tc>
          <w:tcPr>
            <w:tcW w:w="2127" w:type="dxa"/>
            <w:tcBorders>
              <w:top w:val="nil"/>
              <w:left w:val="nil"/>
              <w:bottom w:val="single" w:sz="4" w:space="0" w:color="auto"/>
              <w:right w:val="single" w:sz="4" w:space="0" w:color="auto"/>
            </w:tcBorders>
            <w:shd w:val="clear" w:color="auto" w:fill="auto"/>
            <w:noWrap/>
            <w:vAlign w:val="bottom"/>
            <w:hideMark/>
          </w:tcPr>
          <w:p w14:paraId="6DFA7F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74E5D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55FD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44</w:t>
            </w:r>
          </w:p>
        </w:tc>
        <w:tc>
          <w:tcPr>
            <w:tcW w:w="2719" w:type="dxa"/>
            <w:tcBorders>
              <w:top w:val="nil"/>
              <w:left w:val="nil"/>
              <w:bottom w:val="single" w:sz="4" w:space="0" w:color="auto"/>
              <w:right w:val="single" w:sz="4" w:space="0" w:color="auto"/>
            </w:tcBorders>
            <w:shd w:val="clear" w:color="auto" w:fill="auto"/>
            <w:noWrap/>
            <w:vAlign w:val="center"/>
            <w:hideMark/>
          </w:tcPr>
          <w:p w14:paraId="26EC74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326C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17BDEA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Останино</w:t>
            </w:r>
          </w:p>
        </w:tc>
        <w:tc>
          <w:tcPr>
            <w:tcW w:w="2127" w:type="dxa"/>
            <w:tcBorders>
              <w:top w:val="nil"/>
              <w:left w:val="nil"/>
              <w:bottom w:val="single" w:sz="4" w:space="0" w:color="auto"/>
              <w:right w:val="single" w:sz="4" w:space="0" w:color="auto"/>
            </w:tcBorders>
            <w:shd w:val="clear" w:color="auto" w:fill="auto"/>
            <w:noWrap/>
            <w:vAlign w:val="bottom"/>
            <w:hideMark/>
          </w:tcPr>
          <w:p w14:paraId="281A71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B57AF0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4A2A4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45</w:t>
            </w:r>
          </w:p>
        </w:tc>
        <w:tc>
          <w:tcPr>
            <w:tcW w:w="2719" w:type="dxa"/>
            <w:tcBorders>
              <w:top w:val="nil"/>
              <w:left w:val="nil"/>
              <w:bottom w:val="single" w:sz="4" w:space="0" w:color="auto"/>
              <w:right w:val="single" w:sz="4" w:space="0" w:color="auto"/>
            </w:tcBorders>
            <w:shd w:val="clear" w:color="auto" w:fill="auto"/>
            <w:noWrap/>
            <w:vAlign w:val="center"/>
            <w:hideMark/>
          </w:tcPr>
          <w:p w14:paraId="5E8DA7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5454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D3B82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Ощепково</w:t>
            </w:r>
          </w:p>
        </w:tc>
        <w:tc>
          <w:tcPr>
            <w:tcW w:w="2127" w:type="dxa"/>
            <w:tcBorders>
              <w:top w:val="nil"/>
              <w:left w:val="nil"/>
              <w:bottom w:val="single" w:sz="4" w:space="0" w:color="auto"/>
              <w:right w:val="single" w:sz="4" w:space="0" w:color="auto"/>
            </w:tcBorders>
            <w:shd w:val="clear" w:color="auto" w:fill="auto"/>
            <w:noWrap/>
            <w:vAlign w:val="bottom"/>
            <w:hideMark/>
          </w:tcPr>
          <w:p w14:paraId="1F03AE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75512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DE32EA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46</w:t>
            </w:r>
          </w:p>
        </w:tc>
        <w:tc>
          <w:tcPr>
            <w:tcW w:w="2719" w:type="dxa"/>
            <w:tcBorders>
              <w:top w:val="nil"/>
              <w:left w:val="nil"/>
              <w:bottom w:val="single" w:sz="4" w:space="0" w:color="auto"/>
              <w:right w:val="single" w:sz="4" w:space="0" w:color="auto"/>
            </w:tcBorders>
            <w:shd w:val="clear" w:color="auto" w:fill="auto"/>
            <w:noWrap/>
            <w:vAlign w:val="center"/>
            <w:hideMark/>
          </w:tcPr>
          <w:p w14:paraId="2F80DD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C18A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4DAD8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Покровское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ABB87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E105E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A1282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47</w:t>
            </w:r>
          </w:p>
        </w:tc>
        <w:tc>
          <w:tcPr>
            <w:tcW w:w="2719" w:type="dxa"/>
            <w:tcBorders>
              <w:top w:val="nil"/>
              <w:left w:val="nil"/>
              <w:bottom w:val="single" w:sz="4" w:space="0" w:color="auto"/>
              <w:right w:val="single" w:sz="4" w:space="0" w:color="auto"/>
            </w:tcBorders>
            <w:shd w:val="clear" w:color="auto" w:fill="auto"/>
            <w:noWrap/>
            <w:vAlign w:val="center"/>
            <w:hideMark/>
          </w:tcPr>
          <w:p w14:paraId="528E2D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8565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F88FA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w:t>
            </w:r>
          </w:p>
        </w:tc>
        <w:tc>
          <w:tcPr>
            <w:tcW w:w="2127" w:type="dxa"/>
            <w:tcBorders>
              <w:top w:val="nil"/>
              <w:left w:val="nil"/>
              <w:bottom w:val="single" w:sz="4" w:space="0" w:color="auto"/>
              <w:right w:val="single" w:sz="4" w:space="0" w:color="auto"/>
            </w:tcBorders>
            <w:shd w:val="clear" w:color="auto" w:fill="auto"/>
            <w:noWrap/>
            <w:vAlign w:val="bottom"/>
            <w:hideMark/>
          </w:tcPr>
          <w:p w14:paraId="64ED7C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поселок Кирпичный</w:t>
            </w:r>
          </w:p>
        </w:tc>
      </w:tr>
      <w:tr w:rsidR="008F6BD7" w:rsidRPr="008F6BD7" w14:paraId="71EE01B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AD0C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48</w:t>
            </w:r>
          </w:p>
        </w:tc>
        <w:tc>
          <w:tcPr>
            <w:tcW w:w="2719" w:type="dxa"/>
            <w:tcBorders>
              <w:top w:val="nil"/>
              <w:left w:val="nil"/>
              <w:bottom w:val="single" w:sz="4" w:space="0" w:color="auto"/>
              <w:right w:val="single" w:sz="4" w:space="0" w:color="auto"/>
            </w:tcBorders>
            <w:shd w:val="clear" w:color="auto" w:fill="auto"/>
            <w:noWrap/>
            <w:vAlign w:val="center"/>
            <w:hideMark/>
          </w:tcPr>
          <w:p w14:paraId="1DD579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5CC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0B46A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w:t>
            </w:r>
          </w:p>
        </w:tc>
        <w:tc>
          <w:tcPr>
            <w:tcW w:w="2127" w:type="dxa"/>
            <w:tcBorders>
              <w:top w:val="nil"/>
              <w:left w:val="nil"/>
              <w:bottom w:val="single" w:sz="4" w:space="0" w:color="auto"/>
              <w:right w:val="single" w:sz="4" w:space="0" w:color="auto"/>
            </w:tcBorders>
            <w:shd w:val="clear" w:color="auto" w:fill="auto"/>
            <w:noWrap/>
            <w:vAlign w:val="bottom"/>
            <w:hideMark/>
          </w:tcPr>
          <w:p w14:paraId="545C3F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поселок Первомайский</w:t>
            </w:r>
          </w:p>
        </w:tc>
      </w:tr>
      <w:tr w:rsidR="008F6BD7" w:rsidRPr="008F6BD7" w14:paraId="6114762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C5B7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49</w:t>
            </w:r>
          </w:p>
        </w:tc>
        <w:tc>
          <w:tcPr>
            <w:tcW w:w="2719" w:type="dxa"/>
            <w:tcBorders>
              <w:top w:val="nil"/>
              <w:left w:val="nil"/>
              <w:bottom w:val="single" w:sz="4" w:space="0" w:color="auto"/>
              <w:right w:val="single" w:sz="4" w:space="0" w:color="auto"/>
            </w:tcBorders>
            <w:shd w:val="clear" w:color="auto" w:fill="auto"/>
            <w:noWrap/>
            <w:vAlign w:val="center"/>
            <w:hideMark/>
          </w:tcPr>
          <w:p w14:paraId="061AD5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8C91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1B0F7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w:t>
            </w:r>
          </w:p>
        </w:tc>
        <w:tc>
          <w:tcPr>
            <w:tcW w:w="2127" w:type="dxa"/>
            <w:tcBorders>
              <w:top w:val="nil"/>
              <w:left w:val="nil"/>
              <w:bottom w:val="single" w:sz="4" w:space="0" w:color="auto"/>
              <w:right w:val="single" w:sz="4" w:space="0" w:color="auto"/>
            </w:tcBorders>
            <w:shd w:val="clear" w:color="auto" w:fill="auto"/>
            <w:noWrap/>
            <w:vAlign w:val="bottom"/>
            <w:hideMark/>
          </w:tcPr>
          <w:p w14:paraId="7D0FC5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D3669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905AB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50</w:t>
            </w:r>
          </w:p>
        </w:tc>
        <w:tc>
          <w:tcPr>
            <w:tcW w:w="2719" w:type="dxa"/>
            <w:tcBorders>
              <w:top w:val="nil"/>
              <w:left w:val="nil"/>
              <w:bottom w:val="single" w:sz="4" w:space="0" w:color="auto"/>
              <w:right w:val="single" w:sz="4" w:space="0" w:color="auto"/>
            </w:tcBorders>
            <w:shd w:val="clear" w:color="auto" w:fill="auto"/>
            <w:noWrap/>
            <w:vAlign w:val="center"/>
            <w:hideMark/>
          </w:tcPr>
          <w:p w14:paraId="198E7F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AD7C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C8B45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Сосновый Бор</w:t>
            </w:r>
          </w:p>
        </w:tc>
        <w:tc>
          <w:tcPr>
            <w:tcW w:w="2127" w:type="dxa"/>
            <w:tcBorders>
              <w:top w:val="nil"/>
              <w:left w:val="nil"/>
              <w:bottom w:val="single" w:sz="4" w:space="0" w:color="auto"/>
              <w:right w:val="single" w:sz="4" w:space="0" w:color="auto"/>
            </w:tcBorders>
            <w:shd w:val="clear" w:color="auto" w:fill="auto"/>
            <w:noWrap/>
            <w:vAlign w:val="bottom"/>
            <w:hideMark/>
          </w:tcPr>
          <w:p w14:paraId="460397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226BC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31470F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51</w:t>
            </w:r>
          </w:p>
        </w:tc>
        <w:tc>
          <w:tcPr>
            <w:tcW w:w="2719" w:type="dxa"/>
            <w:tcBorders>
              <w:top w:val="nil"/>
              <w:left w:val="nil"/>
              <w:bottom w:val="single" w:sz="4" w:space="0" w:color="auto"/>
              <w:right w:val="single" w:sz="4" w:space="0" w:color="auto"/>
            </w:tcBorders>
            <w:shd w:val="clear" w:color="auto" w:fill="auto"/>
            <w:noWrap/>
            <w:vAlign w:val="center"/>
            <w:hideMark/>
          </w:tcPr>
          <w:p w14:paraId="523ED5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8E8F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2B2BA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Черемисское</w:t>
            </w:r>
          </w:p>
        </w:tc>
        <w:tc>
          <w:tcPr>
            <w:tcW w:w="2127" w:type="dxa"/>
            <w:tcBorders>
              <w:top w:val="nil"/>
              <w:left w:val="nil"/>
              <w:bottom w:val="single" w:sz="4" w:space="0" w:color="auto"/>
              <w:right w:val="single" w:sz="4" w:space="0" w:color="auto"/>
            </w:tcBorders>
            <w:shd w:val="clear" w:color="auto" w:fill="auto"/>
            <w:noWrap/>
            <w:vAlign w:val="bottom"/>
            <w:hideMark/>
          </w:tcPr>
          <w:p w14:paraId="323681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EAF01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8CE0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52</w:t>
            </w:r>
          </w:p>
        </w:tc>
        <w:tc>
          <w:tcPr>
            <w:tcW w:w="2719" w:type="dxa"/>
            <w:tcBorders>
              <w:top w:val="nil"/>
              <w:left w:val="nil"/>
              <w:bottom w:val="single" w:sz="4" w:space="0" w:color="auto"/>
              <w:right w:val="single" w:sz="4" w:space="0" w:color="auto"/>
            </w:tcBorders>
            <w:shd w:val="clear" w:color="auto" w:fill="auto"/>
            <w:noWrap/>
            <w:vAlign w:val="center"/>
            <w:hideMark/>
          </w:tcPr>
          <w:p w14:paraId="7E8B4F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7D81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11F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Якшина</w:t>
            </w:r>
          </w:p>
        </w:tc>
        <w:tc>
          <w:tcPr>
            <w:tcW w:w="2127" w:type="dxa"/>
            <w:tcBorders>
              <w:top w:val="nil"/>
              <w:left w:val="nil"/>
              <w:bottom w:val="single" w:sz="4" w:space="0" w:color="auto"/>
              <w:right w:val="single" w:sz="4" w:space="0" w:color="auto"/>
            </w:tcBorders>
            <w:shd w:val="clear" w:color="auto" w:fill="auto"/>
            <w:noWrap/>
            <w:vAlign w:val="bottom"/>
            <w:hideMark/>
          </w:tcPr>
          <w:p w14:paraId="0576BA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052980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08C9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53</w:t>
            </w:r>
          </w:p>
        </w:tc>
        <w:tc>
          <w:tcPr>
            <w:tcW w:w="2719" w:type="dxa"/>
            <w:tcBorders>
              <w:top w:val="nil"/>
              <w:left w:val="nil"/>
              <w:bottom w:val="single" w:sz="4" w:space="0" w:color="auto"/>
              <w:right w:val="single" w:sz="4" w:space="0" w:color="auto"/>
            </w:tcBorders>
            <w:shd w:val="clear" w:color="auto" w:fill="auto"/>
            <w:noWrap/>
            <w:vAlign w:val="center"/>
            <w:hideMark/>
          </w:tcPr>
          <w:p w14:paraId="621B30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2BCD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37424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Асбест</w:t>
            </w:r>
          </w:p>
        </w:tc>
        <w:tc>
          <w:tcPr>
            <w:tcW w:w="2127" w:type="dxa"/>
            <w:tcBorders>
              <w:top w:val="nil"/>
              <w:left w:val="nil"/>
              <w:bottom w:val="single" w:sz="4" w:space="0" w:color="auto"/>
              <w:right w:val="single" w:sz="4" w:space="0" w:color="auto"/>
            </w:tcBorders>
            <w:shd w:val="clear" w:color="auto" w:fill="auto"/>
            <w:noWrap/>
            <w:vAlign w:val="bottom"/>
            <w:hideMark/>
          </w:tcPr>
          <w:p w14:paraId="299766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Белокаменный</w:t>
            </w:r>
          </w:p>
        </w:tc>
      </w:tr>
      <w:tr w:rsidR="008F6BD7" w:rsidRPr="008F6BD7" w14:paraId="4E46CDD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9E6F7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54</w:t>
            </w:r>
          </w:p>
        </w:tc>
        <w:tc>
          <w:tcPr>
            <w:tcW w:w="2719" w:type="dxa"/>
            <w:tcBorders>
              <w:top w:val="nil"/>
              <w:left w:val="nil"/>
              <w:bottom w:val="single" w:sz="4" w:space="0" w:color="auto"/>
              <w:right w:val="single" w:sz="4" w:space="0" w:color="auto"/>
            </w:tcBorders>
            <w:shd w:val="clear" w:color="auto" w:fill="auto"/>
            <w:noWrap/>
            <w:vAlign w:val="center"/>
            <w:hideMark/>
          </w:tcPr>
          <w:p w14:paraId="382855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5655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1082A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Асбест</w:t>
            </w:r>
          </w:p>
        </w:tc>
        <w:tc>
          <w:tcPr>
            <w:tcW w:w="2127" w:type="dxa"/>
            <w:tcBorders>
              <w:top w:val="nil"/>
              <w:left w:val="nil"/>
              <w:bottom w:val="single" w:sz="4" w:space="0" w:color="auto"/>
              <w:right w:val="single" w:sz="4" w:space="0" w:color="auto"/>
            </w:tcBorders>
            <w:shd w:val="clear" w:color="auto" w:fill="auto"/>
            <w:noWrap/>
            <w:vAlign w:val="bottom"/>
            <w:hideMark/>
          </w:tcPr>
          <w:p w14:paraId="4149FB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Красноармейский</w:t>
            </w:r>
          </w:p>
        </w:tc>
      </w:tr>
      <w:tr w:rsidR="008F6BD7" w:rsidRPr="008F6BD7" w14:paraId="0105D4D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D538B1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55</w:t>
            </w:r>
          </w:p>
        </w:tc>
        <w:tc>
          <w:tcPr>
            <w:tcW w:w="2719" w:type="dxa"/>
            <w:tcBorders>
              <w:top w:val="nil"/>
              <w:left w:val="nil"/>
              <w:bottom w:val="single" w:sz="4" w:space="0" w:color="auto"/>
              <w:right w:val="single" w:sz="4" w:space="0" w:color="auto"/>
            </w:tcBorders>
            <w:shd w:val="clear" w:color="auto" w:fill="auto"/>
            <w:noWrap/>
            <w:vAlign w:val="center"/>
            <w:hideMark/>
          </w:tcPr>
          <w:p w14:paraId="590BF7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1C22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16AA2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Асбест</w:t>
            </w:r>
          </w:p>
        </w:tc>
        <w:tc>
          <w:tcPr>
            <w:tcW w:w="2127" w:type="dxa"/>
            <w:tcBorders>
              <w:top w:val="nil"/>
              <w:left w:val="nil"/>
              <w:bottom w:val="single" w:sz="4" w:space="0" w:color="auto"/>
              <w:right w:val="single" w:sz="4" w:space="0" w:color="auto"/>
            </w:tcBorders>
            <w:shd w:val="clear" w:color="auto" w:fill="auto"/>
            <w:noWrap/>
            <w:vAlign w:val="bottom"/>
            <w:hideMark/>
          </w:tcPr>
          <w:p w14:paraId="32F1CB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1C9CFF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C3BA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56</w:t>
            </w:r>
          </w:p>
        </w:tc>
        <w:tc>
          <w:tcPr>
            <w:tcW w:w="2719" w:type="dxa"/>
            <w:tcBorders>
              <w:top w:val="nil"/>
              <w:left w:val="nil"/>
              <w:bottom w:val="single" w:sz="4" w:space="0" w:color="auto"/>
              <w:right w:val="single" w:sz="4" w:space="0" w:color="auto"/>
            </w:tcBorders>
            <w:shd w:val="clear" w:color="auto" w:fill="auto"/>
            <w:noWrap/>
            <w:vAlign w:val="center"/>
            <w:hideMark/>
          </w:tcPr>
          <w:p w14:paraId="0ACA9B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AD2D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3BE42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Изумруд</w:t>
            </w:r>
          </w:p>
        </w:tc>
        <w:tc>
          <w:tcPr>
            <w:tcW w:w="2127" w:type="dxa"/>
            <w:tcBorders>
              <w:top w:val="nil"/>
              <w:left w:val="nil"/>
              <w:bottom w:val="single" w:sz="4" w:space="0" w:color="auto"/>
              <w:right w:val="single" w:sz="4" w:space="0" w:color="auto"/>
            </w:tcBorders>
            <w:shd w:val="clear" w:color="auto" w:fill="auto"/>
            <w:noWrap/>
            <w:vAlign w:val="bottom"/>
            <w:hideMark/>
          </w:tcPr>
          <w:p w14:paraId="54F6F9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BC518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3CD6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57</w:t>
            </w:r>
          </w:p>
        </w:tc>
        <w:tc>
          <w:tcPr>
            <w:tcW w:w="2719" w:type="dxa"/>
            <w:tcBorders>
              <w:top w:val="nil"/>
              <w:left w:val="nil"/>
              <w:bottom w:val="single" w:sz="4" w:space="0" w:color="auto"/>
              <w:right w:val="single" w:sz="4" w:space="0" w:color="auto"/>
            </w:tcBorders>
            <w:shd w:val="clear" w:color="auto" w:fill="auto"/>
            <w:noWrap/>
            <w:vAlign w:val="center"/>
            <w:hideMark/>
          </w:tcPr>
          <w:p w14:paraId="770D4C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383E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B2E7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Малышева</w:t>
            </w:r>
          </w:p>
        </w:tc>
        <w:tc>
          <w:tcPr>
            <w:tcW w:w="2127" w:type="dxa"/>
            <w:tcBorders>
              <w:top w:val="nil"/>
              <w:left w:val="nil"/>
              <w:bottom w:val="single" w:sz="4" w:space="0" w:color="auto"/>
              <w:right w:val="single" w:sz="4" w:space="0" w:color="auto"/>
            </w:tcBorders>
            <w:shd w:val="clear" w:color="auto" w:fill="auto"/>
            <w:noWrap/>
            <w:vAlign w:val="bottom"/>
            <w:hideMark/>
          </w:tcPr>
          <w:p w14:paraId="465B75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24CD7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901F5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58</w:t>
            </w:r>
          </w:p>
        </w:tc>
        <w:tc>
          <w:tcPr>
            <w:tcW w:w="2719" w:type="dxa"/>
            <w:tcBorders>
              <w:top w:val="nil"/>
              <w:left w:val="nil"/>
              <w:bottom w:val="single" w:sz="4" w:space="0" w:color="auto"/>
              <w:right w:val="single" w:sz="4" w:space="0" w:color="auto"/>
            </w:tcBorders>
            <w:shd w:val="clear" w:color="auto" w:fill="auto"/>
            <w:noWrap/>
            <w:vAlign w:val="center"/>
            <w:hideMark/>
          </w:tcPr>
          <w:p w14:paraId="400F96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1A73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EC13A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Рефтинский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35E465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AC1974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EB239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59</w:t>
            </w:r>
          </w:p>
        </w:tc>
        <w:tc>
          <w:tcPr>
            <w:tcW w:w="2719" w:type="dxa"/>
            <w:tcBorders>
              <w:top w:val="nil"/>
              <w:left w:val="nil"/>
              <w:bottom w:val="single" w:sz="4" w:space="0" w:color="auto"/>
              <w:right w:val="single" w:sz="4" w:space="0" w:color="auto"/>
            </w:tcBorders>
            <w:shd w:val="clear" w:color="auto" w:fill="auto"/>
            <w:noWrap/>
            <w:vAlign w:val="center"/>
            <w:hideMark/>
          </w:tcPr>
          <w:p w14:paraId="03C093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F97B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70647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Белореченский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6FCC9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38B84A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FD588B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60</w:t>
            </w:r>
          </w:p>
        </w:tc>
        <w:tc>
          <w:tcPr>
            <w:tcW w:w="2719" w:type="dxa"/>
            <w:tcBorders>
              <w:top w:val="nil"/>
              <w:left w:val="nil"/>
              <w:bottom w:val="single" w:sz="4" w:space="0" w:color="auto"/>
              <w:right w:val="single" w:sz="4" w:space="0" w:color="auto"/>
            </w:tcBorders>
            <w:shd w:val="clear" w:color="auto" w:fill="auto"/>
            <w:noWrap/>
            <w:vAlign w:val="center"/>
            <w:hideMark/>
          </w:tcPr>
          <w:p w14:paraId="1DEB7D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3A4B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D7DA8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127" w:type="dxa"/>
            <w:tcBorders>
              <w:top w:val="nil"/>
              <w:left w:val="nil"/>
              <w:bottom w:val="single" w:sz="4" w:space="0" w:color="auto"/>
              <w:right w:val="single" w:sz="4" w:space="0" w:color="auto"/>
            </w:tcBorders>
            <w:shd w:val="clear" w:color="auto" w:fill="auto"/>
            <w:noWrap/>
            <w:vAlign w:val="bottom"/>
            <w:hideMark/>
          </w:tcPr>
          <w:p w14:paraId="68C6F4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FC4505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6D070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61</w:t>
            </w:r>
          </w:p>
        </w:tc>
        <w:tc>
          <w:tcPr>
            <w:tcW w:w="2719" w:type="dxa"/>
            <w:tcBorders>
              <w:top w:val="nil"/>
              <w:left w:val="nil"/>
              <w:bottom w:val="single" w:sz="4" w:space="0" w:color="auto"/>
              <w:right w:val="single" w:sz="4" w:space="0" w:color="auto"/>
            </w:tcBorders>
            <w:shd w:val="clear" w:color="auto" w:fill="auto"/>
            <w:noWrap/>
            <w:vAlign w:val="center"/>
            <w:hideMark/>
          </w:tcPr>
          <w:p w14:paraId="13B2B9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8C2B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E641A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Бобровский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16521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D113BE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94C30E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62</w:t>
            </w:r>
          </w:p>
        </w:tc>
        <w:tc>
          <w:tcPr>
            <w:tcW w:w="2719" w:type="dxa"/>
            <w:tcBorders>
              <w:top w:val="nil"/>
              <w:left w:val="nil"/>
              <w:bottom w:val="single" w:sz="4" w:space="0" w:color="auto"/>
              <w:right w:val="single" w:sz="4" w:space="0" w:color="auto"/>
            </w:tcBorders>
            <w:shd w:val="clear" w:color="auto" w:fill="auto"/>
            <w:noWrap/>
            <w:vAlign w:val="center"/>
            <w:hideMark/>
          </w:tcPr>
          <w:p w14:paraId="6AFD6A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DD6E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7D678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Большебрусянское</w:t>
            </w:r>
          </w:p>
        </w:tc>
        <w:tc>
          <w:tcPr>
            <w:tcW w:w="2127" w:type="dxa"/>
            <w:tcBorders>
              <w:top w:val="nil"/>
              <w:left w:val="nil"/>
              <w:bottom w:val="single" w:sz="4" w:space="0" w:color="auto"/>
              <w:right w:val="single" w:sz="4" w:space="0" w:color="auto"/>
            </w:tcBorders>
            <w:shd w:val="clear" w:color="auto" w:fill="auto"/>
            <w:noWrap/>
            <w:vAlign w:val="bottom"/>
            <w:hideMark/>
          </w:tcPr>
          <w:p w14:paraId="09CA32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94641B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9345D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63</w:t>
            </w:r>
          </w:p>
        </w:tc>
        <w:tc>
          <w:tcPr>
            <w:tcW w:w="2719" w:type="dxa"/>
            <w:tcBorders>
              <w:top w:val="nil"/>
              <w:left w:val="nil"/>
              <w:bottom w:val="single" w:sz="4" w:space="0" w:color="auto"/>
              <w:right w:val="single" w:sz="4" w:space="0" w:color="auto"/>
            </w:tcBorders>
            <w:shd w:val="clear" w:color="auto" w:fill="auto"/>
            <w:noWrap/>
            <w:vAlign w:val="center"/>
            <w:hideMark/>
          </w:tcPr>
          <w:p w14:paraId="38E905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8BEA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8A99D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Верхнее Дуброво</w:t>
            </w:r>
          </w:p>
        </w:tc>
        <w:tc>
          <w:tcPr>
            <w:tcW w:w="2127" w:type="dxa"/>
            <w:tcBorders>
              <w:top w:val="nil"/>
              <w:left w:val="nil"/>
              <w:bottom w:val="single" w:sz="4" w:space="0" w:color="auto"/>
              <w:right w:val="single" w:sz="4" w:space="0" w:color="auto"/>
            </w:tcBorders>
            <w:shd w:val="clear" w:color="auto" w:fill="auto"/>
            <w:noWrap/>
            <w:vAlign w:val="bottom"/>
            <w:hideMark/>
          </w:tcPr>
          <w:p w14:paraId="5E1DD3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EDE5F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52E5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64</w:t>
            </w:r>
          </w:p>
        </w:tc>
        <w:tc>
          <w:tcPr>
            <w:tcW w:w="2719" w:type="dxa"/>
            <w:tcBorders>
              <w:top w:val="nil"/>
              <w:left w:val="nil"/>
              <w:bottom w:val="single" w:sz="4" w:space="0" w:color="auto"/>
              <w:right w:val="single" w:sz="4" w:space="0" w:color="auto"/>
            </w:tcBorders>
            <w:shd w:val="clear" w:color="auto" w:fill="auto"/>
            <w:noWrap/>
            <w:vAlign w:val="center"/>
            <w:hideMark/>
          </w:tcPr>
          <w:p w14:paraId="2236E8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8BC2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FBCFD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Гагарский</w:t>
            </w:r>
          </w:p>
        </w:tc>
        <w:tc>
          <w:tcPr>
            <w:tcW w:w="2127" w:type="dxa"/>
            <w:tcBorders>
              <w:top w:val="nil"/>
              <w:left w:val="nil"/>
              <w:bottom w:val="single" w:sz="4" w:space="0" w:color="auto"/>
              <w:right w:val="single" w:sz="4" w:space="0" w:color="auto"/>
            </w:tcBorders>
            <w:shd w:val="clear" w:color="auto" w:fill="auto"/>
            <w:noWrap/>
            <w:vAlign w:val="bottom"/>
            <w:hideMark/>
          </w:tcPr>
          <w:p w14:paraId="3043C5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768344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9D0FC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65</w:t>
            </w:r>
          </w:p>
        </w:tc>
        <w:tc>
          <w:tcPr>
            <w:tcW w:w="2719" w:type="dxa"/>
            <w:tcBorders>
              <w:top w:val="nil"/>
              <w:left w:val="nil"/>
              <w:bottom w:val="single" w:sz="4" w:space="0" w:color="auto"/>
              <w:right w:val="single" w:sz="4" w:space="0" w:color="auto"/>
            </w:tcBorders>
            <w:shd w:val="clear" w:color="auto" w:fill="auto"/>
            <w:noWrap/>
            <w:vAlign w:val="center"/>
            <w:hideMark/>
          </w:tcPr>
          <w:p w14:paraId="0373EC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4DCA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053FC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61077D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Глубокое</w:t>
            </w:r>
          </w:p>
        </w:tc>
      </w:tr>
      <w:tr w:rsidR="008F6BD7" w:rsidRPr="008F6BD7" w14:paraId="28373B7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A99DF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66</w:t>
            </w:r>
          </w:p>
        </w:tc>
        <w:tc>
          <w:tcPr>
            <w:tcW w:w="2719" w:type="dxa"/>
            <w:tcBorders>
              <w:top w:val="nil"/>
              <w:left w:val="nil"/>
              <w:bottom w:val="single" w:sz="4" w:space="0" w:color="auto"/>
              <w:right w:val="single" w:sz="4" w:space="0" w:color="auto"/>
            </w:tcBorders>
            <w:shd w:val="clear" w:color="auto" w:fill="auto"/>
            <w:noWrap/>
            <w:vAlign w:val="center"/>
            <w:hideMark/>
          </w:tcPr>
          <w:p w14:paraId="4D1F07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63CE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FA92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4C803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EE82D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9F1352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67</w:t>
            </w:r>
          </w:p>
        </w:tc>
        <w:tc>
          <w:tcPr>
            <w:tcW w:w="2719" w:type="dxa"/>
            <w:tcBorders>
              <w:top w:val="nil"/>
              <w:left w:val="nil"/>
              <w:bottom w:val="single" w:sz="4" w:space="0" w:color="auto"/>
              <w:right w:val="single" w:sz="4" w:space="0" w:color="auto"/>
            </w:tcBorders>
            <w:shd w:val="clear" w:color="auto" w:fill="auto"/>
            <w:noWrap/>
            <w:vAlign w:val="center"/>
            <w:hideMark/>
          </w:tcPr>
          <w:p w14:paraId="6590C2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7DD9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00760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160A37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Гагарка</w:t>
            </w:r>
          </w:p>
        </w:tc>
      </w:tr>
      <w:tr w:rsidR="008F6BD7" w:rsidRPr="008F6BD7" w14:paraId="71CAF76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1EC79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68</w:t>
            </w:r>
          </w:p>
        </w:tc>
        <w:tc>
          <w:tcPr>
            <w:tcW w:w="2719" w:type="dxa"/>
            <w:tcBorders>
              <w:top w:val="nil"/>
              <w:left w:val="nil"/>
              <w:bottom w:val="single" w:sz="4" w:space="0" w:color="auto"/>
              <w:right w:val="single" w:sz="4" w:space="0" w:color="auto"/>
            </w:tcBorders>
            <w:shd w:val="clear" w:color="auto" w:fill="auto"/>
            <w:noWrap/>
            <w:vAlign w:val="center"/>
            <w:hideMark/>
          </w:tcPr>
          <w:p w14:paraId="2CDB3F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1457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16CB5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128ACC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Курманка</w:t>
            </w:r>
          </w:p>
        </w:tc>
      </w:tr>
      <w:tr w:rsidR="008F6BD7" w:rsidRPr="008F6BD7" w14:paraId="3ED951E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82658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69</w:t>
            </w:r>
          </w:p>
        </w:tc>
        <w:tc>
          <w:tcPr>
            <w:tcW w:w="2719" w:type="dxa"/>
            <w:tcBorders>
              <w:top w:val="nil"/>
              <w:left w:val="nil"/>
              <w:bottom w:val="single" w:sz="4" w:space="0" w:color="auto"/>
              <w:right w:val="single" w:sz="4" w:space="0" w:color="auto"/>
            </w:tcBorders>
            <w:shd w:val="clear" w:color="auto" w:fill="auto"/>
            <w:noWrap/>
            <w:vAlign w:val="center"/>
            <w:hideMark/>
          </w:tcPr>
          <w:p w14:paraId="2F7D41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5464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7A5F1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0440A3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Мезенское</w:t>
            </w:r>
          </w:p>
        </w:tc>
      </w:tr>
      <w:tr w:rsidR="008F6BD7" w:rsidRPr="008F6BD7" w14:paraId="41E40AA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2807F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70</w:t>
            </w:r>
          </w:p>
        </w:tc>
        <w:tc>
          <w:tcPr>
            <w:tcW w:w="2719" w:type="dxa"/>
            <w:tcBorders>
              <w:top w:val="nil"/>
              <w:left w:val="nil"/>
              <w:bottom w:val="single" w:sz="4" w:space="0" w:color="auto"/>
              <w:right w:val="single" w:sz="4" w:space="0" w:color="auto"/>
            </w:tcBorders>
            <w:shd w:val="clear" w:color="auto" w:fill="auto"/>
            <w:noWrap/>
            <w:vAlign w:val="center"/>
            <w:hideMark/>
          </w:tcPr>
          <w:p w14:paraId="44C6BB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0ECB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DAD82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747B86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99F48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478C7C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71</w:t>
            </w:r>
          </w:p>
        </w:tc>
        <w:tc>
          <w:tcPr>
            <w:tcW w:w="2719" w:type="dxa"/>
            <w:tcBorders>
              <w:top w:val="nil"/>
              <w:left w:val="nil"/>
              <w:bottom w:val="single" w:sz="4" w:space="0" w:color="auto"/>
              <w:right w:val="single" w:sz="4" w:space="0" w:color="auto"/>
            </w:tcBorders>
            <w:shd w:val="clear" w:color="auto" w:fill="auto"/>
            <w:noWrap/>
            <w:vAlign w:val="center"/>
            <w:hideMark/>
          </w:tcPr>
          <w:p w14:paraId="089549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2537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8CB9E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Камышево</w:t>
            </w:r>
          </w:p>
        </w:tc>
        <w:tc>
          <w:tcPr>
            <w:tcW w:w="2127" w:type="dxa"/>
            <w:tcBorders>
              <w:top w:val="nil"/>
              <w:left w:val="nil"/>
              <w:bottom w:val="single" w:sz="4" w:space="0" w:color="auto"/>
              <w:right w:val="single" w:sz="4" w:space="0" w:color="auto"/>
            </w:tcBorders>
            <w:shd w:val="clear" w:color="auto" w:fill="auto"/>
            <w:noWrap/>
            <w:vAlign w:val="bottom"/>
            <w:hideMark/>
          </w:tcPr>
          <w:p w14:paraId="4699AD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D6A0D6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45E60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72</w:t>
            </w:r>
          </w:p>
        </w:tc>
        <w:tc>
          <w:tcPr>
            <w:tcW w:w="2719" w:type="dxa"/>
            <w:tcBorders>
              <w:top w:val="nil"/>
              <w:left w:val="nil"/>
              <w:bottom w:val="single" w:sz="4" w:space="0" w:color="auto"/>
              <w:right w:val="single" w:sz="4" w:space="0" w:color="auto"/>
            </w:tcBorders>
            <w:shd w:val="clear" w:color="auto" w:fill="auto"/>
            <w:noWrap/>
            <w:vAlign w:val="center"/>
            <w:hideMark/>
          </w:tcPr>
          <w:p w14:paraId="7D96B3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7897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26BCD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Колюткино</w:t>
            </w:r>
          </w:p>
        </w:tc>
        <w:tc>
          <w:tcPr>
            <w:tcW w:w="2127" w:type="dxa"/>
            <w:tcBorders>
              <w:top w:val="nil"/>
              <w:left w:val="nil"/>
              <w:bottom w:val="single" w:sz="4" w:space="0" w:color="auto"/>
              <w:right w:val="single" w:sz="4" w:space="0" w:color="auto"/>
            </w:tcBorders>
            <w:shd w:val="clear" w:color="auto" w:fill="auto"/>
            <w:noWrap/>
            <w:vAlign w:val="bottom"/>
            <w:hideMark/>
          </w:tcPr>
          <w:p w14:paraId="3CB7AC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DBBD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90D3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73</w:t>
            </w:r>
          </w:p>
        </w:tc>
        <w:tc>
          <w:tcPr>
            <w:tcW w:w="2719" w:type="dxa"/>
            <w:tcBorders>
              <w:top w:val="nil"/>
              <w:left w:val="nil"/>
              <w:bottom w:val="single" w:sz="4" w:space="0" w:color="auto"/>
              <w:right w:val="single" w:sz="4" w:space="0" w:color="auto"/>
            </w:tcBorders>
            <w:shd w:val="clear" w:color="auto" w:fill="auto"/>
            <w:noWrap/>
            <w:vAlign w:val="center"/>
            <w:hideMark/>
          </w:tcPr>
          <w:p w14:paraId="071D1F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5602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5A5E9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Косулино</w:t>
            </w:r>
          </w:p>
        </w:tc>
        <w:tc>
          <w:tcPr>
            <w:tcW w:w="2127" w:type="dxa"/>
            <w:tcBorders>
              <w:top w:val="nil"/>
              <w:left w:val="nil"/>
              <w:bottom w:val="single" w:sz="4" w:space="0" w:color="auto"/>
              <w:right w:val="single" w:sz="4" w:space="0" w:color="auto"/>
            </w:tcBorders>
            <w:shd w:val="clear" w:color="auto" w:fill="auto"/>
            <w:noWrap/>
            <w:vAlign w:val="bottom"/>
            <w:hideMark/>
          </w:tcPr>
          <w:p w14:paraId="18F6F3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9C8D8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EF41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74</w:t>
            </w:r>
          </w:p>
        </w:tc>
        <w:tc>
          <w:tcPr>
            <w:tcW w:w="2719" w:type="dxa"/>
            <w:tcBorders>
              <w:top w:val="nil"/>
              <w:left w:val="nil"/>
              <w:bottom w:val="single" w:sz="4" w:space="0" w:color="auto"/>
              <w:right w:val="single" w:sz="4" w:space="0" w:color="auto"/>
            </w:tcBorders>
            <w:shd w:val="clear" w:color="auto" w:fill="auto"/>
            <w:noWrap/>
            <w:vAlign w:val="center"/>
            <w:hideMark/>
          </w:tcPr>
          <w:p w14:paraId="51A09B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773B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E2234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Кочневское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149A7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67D61D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ED47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75</w:t>
            </w:r>
          </w:p>
        </w:tc>
        <w:tc>
          <w:tcPr>
            <w:tcW w:w="2719" w:type="dxa"/>
            <w:tcBorders>
              <w:top w:val="nil"/>
              <w:left w:val="nil"/>
              <w:bottom w:val="single" w:sz="4" w:space="0" w:color="auto"/>
              <w:right w:val="single" w:sz="4" w:space="0" w:color="auto"/>
            </w:tcBorders>
            <w:shd w:val="clear" w:color="auto" w:fill="auto"/>
            <w:noWrap/>
            <w:vAlign w:val="center"/>
            <w:hideMark/>
          </w:tcPr>
          <w:p w14:paraId="52D94D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8A96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0B5DA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Марамзино</w:t>
            </w:r>
          </w:p>
        </w:tc>
        <w:tc>
          <w:tcPr>
            <w:tcW w:w="2127" w:type="dxa"/>
            <w:tcBorders>
              <w:top w:val="nil"/>
              <w:left w:val="nil"/>
              <w:bottom w:val="single" w:sz="4" w:space="0" w:color="auto"/>
              <w:right w:val="single" w:sz="4" w:space="0" w:color="auto"/>
            </w:tcBorders>
            <w:shd w:val="clear" w:color="auto" w:fill="auto"/>
            <w:noWrap/>
            <w:vAlign w:val="bottom"/>
            <w:hideMark/>
          </w:tcPr>
          <w:p w14:paraId="3B94CC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A40DE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31F502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76</w:t>
            </w:r>
          </w:p>
        </w:tc>
        <w:tc>
          <w:tcPr>
            <w:tcW w:w="2719" w:type="dxa"/>
            <w:tcBorders>
              <w:top w:val="nil"/>
              <w:left w:val="nil"/>
              <w:bottom w:val="single" w:sz="4" w:space="0" w:color="auto"/>
              <w:right w:val="single" w:sz="4" w:space="0" w:color="auto"/>
            </w:tcBorders>
            <w:shd w:val="clear" w:color="auto" w:fill="auto"/>
            <w:noWrap/>
            <w:vAlign w:val="center"/>
            <w:hideMark/>
          </w:tcPr>
          <w:p w14:paraId="035269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A6D1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9B1D9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Некрасово</w:t>
            </w:r>
          </w:p>
        </w:tc>
        <w:tc>
          <w:tcPr>
            <w:tcW w:w="2127" w:type="dxa"/>
            <w:tcBorders>
              <w:top w:val="nil"/>
              <w:left w:val="nil"/>
              <w:bottom w:val="single" w:sz="4" w:space="0" w:color="auto"/>
              <w:right w:val="single" w:sz="4" w:space="0" w:color="auto"/>
            </w:tcBorders>
            <w:shd w:val="clear" w:color="auto" w:fill="auto"/>
            <w:noWrap/>
            <w:vAlign w:val="bottom"/>
            <w:hideMark/>
          </w:tcPr>
          <w:p w14:paraId="56F4AD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817801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B4EB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77</w:t>
            </w:r>
          </w:p>
        </w:tc>
        <w:tc>
          <w:tcPr>
            <w:tcW w:w="2719" w:type="dxa"/>
            <w:tcBorders>
              <w:top w:val="nil"/>
              <w:left w:val="nil"/>
              <w:bottom w:val="single" w:sz="4" w:space="0" w:color="auto"/>
              <w:right w:val="single" w:sz="4" w:space="0" w:color="auto"/>
            </w:tcBorders>
            <w:shd w:val="clear" w:color="auto" w:fill="auto"/>
            <w:noWrap/>
            <w:vAlign w:val="center"/>
            <w:hideMark/>
          </w:tcPr>
          <w:p w14:paraId="02BB25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9C77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DADBF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Поварня</w:t>
            </w:r>
          </w:p>
        </w:tc>
        <w:tc>
          <w:tcPr>
            <w:tcW w:w="2127" w:type="dxa"/>
            <w:tcBorders>
              <w:top w:val="nil"/>
              <w:left w:val="nil"/>
              <w:bottom w:val="single" w:sz="4" w:space="0" w:color="auto"/>
              <w:right w:val="single" w:sz="4" w:space="0" w:color="auto"/>
            </w:tcBorders>
            <w:shd w:val="clear" w:color="auto" w:fill="auto"/>
            <w:noWrap/>
            <w:vAlign w:val="bottom"/>
            <w:hideMark/>
          </w:tcPr>
          <w:p w14:paraId="3D8C3D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92F27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9AE8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78</w:t>
            </w:r>
          </w:p>
        </w:tc>
        <w:tc>
          <w:tcPr>
            <w:tcW w:w="2719" w:type="dxa"/>
            <w:tcBorders>
              <w:top w:val="nil"/>
              <w:left w:val="nil"/>
              <w:bottom w:val="single" w:sz="4" w:space="0" w:color="auto"/>
              <w:right w:val="single" w:sz="4" w:space="0" w:color="auto"/>
            </w:tcBorders>
            <w:shd w:val="clear" w:color="auto" w:fill="auto"/>
            <w:noWrap/>
            <w:vAlign w:val="center"/>
            <w:hideMark/>
          </w:tcPr>
          <w:p w14:paraId="79E960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1F04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5FE1B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Прохладный</w:t>
            </w:r>
          </w:p>
        </w:tc>
        <w:tc>
          <w:tcPr>
            <w:tcW w:w="2127" w:type="dxa"/>
            <w:tcBorders>
              <w:top w:val="nil"/>
              <w:left w:val="nil"/>
              <w:bottom w:val="single" w:sz="4" w:space="0" w:color="auto"/>
              <w:right w:val="single" w:sz="4" w:space="0" w:color="auto"/>
            </w:tcBorders>
            <w:shd w:val="clear" w:color="auto" w:fill="auto"/>
            <w:noWrap/>
            <w:vAlign w:val="bottom"/>
            <w:hideMark/>
          </w:tcPr>
          <w:p w14:paraId="006F9A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7B0E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6C44A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79</w:t>
            </w:r>
          </w:p>
        </w:tc>
        <w:tc>
          <w:tcPr>
            <w:tcW w:w="2719" w:type="dxa"/>
            <w:tcBorders>
              <w:top w:val="nil"/>
              <w:left w:val="nil"/>
              <w:bottom w:val="single" w:sz="4" w:space="0" w:color="auto"/>
              <w:right w:val="single" w:sz="4" w:space="0" w:color="auto"/>
            </w:tcBorders>
            <w:shd w:val="clear" w:color="auto" w:fill="auto"/>
            <w:noWrap/>
            <w:vAlign w:val="center"/>
            <w:hideMark/>
          </w:tcPr>
          <w:p w14:paraId="689196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44A7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8D87D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Растущий</w:t>
            </w:r>
          </w:p>
        </w:tc>
        <w:tc>
          <w:tcPr>
            <w:tcW w:w="2127" w:type="dxa"/>
            <w:tcBorders>
              <w:top w:val="nil"/>
              <w:left w:val="nil"/>
              <w:bottom w:val="single" w:sz="4" w:space="0" w:color="auto"/>
              <w:right w:val="single" w:sz="4" w:space="0" w:color="auto"/>
            </w:tcBorders>
            <w:shd w:val="clear" w:color="auto" w:fill="auto"/>
            <w:noWrap/>
            <w:vAlign w:val="bottom"/>
            <w:hideMark/>
          </w:tcPr>
          <w:p w14:paraId="345B52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C19E5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1EAA99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80</w:t>
            </w:r>
          </w:p>
        </w:tc>
        <w:tc>
          <w:tcPr>
            <w:tcW w:w="2719" w:type="dxa"/>
            <w:tcBorders>
              <w:top w:val="nil"/>
              <w:left w:val="nil"/>
              <w:bottom w:val="single" w:sz="4" w:space="0" w:color="auto"/>
              <w:right w:val="single" w:sz="4" w:space="0" w:color="auto"/>
            </w:tcBorders>
            <w:shd w:val="clear" w:color="auto" w:fill="auto"/>
            <w:noWrap/>
            <w:vAlign w:val="center"/>
            <w:hideMark/>
          </w:tcPr>
          <w:p w14:paraId="6279DD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26EB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831ED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Режик</w:t>
            </w:r>
          </w:p>
        </w:tc>
        <w:tc>
          <w:tcPr>
            <w:tcW w:w="2127" w:type="dxa"/>
            <w:tcBorders>
              <w:top w:val="nil"/>
              <w:left w:val="nil"/>
              <w:bottom w:val="single" w:sz="4" w:space="0" w:color="auto"/>
              <w:right w:val="single" w:sz="4" w:space="0" w:color="auto"/>
            </w:tcBorders>
            <w:shd w:val="clear" w:color="auto" w:fill="auto"/>
            <w:noWrap/>
            <w:vAlign w:val="bottom"/>
            <w:hideMark/>
          </w:tcPr>
          <w:p w14:paraId="7E7A88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96BA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E3ED6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81</w:t>
            </w:r>
          </w:p>
        </w:tc>
        <w:tc>
          <w:tcPr>
            <w:tcW w:w="2719" w:type="dxa"/>
            <w:tcBorders>
              <w:top w:val="nil"/>
              <w:left w:val="nil"/>
              <w:bottom w:val="single" w:sz="4" w:space="0" w:color="auto"/>
              <w:right w:val="single" w:sz="4" w:space="0" w:color="auto"/>
            </w:tcBorders>
            <w:shd w:val="clear" w:color="auto" w:fill="auto"/>
            <w:noWrap/>
            <w:vAlign w:val="center"/>
            <w:hideMark/>
          </w:tcPr>
          <w:p w14:paraId="0E188A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956F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5E901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Совхозный</w:t>
            </w:r>
          </w:p>
        </w:tc>
        <w:tc>
          <w:tcPr>
            <w:tcW w:w="2127" w:type="dxa"/>
            <w:tcBorders>
              <w:top w:val="nil"/>
              <w:left w:val="nil"/>
              <w:bottom w:val="single" w:sz="4" w:space="0" w:color="auto"/>
              <w:right w:val="single" w:sz="4" w:space="0" w:color="auto"/>
            </w:tcBorders>
            <w:shd w:val="clear" w:color="auto" w:fill="auto"/>
            <w:noWrap/>
            <w:vAlign w:val="bottom"/>
            <w:hideMark/>
          </w:tcPr>
          <w:p w14:paraId="76F809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7913B1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7B16D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82</w:t>
            </w:r>
          </w:p>
        </w:tc>
        <w:tc>
          <w:tcPr>
            <w:tcW w:w="2719" w:type="dxa"/>
            <w:tcBorders>
              <w:top w:val="nil"/>
              <w:left w:val="nil"/>
              <w:bottom w:val="single" w:sz="4" w:space="0" w:color="auto"/>
              <w:right w:val="single" w:sz="4" w:space="0" w:color="auto"/>
            </w:tcBorders>
            <w:shd w:val="clear" w:color="auto" w:fill="auto"/>
            <w:noWrap/>
            <w:vAlign w:val="center"/>
            <w:hideMark/>
          </w:tcPr>
          <w:p w14:paraId="1E28A3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25A9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7D7A9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Студенческий</w:t>
            </w:r>
          </w:p>
        </w:tc>
        <w:tc>
          <w:tcPr>
            <w:tcW w:w="2127" w:type="dxa"/>
            <w:tcBorders>
              <w:top w:val="nil"/>
              <w:left w:val="nil"/>
              <w:bottom w:val="single" w:sz="4" w:space="0" w:color="auto"/>
              <w:right w:val="single" w:sz="4" w:space="0" w:color="auto"/>
            </w:tcBorders>
            <w:shd w:val="clear" w:color="auto" w:fill="auto"/>
            <w:noWrap/>
            <w:vAlign w:val="bottom"/>
            <w:hideMark/>
          </w:tcPr>
          <w:p w14:paraId="279F5B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1CF66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9957C2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83</w:t>
            </w:r>
          </w:p>
        </w:tc>
        <w:tc>
          <w:tcPr>
            <w:tcW w:w="2719" w:type="dxa"/>
            <w:tcBorders>
              <w:top w:val="nil"/>
              <w:left w:val="nil"/>
              <w:bottom w:val="single" w:sz="4" w:space="0" w:color="auto"/>
              <w:right w:val="single" w:sz="4" w:space="0" w:color="auto"/>
            </w:tcBorders>
            <w:shd w:val="clear" w:color="auto" w:fill="auto"/>
            <w:noWrap/>
            <w:vAlign w:val="center"/>
            <w:hideMark/>
          </w:tcPr>
          <w:p w14:paraId="46C811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608D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724AD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25288F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D98278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24BDD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84</w:t>
            </w:r>
          </w:p>
        </w:tc>
        <w:tc>
          <w:tcPr>
            <w:tcW w:w="2719" w:type="dxa"/>
            <w:tcBorders>
              <w:top w:val="nil"/>
              <w:left w:val="nil"/>
              <w:bottom w:val="single" w:sz="4" w:space="0" w:color="auto"/>
              <w:right w:val="single" w:sz="4" w:space="0" w:color="auto"/>
            </w:tcBorders>
            <w:shd w:val="clear" w:color="auto" w:fill="auto"/>
            <w:noWrap/>
            <w:vAlign w:val="center"/>
            <w:hideMark/>
          </w:tcPr>
          <w:p w14:paraId="269453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5420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D67284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Хризолитовый</w:t>
            </w:r>
          </w:p>
        </w:tc>
        <w:tc>
          <w:tcPr>
            <w:tcW w:w="2127" w:type="dxa"/>
            <w:tcBorders>
              <w:top w:val="nil"/>
              <w:left w:val="nil"/>
              <w:bottom w:val="single" w:sz="4" w:space="0" w:color="auto"/>
              <w:right w:val="single" w:sz="4" w:space="0" w:color="auto"/>
            </w:tcBorders>
            <w:shd w:val="clear" w:color="auto" w:fill="auto"/>
            <w:noWrap/>
            <w:vAlign w:val="bottom"/>
            <w:hideMark/>
          </w:tcPr>
          <w:p w14:paraId="2980CF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BE8E9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31DC8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85</w:t>
            </w:r>
          </w:p>
        </w:tc>
        <w:tc>
          <w:tcPr>
            <w:tcW w:w="2719" w:type="dxa"/>
            <w:tcBorders>
              <w:top w:val="nil"/>
              <w:left w:val="nil"/>
              <w:bottom w:val="single" w:sz="4" w:space="0" w:color="auto"/>
              <w:right w:val="single" w:sz="4" w:space="0" w:color="auto"/>
            </w:tcBorders>
            <w:shd w:val="clear" w:color="auto" w:fill="auto"/>
            <w:noWrap/>
            <w:vAlign w:val="center"/>
            <w:hideMark/>
          </w:tcPr>
          <w:p w14:paraId="50E724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6A78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5A522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Черноусово</w:t>
            </w:r>
          </w:p>
        </w:tc>
        <w:tc>
          <w:tcPr>
            <w:tcW w:w="2127" w:type="dxa"/>
            <w:tcBorders>
              <w:top w:val="nil"/>
              <w:left w:val="nil"/>
              <w:bottom w:val="single" w:sz="4" w:space="0" w:color="auto"/>
              <w:right w:val="single" w:sz="4" w:space="0" w:color="auto"/>
            </w:tcBorders>
            <w:shd w:val="clear" w:color="auto" w:fill="auto"/>
            <w:noWrap/>
            <w:vAlign w:val="bottom"/>
            <w:hideMark/>
          </w:tcPr>
          <w:p w14:paraId="0B3C84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3EA76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71684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86</w:t>
            </w:r>
          </w:p>
        </w:tc>
        <w:tc>
          <w:tcPr>
            <w:tcW w:w="2719" w:type="dxa"/>
            <w:tcBorders>
              <w:top w:val="nil"/>
              <w:left w:val="nil"/>
              <w:bottom w:val="single" w:sz="4" w:space="0" w:color="auto"/>
              <w:right w:val="single" w:sz="4" w:space="0" w:color="auto"/>
            </w:tcBorders>
            <w:shd w:val="clear" w:color="auto" w:fill="auto"/>
            <w:noWrap/>
            <w:vAlign w:val="center"/>
            <w:hideMark/>
          </w:tcPr>
          <w:p w14:paraId="41BA97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459C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F9DDC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Байны</w:t>
            </w:r>
          </w:p>
        </w:tc>
        <w:tc>
          <w:tcPr>
            <w:tcW w:w="2127" w:type="dxa"/>
            <w:tcBorders>
              <w:top w:val="nil"/>
              <w:left w:val="nil"/>
              <w:bottom w:val="single" w:sz="4" w:space="0" w:color="auto"/>
              <w:right w:val="single" w:sz="4" w:space="0" w:color="auto"/>
            </w:tcBorders>
            <w:shd w:val="clear" w:color="auto" w:fill="auto"/>
            <w:noWrap/>
            <w:vAlign w:val="bottom"/>
            <w:hideMark/>
          </w:tcPr>
          <w:p w14:paraId="261204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8FC6D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A9BE3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87</w:t>
            </w:r>
          </w:p>
        </w:tc>
        <w:tc>
          <w:tcPr>
            <w:tcW w:w="2719" w:type="dxa"/>
            <w:tcBorders>
              <w:top w:val="nil"/>
              <w:left w:val="nil"/>
              <w:bottom w:val="single" w:sz="4" w:space="0" w:color="auto"/>
              <w:right w:val="single" w:sz="4" w:space="0" w:color="auto"/>
            </w:tcBorders>
            <w:shd w:val="clear" w:color="auto" w:fill="auto"/>
            <w:noWrap/>
            <w:vAlign w:val="center"/>
            <w:hideMark/>
          </w:tcPr>
          <w:p w14:paraId="4CF21D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53CE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D13E3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Бараба</w:t>
            </w:r>
          </w:p>
        </w:tc>
        <w:tc>
          <w:tcPr>
            <w:tcW w:w="2127" w:type="dxa"/>
            <w:tcBorders>
              <w:top w:val="nil"/>
              <w:left w:val="nil"/>
              <w:bottom w:val="single" w:sz="4" w:space="0" w:color="auto"/>
              <w:right w:val="single" w:sz="4" w:space="0" w:color="auto"/>
            </w:tcBorders>
            <w:shd w:val="clear" w:color="auto" w:fill="auto"/>
            <w:noWrap/>
            <w:vAlign w:val="bottom"/>
            <w:hideMark/>
          </w:tcPr>
          <w:p w14:paraId="0F058A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3B61E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CBCCD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88</w:t>
            </w:r>
          </w:p>
        </w:tc>
        <w:tc>
          <w:tcPr>
            <w:tcW w:w="2719" w:type="dxa"/>
            <w:tcBorders>
              <w:top w:val="nil"/>
              <w:left w:val="nil"/>
              <w:bottom w:val="single" w:sz="4" w:space="0" w:color="auto"/>
              <w:right w:val="single" w:sz="4" w:space="0" w:color="auto"/>
            </w:tcBorders>
            <w:shd w:val="clear" w:color="auto" w:fill="auto"/>
            <w:noWrap/>
            <w:vAlign w:val="center"/>
            <w:hideMark/>
          </w:tcPr>
          <w:p w14:paraId="657E50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EE12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D46A1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w:t>
            </w:r>
          </w:p>
        </w:tc>
        <w:tc>
          <w:tcPr>
            <w:tcW w:w="2127" w:type="dxa"/>
            <w:tcBorders>
              <w:top w:val="nil"/>
              <w:left w:val="nil"/>
              <w:bottom w:val="single" w:sz="4" w:space="0" w:color="auto"/>
              <w:right w:val="single" w:sz="4" w:space="0" w:color="auto"/>
            </w:tcBorders>
            <w:shd w:val="clear" w:color="auto" w:fill="auto"/>
            <w:noWrap/>
            <w:vAlign w:val="bottom"/>
            <w:hideMark/>
          </w:tcPr>
          <w:p w14:paraId="199CDF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0A451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B289D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89</w:t>
            </w:r>
          </w:p>
        </w:tc>
        <w:tc>
          <w:tcPr>
            <w:tcW w:w="2719" w:type="dxa"/>
            <w:tcBorders>
              <w:top w:val="nil"/>
              <w:left w:val="nil"/>
              <w:bottom w:val="single" w:sz="4" w:space="0" w:color="auto"/>
              <w:right w:val="single" w:sz="4" w:space="0" w:color="auto"/>
            </w:tcBorders>
            <w:shd w:val="clear" w:color="auto" w:fill="auto"/>
            <w:noWrap/>
            <w:vAlign w:val="center"/>
            <w:hideMark/>
          </w:tcPr>
          <w:p w14:paraId="502B96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3D09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7AA18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Волковское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638D1F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E9DDFE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09EEC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90</w:t>
            </w:r>
          </w:p>
        </w:tc>
        <w:tc>
          <w:tcPr>
            <w:tcW w:w="2719" w:type="dxa"/>
            <w:tcBorders>
              <w:top w:val="nil"/>
              <w:left w:val="nil"/>
              <w:bottom w:val="single" w:sz="4" w:space="0" w:color="auto"/>
              <w:right w:val="single" w:sz="4" w:space="0" w:color="auto"/>
            </w:tcBorders>
            <w:shd w:val="clear" w:color="auto" w:fill="auto"/>
            <w:noWrap/>
            <w:vAlign w:val="center"/>
            <w:hideMark/>
          </w:tcPr>
          <w:p w14:paraId="011A3D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B854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898B7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Грязновская</w:t>
            </w:r>
          </w:p>
        </w:tc>
        <w:tc>
          <w:tcPr>
            <w:tcW w:w="2127" w:type="dxa"/>
            <w:tcBorders>
              <w:top w:val="nil"/>
              <w:left w:val="nil"/>
              <w:bottom w:val="single" w:sz="4" w:space="0" w:color="auto"/>
              <w:right w:val="single" w:sz="4" w:space="0" w:color="auto"/>
            </w:tcBorders>
            <w:shd w:val="clear" w:color="auto" w:fill="auto"/>
            <w:noWrap/>
            <w:vAlign w:val="bottom"/>
            <w:hideMark/>
          </w:tcPr>
          <w:p w14:paraId="25C195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94F6B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9A44E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91</w:t>
            </w:r>
          </w:p>
        </w:tc>
        <w:tc>
          <w:tcPr>
            <w:tcW w:w="2719" w:type="dxa"/>
            <w:tcBorders>
              <w:top w:val="nil"/>
              <w:left w:val="nil"/>
              <w:bottom w:val="single" w:sz="4" w:space="0" w:color="auto"/>
              <w:right w:val="single" w:sz="4" w:space="0" w:color="auto"/>
            </w:tcBorders>
            <w:shd w:val="clear" w:color="auto" w:fill="auto"/>
            <w:noWrap/>
            <w:vAlign w:val="center"/>
            <w:hideMark/>
          </w:tcPr>
          <w:p w14:paraId="0F72E8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3C29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D171F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Ильинское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4B1D42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A9D89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9CA9A7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92</w:t>
            </w:r>
          </w:p>
        </w:tc>
        <w:tc>
          <w:tcPr>
            <w:tcW w:w="2719" w:type="dxa"/>
            <w:tcBorders>
              <w:top w:val="nil"/>
              <w:left w:val="nil"/>
              <w:bottom w:val="single" w:sz="4" w:space="0" w:color="auto"/>
              <w:right w:val="single" w:sz="4" w:space="0" w:color="auto"/>
            </w:tcBorders>
            <w:shd w:val="clear" w:color="auto" w:fill="auto"/>
            <w:noWrap/>
            <w:vAlign w:val="center"/>
            <w:hideMark/>
          </w:tcPr>
          <w:p w14:paraId="2C9466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31E6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Сухоложский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954AB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Курьи</w:t>
            </w:r>
          </w:p>
        </w:tc>
        <w:tc>
          <w:tcPr>
            <w:tcW w:w="2127" w:type="dxa"/>
            <w:tcBorders>
              <w:top w:val="nil"/>
              <w:left w:val="nil"/>
              <w:bottom w:val="single" w:sz="4" w:space="0" w:color="auto"/>
              <w:right w:val="single" w:sz="4" w:space="0" w:color="auto"/>
            </w:tcBorders>
            <w:shd w:val="clear" w:color="auto" w:fill="auto"/>
            <w:noWrap/>
            <w:vAlign w:val="bottom"/>
            <w:hideMark/>
          </w:tcPr>
          <w:p w14:paraId="603C12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7FBEF2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E66FA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93</w:t>
            </w:r>
          </w:p>
        </w:tc>
        <w:tc>
          <w:tcPr>
            <w:tcW w:w="2719" w:type="dxa"/>
            <w:tcBorders>
              <w:top w:val="nil"/>
              <w:left w:val="nil"/>
              <w:bottom w:val="single" w:sz="4" w:space="0" w:color="auto"/>
              <w:right w:val="single" w:sz="4" w:space="0" w:color="auto"/>
            </w:tcBorders>
            <w:shd w:val="clear" w:color="auto" w:fill="auto"/>
            <w:noWrap/>
            <w:vAlign w:val="center"/>
            <w:hideMark/>
          </w:tcPr>
          <w:p w14:paraId="4C55EA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18D1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E2DEA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Полдневой</w:t>
            </w:r>
          </w:p>
        </w:tc>
        <w:tc>
          <w:tcPr>
            <w:tcW w:w="2127" w:type="dxa"/>
            <w:tcBorders>
              <w:top w:val="nil"/>
              <w:left w:val="nil"/>
              <w:bottom w:val="single" w:sz="4" w:space="0" w:color="auto"/>
              <w:right w:val="single" w:sz="4" w:space="0" w:color="auto"/>
            </w:tcBorders>
            <w:shd w:val="clear" w:color="auto" w:fill="auto"/>
            <w:noWrap/>
            <w:vAlign w:val="bottom"/>
            <w:hideMark/>
          </w:tcPr>
          <w:p w14:paraId="327F48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692F6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13134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94</w:t>
            </w:r>
          </w:p>
        </w:tc>
        <w:tc>
          <w:tcPr>
            <w:tcW w:w="2719" w:type="dxa"/>
            <w:tcBorders>
              <w:top w:val="nil"/>
              <w:left w:val="nil"/>
              <w:bottom w:val="single" w:sz="4" w:space="0" w:color="auto"/>
              <w:right w:val="single" w:sz="4" w:space="0" w:color="auto"/>
            </w:tcBorders>
            <w:shd w:val="clear" w:color="auto" w:fill="auto"/>
            <w:noWrap/>
            <w:vAlign w:val="center"/>
            <w:hideMark/>
          </w:tcPr>
          <w:p w14:paraId="31D819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62F3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Сухоложский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13335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Сухой Лог</w:t>
            </w:r>
          </w:p>
        </w:tc>
        <w:tc>
          <w:tcPr>
            <w:tcW w:w="2127" w:type="dxa"/>
            <w:tcBorders>
              <w:top w:val="nil"/>
              <w:left w:val="nil"/>
              <w:bottom w:val="single" w:sz="4" w:space="0" w:color="auto"/>
              <w:right w:val="single" w:sz="4" w:space="0" w:color="auto"/>
            </w:tcBorders>
            <w:shd w:val="clear" w:color="auto" w:fill="auto"/>
            <w:noWrap/>
            <w:vAlign w:val="bottom"/>
            <w:hideMark/>
          </w:tcPr>
          <w:p w14:paraId="349AB6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78BD49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44BE22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95</w:t>
            </w:r>
          </w:p>
        </w:tc>
        <w:tc>
          <w:tcPr>
            <w:tcW w:w="2719" w:type="dxa"/>
            <w:tcBorders>
              <w:top w:val="nil"/>
              <w:left w:val="nil"/>
              <w:bottom w:val="single" w:sz="4" w:space="0" w:color="auto"/>
              <w:right w:val="single" w:sz="4" w:space="0" w:color="auto"/>
            </w:tcBorders>
            <w:shd w:val="clear" w:color="auto" w:fill="auto"/>
            <w:noWrap/>
            <w:vAlign w:val="center"/>
            <w:hideMark/>
          </w:tcPr>
          <w:p w14:paraId="3E2EB4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CD7C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63DEE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Троицкое</w:t>
            </w:r>
          </w:p>
        </w:tc>
        <w:tc>
          <w:tcPr>
            <w:tcW w:w="2127" w:type="dxa"/>
            <w:tcBorders>
              <w:top w:val="nil"/>
              <w:left w:val="nil"/>
              <w:bottom w:val="single" w:sz="4" w:space="0" w:color="auto"/>
              <w:right w:val="single" w:sz="4" w:space="0" w:color="auto"/>
            </w:tcBorders>
            <w:shd w:val="clear" w:color="auto" w:fill="auto"/>
            <w:noWrap/>
            <w:vAlign w:val="bottom"/>
            <w:hideMark/>
          </w:tcPr>
          <w:p w14:paraId="10EEE3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AB9AB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682EE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96</w:t>
            </w:r>
          </w:p>
        </w:tc>
        <w:tc>
          <w:tcPr>
            <w:tcW w:w="2719" w:type="dxa"/>
            <w:tcBorders>
              <w:top w:val="nil"/>
              <w:left w:val="nil"/>
              <w:bottom w:val="single" w:sz="4" w:space="0" w:color="auto"/>
              <w:right w:val="single" w:sz="4" w:space="0" w:color="auto"/>
            </w:tcBorders>
            <w:shd w:val="clear" w:color="auto" w:fill="auto"/>
            <w:noWrap/>
            <w:vAlign w:val="center"/>
            <w:hideMark/>
          </w:tcPr>
          <w:p w14:paraId="59DD14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5B4F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704A1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Тыгиш</w:t>
            </w:r>
          </w:p>
        </w:tc>
        <w:tc>
          <w:tcPr>
            <w:tcW w:w="2127" w:type="dxa"/>
            <w:tcBorders>
              <w:top w:val="nil"/>
              <w:left w:val="nil"/>
              <w:bottom w:val="single" w:sz="4" w:space="0" w:color="auto"/>
              <w:right w:val="single" w:sz="4" w:space="0" w:color="auto"/>
            </w:tcBorders>
            <w:shd w:val="clear" w:color="auto" w:fill="auto"/>
            <w:noWrap/>
            <w:vAlign w:val="bottom"/>
            <w:hideMark/>
          </w:tcPr>
          <w:p w14:paraId="07C70F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ADC22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0152C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97</w:t>
            </w:r>
          </w:p>
        </w:tc>
        <w:tc>
          <w:tcPr>
            <w:tcW w:w="2719" w:type="dxa"/>
            <w:tcBorders>
              <w:top w:val="nil"/>
              <w:left w:val="nil"/>
              <w:bottom w:val="single" w:sz="4" w:space="0" w:color="auto"/>
              <w:right w:val="single" w:sz="4" w:space="0" w:color="auto"/>
            </w:tcBorders>
            <w:shd w:val="clear" w:color="auto" w:fill="auto"/>
            <w:noWrap/>
            <w:vAlign w:val="center"/>
            <w:hideMark/>
          </w:tcPr>
          <w:p w14:paraId="0DD1A5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BAF6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59B2A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Байкалово</w:t>
            </w:r>
          </w:p>
        </w:tc>
        <w:tc>
          <w:tcPr>
            <w:tcW w:w="2127" w:type="dxa"/>
            <w:tcBorders>
              <w:top w:val="nil"/>
              <w:left w:val="nil"/>
              <w:bottom w:val="single" w:sz="4" w:space="0" w:color="auto"/>
              <w:right w:val="single" w:sz="4" w:space="0" w:color="auto"/>
            </w:tcBorders>
            <w:shd w:val="clear" w:color="auto" w:fill="auto"/>
            <w:noWrap/>
            <w:vAlign w:val="bottom"/>
            <w:hideMark/>
          </w:tcPr>
          <w:p w14:paraId="4CC9D9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8807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FF6BB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98</w:t>
            </w:r>
          </w:p>
        </w:tc>
        <w:tc>
          <w:tcPr>
            <w:tcW w:w="2719" w:type="dxa"/>
            <w:tcBorders>
              <w:top w:val="nil"/>
              <w:left w:val="nil"/>
              <w:bottom w:val="single" w:sz="4" w:space="0" w:color="auto"/>
              <w:right w:val="single" w:sz="4" w:space="0" w:color="auto"/>
            </w:tcBorders>
            <w:shd w:val="clear" w:color="auto" w:fill="auto"/>
            <w:noWrap/>
            <w:vAlign w:val="center"/>
            <w:hideMark/>
          </w:tcPr>
          <w:p w14:paraId="1BD492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0D4F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B563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Благовещенское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0BBBE6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502A05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A07B9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99</w:t>
            </w:r>
          </w:p>
        </w:tc>
        <w:tc>
          <w:tcPr>
            <w:tcW w:w="2719" w:type="dxa"/>
            <w:tcBorders>
              <w:top w:val="nil"/>
              <w:left w:val="nil"/>
              <w:bottom w:val="single" w:sz="4" w:space="0" w:color="auto"/>
              <w:right w:val="single" w:sz="4" w:space="0" w:color="auto"/>
            </w:tcBorders>
            <w:shd w:val="clear" w:color="auto" w:fill="auto"/>
            <w:noWrap/>
            <w:vAlign w:val="center"/>
            <w:hideMark/>
          </w:tcPr>
          <w:p w14:paraId="62B175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E3FB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1266D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Гаёва</w:t>
            </w:r>
          </w:p>
        </w:tc>
        <w:tc>
          <w:tcPr>
            <w:tcW w:w="2127" w:type="dxa"/>
            <w:tcBorders>
              <w:top w:val="nil"/>
              <w:left w:val="nil"/>
              <w:bottom w:val="single" w:sz="4" w:space="0" w:color="auto"/>
              <w:right w:val="single" w:sz="4" w:space="0" w:color="auto"/>
            </w:tcBorders>
            <w:shd w:val="clear" w:color="auto" w:fill="auto"/>
            <w:noWrap/>
            <w:vAlign w:val="bottom"/>
            <w:hideMark/>
          </w:tcPr>
          <w:p w14:paraId="1A39C3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63191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CF275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100</w:t>
            </w:r>
          </w:p>
        </w:tc>
        <w:tc>
          <w:tcPr>
            <w:tcW w:w="2719" w:type="dxa"/>
            <w:tcBorders>
              <w:top w:val="nil"/>
              <w:left w:val="nil"/>
              <w:bottom w:val="single" w:sz="4" w:space="0" w:color="auto"/>
              <w:right w:val="single" w:sz="4" w:space="0" w:color="auto"/>
            </w:tcBorders>
            <w:shd w:val="clear" w:color="auto" w:fill="auto"/>
            <w:noWrap/>
            <w:vAlign w:val="center"/>
            <w:hideMark/>
          </w:tcPr>
          <w:p w14:paraId="662606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C9F1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D3EF2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Горки</w:t>
            </w:r>
          </w:p>
        </w:tc>
        <w:tc>
          <w:tcPr>
            <w:tcW w:w="2127" w:type="dxa"/>
            <w:tcBorders>
              <w:top w:val="nil"/>
              <w:left w:val="nil"/>
              <w:bottom w:val="single" w:sz="4" w:space="0" w:color="auto"/>
              <w:right w:val="single" w:sz="4" w:space="0" w:color="auto"/>
            </w:tcBorders>
            <w:shd w:val="clear" w:color="auto" w:fill="auto"/>
            <w:noWrap/>
            <w:vAlign w:val="bottom"/>
            <w:hideMark/>
          </w:tcPr>
          <w:p w14:paraId="22F5A2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F9FF5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C7380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101</w:t>
            </w:r>
          </w:p>
        </w:tc>
        <w:tc>
          <w:tcPr>
            <w:tcW w:w="2719" w:type="dxa"/>
            <w:tcBorders>
              <w:top w:val="nil"/>
              <w:left w:val="nil"/>
              <w:bottom w:val="single" w:sz="4" w:space="0" w:color="auto"/>
              <w:right w:val="single" w:sz="4" w:space="0" w:color="auto"/>
            </w:tcBorders>
            <w:shd w:val="clear" w:color="auto" w:fill="auto"/>
            <w:noWrap/>
            <w:vAlign w:val="center"/>
            <w:hideMark/>
          </w:tcPr>
          <w:p w14:paraId="7DBCBA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3AAB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1D866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Городище</w:t>
            </w:r>
          </w:p>
        </w:tc>
        <w:tc>
          <w:tcPr>
            <w:tcW w:w="2127" w:type="dxa"/>
            <w:tcBorders>
              <w:top w:val="nil"/>
              <w:left w:val="nil"/>
              <w:bottom w:val="single" w:sz="4" w:space="0" w:color="auto"/>
              <w:right w:val="single" w:sz="4" w:space="0" w:color="auto"/>
            </w:tcBorders>
            <w:shd w:val="clear" w:color="auto" w:fill="auto"/>
            <w:noWrap/>
            <w:vAlign w:val="bottom"/>
            <w:hideMark/>
          </w:tcPr>
          <w:p w14:paraId="65F0BD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13227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8937F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102</w:t>
            </w:r>
          </w:p>
        </w:tc>
        <w:tc>
          <w:tcPr>
            <w:tcW w:w="2719" w:type="dxa"/>
            <w:tcBorders>
              <w:top w:val="nil"/>
              <w:left w:val="nil"/>
              <w:bottom w:val="single" w:sz="4" w:space="0" w:color="auto"/>
              <w:right w:val="single" w:sz="4" w:space="0" w:color="auto"/>
            </w:tcBorders>
            <w:shd w:val="clear" w:color="auto" w:fill="auto"/>
            <w:noWrap/>
            <w:vAlign w:val="center"/>
            <w:hideMark/>
          </w:tcPr>
          <w:p w14:paraId="2934A7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049F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06E9F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Дубская</w:t>
            </w:r>
          </w:p>
        </w:tc>
        <w:tc>
          <w:tcPr>
            <w:tcW w:w="2127" w:type="dxa"/>
            <w:tcBorders>
              <w:top w:val="nil"/>
              <w:left w:val="nil"/>
              <w:bottom w:val="single" w:sz="4" w:space="0" w:color="auto"/>
              <w:right w:val="single" w:sz="4" w:space="0" w:color="auto"/>
            </w:tcBorders>
            <w:shd w:val="clear" w:color="auto" w:fill="auto"/>
            <w:noWrap/>
            <w:vAlign w:val="bottom"/>
            <w:hideMark/>
          </w:tcPr>
          <w:p w14:paraId="4EE3B1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6CB47A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91DF6A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103</w:t>
            </w:r>
          </w:p>
        </w:tc>
        <w:tc>
          <w:tcPr>
            <w:tcW w:w="2719" w:type="dxa"/>
            <w:tcBorders>
              <w:top w:val="nil"/>
              <w:left w:val="nil"/>
              <w:bottom w:val="single" w:sz="4" w:space="0" w:color="auto"/>
              <w:right w:val="single" w:sz="4" w:space="0" w:color="auto"/>
            </w:tcBorders>
            <w:shd w:val="clear" w:color="auto" w:fill="auto"/>
            <w:noWrap/>
            <w:vAlign w:val="center"/>
            <w:hideMark/>
          </w:tcPr>
          <w:p w14:paraId="1D8BA9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E034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5A67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Дымковское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6430FF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20556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89E50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104</w:t>
            </w:r>
          </w:p>
        </w:tc>
        <w:tc>
          <w:tcPr>
            <w:tcW w:w="2719" w:type="dxa"/>
            <w:tcBorders>
              <w:top w:val="nil"/>
              <w:left w:val="nil"/>
              <w:bottom w:val="single" w:sz="4" w:space="0" w:color="auto"/>
              <w:right w:val="single" w:sz="4" w:space="0" w:color="auto"/>
            </w:tcBorders>
            <w:shd w:val="clear" w:color="auto" w:fill="auto"/>
            <w:noWrap/>
            <w:vAlign w:val="center"/>
            <w:hideMark/>
          </w:tcPr>
          <w:p w14:paraId="68234E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2D6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540B5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Зайково</w:t>
            </w:r>
          </w:p>
        </w:tc>
        <w:tc>
          <w:tcPr>
            <w:tcW w:w="2127" w:type="dxa"/>
            <w:tcBorders>
              <w:top w:val="nil"/>
              <w:left w:val="nil"/>
              <w:bottom w:val="single" w:sz="4" w:space="0" w:color="auto"/>
              <w:right w:val="single" w:sz="4" w:space="0" w:color="auto"/>
            </w:tcBorders>
            <w:shd w:val="clear" w:color="auto" w:fill="auto"/>
            <w:noWrap/>
            <w:vAlign w:val="bottom"/>
            <w:hideMark/>
          </w:tcPr>
          <w:p w14:paraId="4E7665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B063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787C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105</w:t>
            </w:r>
          </w:p>
        </w:tc>
        <w:tc>
          <w:tcPr>
            <w:tcW w:w="2719" w:type="dxa"/>
            <w:tcBorders>
              <w:top w:val="nil"/>
              <w:left w:val="nil"/>
              <w:bottom w:val="single" w:sz="4" w:space="0" w:color="auto"/>
              <w:right w:val="single" w:sz="4" w:space="0" w:color="auto"/>
            </w:tcBorders>
            <w:shd w:val="clear" w:color="auto" w:fill="auto"/>
            <w:noWrap/>
            <w:vAlign w:val="center"/>
            <w:hideMark/>
          </w:tcPr>
          <w:p w14:paraId="575883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A7E3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8DB59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Захарова</w:t>
            </w:r>
          </w:p>
        </w:tc>
        <w:tc>
          <w:tcPr>
            <w:tcW w:w="2127" w:type="dxa"/>
            <w:tcBorders>
              <w:top w:val="nil"/>
              <w:left w:val="nil"/>
              <w:bottom w:val="single" w:sz="4" w:space="0" w:color="auto"/>
              <w:right w:val="single" w:sz="4" w:space="0" w:color="auto"/>
            </w:tcBorders>
            <w:shd w:val="clear" w:color="auto" w:fill="auto"/>
            <w:noWrap/>
            <w:vAlign w:val="bottom"/>
            <w:hideMark/>
          </w:tcPr>
          <w:p w14:paraId="5204C9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CF485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5E88D0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106</w:t>
            </w:r>
          </w:p>
        </w:tc>
        <w:tc>
          <w:tcPr>
            <w:tcW w:w="2719" w:type="dxa"/>
            <w:tcBorders>
              <w:top w:val="nil"/>
              <w:left w:val="nil"/>
              <w:bottom w:val="single" w:sz="4" w:space="0" w:color="auto"/>
              <w:right w:val="single" w:sz="4" w:space="0" w:color="auto"/>
            </w:tcBorders>
            <w:shd w:val="clear" w:color="auto" w:fill="auto"/>
            <w:noWrap/>
            <w:vAlign w:val="center"/>
            <w:hideMark/>
          </w:tcPr>
          <w:p w14:paraId="357696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66D1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07959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Знаменское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4A6124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3EEE07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16F6B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107</w:t>
            </w:r>
          </w:p>
        </w:tc>
        <w:tc>
          <w:tcPr>
            <w:tcW w:w="2719" w:type="dxa"/>
            <w:tcBorders>
              <w:top w:val="nil"/>
              <w:left w:val="nil"/>
              <w:bottom w:val="single" w:sz="4" w:space="0" w:color="auto"/>
              <w:right w:val="single" w:sz="4" w:space="0" w:color="auto"/>
            </w:tcBorders>
            <w:shd w:val="clear" w:color="auto" w:fill="auto"/>
            <w:noWrap/>
            <w:vAlign w:val="center"/>
            <w:hideMark/>
          </w:tcPr>
          <w:p w14:paraId="4E02A9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3D1F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EF4BC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w:t>
            </w:r>
          </w:p>
        </w:tc>
        <w:tc>
          <w:tcPr>
            <w:tcW w:w="2127" w:type="dxa"/>
            <w:tcBorders>
              <w:top w:val="nil"/>
              <w:left w:val="nil"/>
              <w:bottom w:val="single" w:sz="4" w:space="0" w:color="auto"/>
              <w:right w:val="single" w:sz="4" w:space="0" w:color="auto"/>
            </w:tcBorders>
            <w:shd w:val="clear" w:color="auto" w:fill="auto"/>
            <w:noWrap/>
            <w:vAlign w:val="bottom"/>
            <w:hideMark/>
          </w:tcPr>
          <w:p w14:paraId="6DF67B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7DDD6D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25DBA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108</w:t>
            </w:r>
          </w:p>
        </w:tc>
        <w:tc>
          <w:tcPr>
            <w:tcW w:w="2719" w:type="dxa"/>
            <w:tcBorders>
              <w:top w:val="nil"/>
              <w:left w:val="nil"/>
              <w:bottom w:val="single" w:sz="4" w:space="0" w:color="auto"/>
              <w:right w:val="single" w:sz="4" w:space="0" w:color="auto"/>
            </w:tcBorders>
            <w:shd w:val="clear" w:color="auto" w:fill="auto"/>
            <w:noWrap/>
            <w:vAlign w:val="center"/>
            <w:hideMark/>
          </w:tcPr>
          <w:p w14:paraId="2D690F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94EB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08AB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Кибирева</w:t>
            </w:r>
          </w:p>
        </w:tc>
        <w:tc>
          <w:tcPr>
            <w:tcW w:w="2127" w:type="dxa"/>
            <w:tcBorders>
              <w:top w:val="nil"/>
              <w:left w:val="nil"/>
              <w:bottom w:val="single" w:sz="4" w:space="0" w:color="auto"/>
              <w:right w:val="single" w:sz="4" w:space="0" w:color="auto"/>
            </w:tcBorders>
            <w:shd w:val="clear" w:color="auto" w:fill="auto"/>
            <w:noWrap/>
            <w:vAlign w:val="bottom"/>
            <w:hideMark/>
          </w:tcPr>
          <w:p w14:paraId="65B5BB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F0CF4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488370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109</w:t>
            </w:r>
          </w:p>
        </w:tc>
        <w:tc>
          <w:tcPr>
            <w:tcW w:w="2719" w:type="dxa"/>
            <w:tcBorders>
              <w:top w:val="nil"/>
              <w:left w:val="nil"/>
              <w:bottom w:val="single" w:sz="4" w:space="0" w:color="auto"/>
              <w:right w:val="single" w:sz="4" w:space="0" w:color="auto"/>
            </w:tcBorders>
            <w:shd w:val="clear" w:color="auto" w:fill="auto"/>
            <w:noWrap/>
            <w:vAlign w:val="center"/>
            <w:hideMark/>
          </w:tcPr>
          <w:p w14:paraId="58B496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03A5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5DEE72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Кирга</w:t>
            </w:r>
          </w:p>
        </w:tc>
        <w:tc>
          <w:tcPr>
            <w:tcW w:w="2127" w:type="dxa"/>
            <w:tcBorders>
              <w:top w:val="nil"/>
              <w:left w:val="nil"/>
              <w:bottom w:val="single" w:sz="4" w:space="0" w:color="auto"/>
              <w:right w:val="single" w:sz="4" w:space="0" w:color="auto"/>
            </w:tcBorders>
            <w:shd w:val="clear" w:color="auto" w:fill="auto"/>
            <w:noWrap/>
            <w:vAlign w:val="bottom"/>
            <w:hideMark/>
          </w:tcPr>
          <w:p w14:paraId="1FA50D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7BCCBF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64DCB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110</w:t>
            </w:r>
          </w:p>
        </w:tc>
        <w:tc>
          <w:tcPr>
            <w:tcW w:w="2719" w:type="dxa"/>
            <w:tcBorders>
              <w:top w:val="nil"/>
              <w:left w:val="nil"/>
              <w:bottom w:val="single" w:sz="4" w:space="0" w:color="auto"/>
              <w:right w:val="single" w:sz="4" w:space="0" w:color="auto"/>
            </w:tcBorders>
            <w:shd w:val="clear" w:color="auto" w:fill="auto"/>
            <w:noWrap/>
            <w:vAlign w:val="center"/>
            <w:hideMark/>
          </w:tcPr>
          <w:p w14:paraId="318160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5DE5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C379C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Кокшариха</w:t>
            </w:r>
          </w:p>
        </w:tc>
        <w:tc>
          <w:tcPr>
            <w:tcW w:w="2127" w:type="dxa"/>
            <w:tcBorders>
              <w:top w:val="nil"/>
              <w:left w:val="nil"/>
              <w:bottom w:val="single" w:sz="4" w:space="0" w:color="auto"/>
              <w:right w:val="single" w:sz="4" w:space="0" w:color="auto"/>
            </w:tcBorders>
            <w:shd w:val="clear" w:color="auto" w:fill="auto"/>
            <w:noWrap/>
            <w:vAlign w:val="bottom"/>
            <w:hideMark/>
          </w:tcPr>
          <w:p w14:paraId="2C68B3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BF4C4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0E98ED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111</w:t>
            </w:r>
          </w:p>
        </w:tc>
        <w:tc>
          <w:tcPr>
            <w:tcW w:w="2719" w:type="dxa"/>
            <w:tcBorders>
              <w:top w:val="nil"/>
              <w:left w:val="nil"/>
              <w:bottom w:val="single" w:sz="4" w:space="0" w:color="auto"/>
              <w:right w:val="single" w:sz="4" w:space="0" w:color="auto"/>
            </w:tcBorders>
            <w:shd w:val="clear" w:color="auto" w:fill="auto"/>
            <w:noWrap/>
            <w:vAlign w:val="center"/>
            <w:hideMark/>
          </w:tcPr>
          <w:p w14:paraId="0B1A56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7093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5D805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Коркинское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5B51EB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0C921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5DE963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112</w:t>
            </w:r>
          </w:p>
        </w:tc>
        <w:tc>
          <w:tcPr>
            <w:tcW w:w="2719" w:type="dxa"/>
            <w:tcBorders>
              <w:top w:val="nil"/>
              <w:left w:val="nil"/>
              <w:bottom w:val="single" w:sz="4" w:space="0" w:color="auto"/>
              <w:right w:val="single" w:sz="4" w:space="0" w:color="auto"/>
            </w:tcBorders>
            <w:shd w:val="clear" w:color="auto" w:fill="auto"/>
            <w:noWrap/>
            <w:vAlign w:val="center"/>
            <w:hideMark/>
          </w:tcPr>
          <w:p w14:paraId="773676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70E7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95D00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Крутихинское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FF062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1F7BAA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4D81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113</w:t>
            </w:r>
          </w:p>
        </w:tc>
        <w:tc>
          <w:tcPr>
            <w:tcW w:w="2719" w:type="dxa"/>
            <w:tcBorders>
              <w:top w:val="nil"/>
              <w:left w:val="nil"/>
              <w:bottom w:val="single" w:sz="4" w:space="0" w:color="auto"/>
              <w:right w:val="single" w:sz="4" w:space="0" w:color="auto"/>
            </w:tcBorders>
            <w:shd w:val="clear" w:color="auto" w:fill="auto"/>
            <w:noWrap/>
            <w:vAlign w:val="center"/>
            <w:hideMark/>
          </w:tcPr>
          <w:p w14:paraId="356843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EF45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537D9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Кузнецово</w:t>
            </w:r>
          </w:p>
        </w:tc>
        <w:tc>
          <w:tcPr>
            <w:tcW w:w="2127" w:type="dxa"/>
            <w:tcBorders>
              <w:top w:val="nil"/>
              <w:left w:val="nil"/>
              <w:bottom w:val="single" w:sz="4" w:space="0" w:color="auto"/>
              <w:right w:val="single" w:sz="4" w:space="0" w:color="auto"/>
            </w:tcBorders>
            <w:shd w:val="clear" w:color="auto" w:fill="auto"/>
            <w:noWrap/>
            <w:vAlign w:val="bottom"/>
            <w:hideMark/>
          </w:tcPr>
          <w:p w14:paraId="6A96B0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57F452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C018E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114</w:t>
            </w:r>
          </w:p>
        </w:tc>
        <w:tc>
          <w:tcPr>
            <w:tcW w:w="2719" w:type="dxa"/>
            <w:tcBorders>
              <w:top w:val="nil"/>
              <w:left w:val="nil"/>
              <w:bottom w:val="single" w:sz="4" w:space="0" w:color="auto"/>
              <w:right w:val="single" w:sz="4" w:space="0" w:color="auto"/>
            </w:tcBorders>
            <w:shd w:val="clear" w:color="auto" w:fill="auto"/>
            <w:noWrap/>
            <w:vAlign w:val="center"/>
            <w:hideMark/>
          </w:tcPr>
          <w:p w14:paraId="6F87D1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7FB9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70455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Курьинский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2C58CB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740E4A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E8C6E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115</w:t>
            </w:r>
          </w:p>
        </w:tc>
        <w:tc>
          <w:tcPr>
            <w:tcW w:w="2719" w:type="dxa"/>
            <w:tcBorders>
              <w:top w:val="nil"/>
              <w:left w:val="nil"/>
              <w:bottom w:val="single" w:sz="4" w:space="0" w:color="auto"/>
              <w:right w:val="single" w:sz="4" w:space="0" w:color="auto"/>
            </w:tcBorders>
            <w:shd w:val="clear" w:color="auto" w:fill="auto"/>
            <w:noWrap/>
            <w:vAlign w:val="center"/>
            <w:hideMark/>
          </w:tcPr>
          <w:p w14:paraId="4C74A7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4724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E5EE5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499F81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83A9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F9004C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116</w:t>
            </w:r>
          </w:p>
        </w:tc>
        <w:tc>
          <w:tcPr>
            <w:tcW w:w="2719" w:type="dxa"/>
            <w:tcBorders>
              <w:top w:val="nil"/>
              <w:left w:val="nil"/>
              <w:bottom w:val="single" w:sz="4" w:space="0" w:color="auto"/>
              <w:right w:val="single" w:sz="4" w:space="0" w:color="auto"/>
            </w:tcBorders>
            <w:shd w:val="clear" w:color="auto" w:fill="auto"/>
            <w:noWrap/>
            <w:vAlign w:val="center"/>
            <w:hideMark/>
          </w:tcPr>
          <w:p w14:paraId="331500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B447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A21A6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Липовское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28032A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BF4B9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141E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117</w:t>
            </w:r>
          </w:p>
        </w:tc>
        <w:tc>
          <w:tcPr>
            <w:tcW w:w="2719" w:type="dxa"/>
            <w:tcBorders>
              <w:top w:val="nil"/>
              <w:left w:val="nil"/>
              <w:bottom w:val="single" w:sz="4" w:space="0" w:color="auto"/>
              <w:right w:val="single" w:sz="4" w:space="0" w:color="auto"/>
            </w:tcBorders>
            <w:shd w:val="clear" w:color="auto" w:fill="auto"/>
            <w:noWrap/>
            <w:vAlign w:val="center"/>
            <w:hideMark/>
          </w:tcPr>
          <w:p w14:paraId="58EC19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96FE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FA5B8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Ляпуново</w:t>
            </w:r>
          </w:p>
        </w:tc>
        <w:tc>
          <w:tcPr>
            <w:tcW w:w="2127" w:type="dxa"/>
            <w:tcBorders>
              <w:top w:val="nil"/>
              <w:left w:val="nil"/>
              <w:bottom w:val="single" w:sz="4" w:space="0" w:color="auto"/>
              <w:right w:val="single" w:sz="4" w:space="0" w:color="auto"/>
            </w:tcBorders>
            <w:shd w:val="clear" w:color="auto" w:fill="auto"/>
            <w:noWrap/>
            <w:vAlign w:val="bottom"/>
            <w:hideMark/>
          </w:tcPr>
          <w:p w14:paraId="739CE3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3F4E18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C34F4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118</w:t>
            </w:r>
          </w:p>
        </w:tc>
        <w:tc>
          <w:tcPr>
            <w:tcW w:w="2719" w:type="dxa"/>
            <w:tcBorders>
              <w:top w:val="nil"/>
              <w:left w:val="nil"/>
              <w:bottom w:val="single" w:sz="4" w:space="0" w:color="auto"/>
              <w:right w:val="single" w:sz="4" w:space="0" w:color="auto"/>
            </w:tcBorders>
            <w:shd w:val="clear" w:color="auto" w:fill="auto"/>
            <w:noWrap/>
            <w:vAlign w:val="center"/>
            <w:hideMark/>
          </w:tcPr>
          <w:p w14:paraId="74C5EA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D466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A7C0C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Новое Шишкино</w:t>
            </w:r>
          </w:p>
        </w:tc>
        <w:tc>
          <w:tcPr>
            <w:tcW w:w="2127" w:type="dxa"/>
            <w:tcBorders>
              <w:top w:val="nil"/>
              <w:left w:val="nil"/>
              <w:bottom w:val="single" w:sz="4" w:space="0" w:color="auto"/>
              <w:right w:val="single" w:sz="4" w:space="0" w:color="auto"/>
            </w:tcBorders>
            <w:shd w:val="clear" w:color="auto" w:fill="auto"/>
            <w:noWrap/>
            <w:vAlign w:val="bottom"/>
            <w:hideMark/>
          </w:tcPr>
          <w:p w14:paraId="63EDC6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910978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47D3F8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119</w:t>
            </w:r>
          </w:p>
        </w:tc>
        <w:tc>
          <w:tcPr>
            <w:tcW w:w="2719" w:type="dxa"/>
            <w:tcBorders>
              <w:top w:val="nil"/>
              <w:left w:val="nil"/>
              <w:bottom w:val="single" w:sz="4" w:space="0" w:color="auto"/>
              <w:right w:val="single" w:sz="4" w:space="0" w:color="auto"/>
            </w:tcBorders>
            <w:shd w:val="clear" w:color="auto" w:fill="auto"/>
            <w:noWrap/>
            <w:vAlign w:val="center"/>
            <w:hideMark/>
          </w:tcPr>
          <w:p w14:paraId="63F9FF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CE57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EFA3D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Пионерский</w:t>
            </w:r>
          </w:p>
        </w:tc>
        <w:tc>
          <w:tcPr>
            <w:tcW w:w="2127" w:type="dxa"/>
            <w:tcBorders>
              <w:top w:val="nil"/>
              <w:left w:val="nil"/>
              <w:bottom w:val="single" w:sz="4" w:space="0" w:color="auto"/>
              <w:right w:val="single" w:sz="4" w:space="0" w:color="auto"/>
            </w:tcBorders>
            <w:shd w:val="clear" w:color="auto" w:fill="auto"/>
            <w:noWrap/>
            <w:vAlign w:val="bottom"/>
            <w:hideMark/>
          </w:tcPr>
          <w:p w14:paraId="111C63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384A65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9109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120</w:t>
            </w:r>
          </w:p>
        </w:tc>
        <w:tc>
          <w:tcPr>
            <w:tcW w:w="2719" w:type="dxa"/>
            <w:tcBorders>
              <w:top w:val="nil"/>
              <w:left w:val="nil"/>
              <w:bottom w:val="single" w:sz="4" w:space="0" w:color="auto"/>
              <w:right w:val="single" w:sz="4" w:space="0" w:color="auto"/>
            </w:tcBorders>
            <w:shd w:val="clear" w:color="auto" w:fill="auto"/>
            <w:noWrap/>
            <w:vAlign w:val="center"/>
            <w:hideMark/>
          </w:tcPr>
          <w:p w14:paraId="431431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B156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6443A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Ретнева</w:t>
            </w:r>
          </w:p>
        </w:tc>
        <w:tc>
          <w:tcPr>
            <w:tcW w:w="2127" w:type="dxa"/>
            <w:tcBorders>
              <w:top w:val="nil"/>
              <w:left w:val="nil"/>
              <w:bottom w:val="single" w:sz="4" w:space="0" w:color="auto"/>
              <w:right w:val="single" w:sz="4" w:space="0" w:color="auto"/>
            </w:tcBorders>
            <w:shd w:val="clear" w:color="auto" w:fill="auto"/>
            <w:noWrap/>
            <w:vAlign w:val="bottom"/>
            <w:hideMark/>
          </w:tcPr>
          <w:p w14:paraId="427D14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FBE7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2EEE35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121</w:t>
            </w:r>
          </w:p>
        </w:tc>
        <w:tc>
          <w:tcPr>
            <w:tcW w:w="2719" w:type="dxa"/>
            <w:tcBorders>
              <w:top w:val="nil"/>
              <w:left w:val="nil"/>
              <w:bottom w:val="single" w:sz="4" w:space="0" w:color="auto"/>
              <w:right w:val="single" w:sz="4" w:space="0" w:color="auto"/>
            </w:tcBorders>
            <w:shd w:val="clear" w:color="auto" w:fill="auto"/>
            <w:noWrap/>
            <w:vAlign w:val="center"/>
            <w:hideMark/>
          </w:tcPr>
          <w:p w14:paraId="4193C1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6281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A1B04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Речкалова</w:t>
            </w:r>
          </w:p>
        </w:tc>
        <w:tc>
          <w:tcPr>
            <w:tcW w:w="2127" w:type="dxa"/>
            <w:tcBorders>
              <w:top w:val="nil"/>
              <w:left w:val="nil"/>
              <w:bottom w:val="single" w:sz="4" w:space="0" w:color="auto"/>
              <w:right w:val="single" w:sz="4" w:space="0" w:color="auto"/>
            </w:tcBorders>
            <w:shd w:val="clear" w:color="auto" w:fill="auto"/>
            <w:noWrap/>
            <w:vAlign w:val="bottom"/>
            <w:hideMark/>
          </w:tcPr>
          <w:p w14:paraId="097CC0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71E60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EA6B1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122</w:t>
            </w:r>
          </w:p>
        </w:tc>
        <w:tc>
          <w:tcPr>
            <w:tcW w:w="2719" w:type="dxa"/>
            <w:tcBorders>
              <w:top w:val="nil"/>
              <w:left w:val="nil"/>
              <w:bottom w:val="single" w:sz="4" w:space="0" w:color="auto"/>
              <w:right w:val="single" w:sz="4" w:space="0" w:color="auto"/>
            </w:tcBorders>
            <w:shd w:val="clear" w:color="auto" w:fill="auto"/>
            <w:noWrap/>
            <w:vAlign w:val="center"/>
            <w:hideMark/>
          </w:tcPr>
          <w:p w14:paraId="471A01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AD11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97859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Рябиновый</w:t>
            </w:r>
          </w:p>
        </w:tc>
        <w:tc>
          <w:tcPr>
            <w:tcW w:w="2127" w:type="dxa"/>
            <w:tcBorders>
              <w:top w:val="nil"/>
              <w:left w:val="nil"/>
              <w:bottom w:val="single" w:sz="4" w:space="0" w:color="auto"/>
              <w:right w:val="single" w:sz="4" w:space="0" w:color="auto"/>
            </w:tcBorders>
            <w:shd w:val="clear" w:color="auto" w:fill="auto"/>
            <w:noWrap/>
            <w:vAlign w:val="bottom"/>
            <w:hideMark/>
          </w:tcPr>
          <w:p w14:paraId="29202D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7C6BEE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692436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123</w:t>
            </w:r>
          </w:p>
        </w:tc>
        <w:tc>
          <w:tcPr>
            <w:tcW w:w="2719" w:type="dxa"/>
            <w:tcBorders>
              <w:top w:val="nil"/>
              <w:left w:val="nil"/>
              <w:bottom w:val="single" w:sz="4" w:space="0" w:color="auto"/>
              <w:right w:val="single" w:sz="4" w:space="0" w:color="auto"/>
            </w:tcBorders>
            <w:shd w:val="clear" w:color="auto" w:fill="auto"/>
            <w:noWrap/>
            <w:vAlign w:val="center"/>
            <w:hideMark/>
          </w:tcPr>
          <w:p w14:paraId="642FB9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F9C3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9C72C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Смычка</w:t>
            </w:r>
          </w:p>
        </w:tc>
        <w:tc>
          <w:tcPr>
            <w:tcW w:w="2127" w:type="dxa"/>
            <w:tcBorders>
              <w:top w:val="nil"/>
              <w:left w:val="nil"/>
              <w:bottom w:val="single" w:sz="4" w:space="0" w:color="auto"/>
              <w:right w:val="single" w:sz="4" w:space="0" w:color="auto"/>
            </w:tcBorders>
            <w:shd w:val="clear" w:color="auto" w:fill="auto"/>
            <w:noWrap/>
            <w:vAlign w:val="bottom"/>
            <w:hideMark/>
          </w:tcPr>
          <w:p w14:paraId="59128D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41D8E0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E9720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124</w:t>
            </w:r>
          </w:p>
        </w:tc>
        <w:tc>
          <w:tcPr>
            <w:tcW w:w="2719" w:type="dxa"/>
            <w:tcBorders>
              <w:top w:val="nil"/>
              <w:left w:val="nil"/>
              <w:bottom w:val="single" w:sz="4" w:space="0" w:color="auto"/>
              <w:right w:val="single" w:sz="4" w:space="0" w:color="auto"/>
            </w:tcBorders>
            <w:shd w:val="clear" w:color="auto" w:fill="auto"/>
            <w:noWrap/>
            <w:vAlign w:val="center"/>
            <w:hideMark/>
          </w:tcPr>
          <w:p w14:paraId="66D233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1796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8ECF9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Сосновка</w:t>
            </w:r>
          </w:p>
        </w:tc>
        <w:tc>
          <w:tcPr>
            <w:tcW w:w="2127" w:type="dxa"/>
            <w:tcBorders>
              <w:top w:val="nil"/>
              <w:left w:val="nil"/>
              <w:bottom w:val="single" w:sz="4" w:space="0" w:color="auto"/>
              <w:right w:val="single" w:sz="4" w:space="0" w:color="auto"/>
            </w:tcBorders>
            <w:shd w:val="clear" w:color="auto" w:fill="auto"/>
            <w:noWrap/>
            <w:vAlign w:val="bottom"/>
            <w:hideMark/>
          </w:tcPr>
          <w:p w14:paraId="0630AB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EB78D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CDE40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125</w:t>
            </w:r>
          </w:p>
        </w:tc>
        <w:tc>
          <w:tcPr>
            <w:tcW w:w="2719" w:type="dxa"/>
            <w:tcBorders>
              <w:top w:val="nil"/>
              <w:left w:val="nil"/>
              <w:bottom w:val="single" w:sz="4" w:space="0" w:color="auto"/>
              <w:right w:val="single" w:sz="4" w:space="0" w:color="auto"/>
            </w:tcBorders>
            <w:shd w:val="clear" w:color="auto" w:fill="auto"/>
            <w:noWrap/>
            <w:vAlign w:val="center"/>
            <w:hideMark/>
          </w:tcPr>
          <w:p w14:paraId="055534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DED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Слободо-Туринский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64F6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Тимофеево</w:t>
            </w:r>
          </w:p>
        </w:tc>
        <w:tc>
          <w:tcPr>
            <w:tcW w:w="2127" w:type="dxa"/>
            <w:tcBorders>
              <w:top w:val="nil"/>
              <w:left w:val="nil"/>
              <w:bottom w:val="single" w:sz="4" w:space="0" w:color="auto"/>
              <w:right w:val="single" w:sz="4" w:space="0" w:color="auto"/>
            </w:tcBorders>
            <w:shd w:val="clear" w:color="auto" w:fill="auto"/>
            <w:noWrap/>
            <w:vAlign w:val="bottom"/>
            <w:hideMark/>
          </w:tcPr>
          <w:p w14:paraId="0F6092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8BC472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87B1D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126</w:t>
            </w:r>
          </w:p>
        </w:tc>
        <w:tc>
          <w:tcPr>
            <w:tcW w:w="2719" w:type="dxa"/>
            <w:tcBorders>
              <w:top w:val="nil"/>
              <w:left w:val="nil"/>
              <w:bottom w:val="single" w:sz="4" w:space="0" w:color="auto"/>
              <w:right w:val="single" w:sz="4" w:space="0" w:color="auto"/>
            </w:tcBorders>
            <w:shd w:val="clear" w:color="auto" w:fill="auto"/>
            <w:noWrap/>
            <w:vAlign w:val="center"/>
            <w:hideMark/>
          </w:tcPr>
          <w:p w14:paraId="7ABD4D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4014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5B82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w:t>
            </w:r>
          </w:p>
        </w:tc>
        <w:tc>
          <w:tcPr>
            <w:tcW w:w="2127" w:type="dxa"/>
            <w:tcBorders>
              <w:top w:val="nil"/>
              <w:left w:val="nil"/>
              <w:bottom w:val="single" w:sz="4" w:space="0" w:color="auto"/>
              <w:right w:val="single" w:sz="4" w:space="0" w:color="auto"/>
            </w:tcBorders>
            <w:shd w:val="clear" w:color="auto" w:fill="auto"/>
            <w:noWrap/>
            <w:vAlign w:val="bottom"/>
            <w:hideMark/>
          </w:tcPr>
          <w:p w14:paraId="75B480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082627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02715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127</w:t>
            </w:r>
          </w:p>
        </w:tc>
        <w:tc>
          <w:tcPr>
            <w:tcW w:w="2719" w:type="dxa"/>
            <w:tcBorders>
              <w:top w:val="nil"/>
              <w:left w:val="nil"/>
              <w:bottom w:val="single" w:sz="4" w:space="0" w:color="auto"/>
              <w:right w:val="single" w:sz="4" w:space="0" w:color="auto"/>
            </w:tcBorders>
            <w:shd w:val="clear" w:color="auto" w:fill="auto"/>
            <w:noWrap/>
            <w:vAlign w:val="center"/>
            <w:hideMark/>
          </w:tcPr>
          <w:p w14:paraId="2AC21B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A8A6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Слободо-Туринский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8085D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Туринская Слобода</w:t>
            </w:r>
          </w:p>
        </w:tc>
        <w:tc>
          <w:tcPr>
            <w:tcW w:w="2127" w:type="dxa"/>
            <w:tcBorders>
              <w:top w:val="nil"/>
              <w:left w:val="nil"/>
              <w:bottom w:val="single" w:sz="4" w:space="0" w:color="auto"/>
              <w:right w:val="single" w:sz="4" w:space="0" w:color="auto"/>
            </w:tcBorders>
            <w:shd w:val="clear" w:color="auto" w:fill="auto"/>
            <w:noWrap/>
            <w:vAlign w:val="bottom"/>
            <w:hideMark/>
          </w:tcPr>
          <w:p w14:paraId="63E4ED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B31CE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07C55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128</w:t>
            </w:r>
          </w:p>
        </w:tc>
        <w:tc>
          <w:tcPr>
            <w:tcW w:w="2719" w:type="dxa"/>
            <w:tcBorders>
              <w:top w:val="nil"/>
              <w:left w:val="nil"/>
              <w:bottom w:val="single" w:sz="4" w:space="0" w:color="auto"/>
              <w:right w:val="single" w:sz="4" w:space="0" w:color="auto"/>
            </w:tcBorders>
            <w:shd w:val="clear" w:color="auto" w:fill="auto"/>
            <w:noWrap/>
            <w:vAlign w:val="center"/>
            <w:hideMark/>
          </w:tcPr>
          <w:p w14:paraId="162AAC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2B0A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Слободо-Туринский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33F4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Усть-Ницинское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83739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A0070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680F3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129</w:t>
            </w:r>
          </w:p>
        </w:tc>
        <w:tc>
          <w:tcPr>
            <w:tcW w:w="2719" w:type="dxa"/>
            <w:tcBorders>
              <w:top w:val="nil"/>
              <w:left w:val="nil"/>
              <w:bottom w:val="single" w:sz="4" w:space="0" w:color="auto"/>
              <w:right w:val="single" w:sz="4" w:space="0" w:color="auto"/>
            </w:tcBorders>
            <w:shd w:val="clear" w:color="auto" w:fill="auto"/>
            <w:noWrap/>
            <w:vAlign w:val="center"/>
            <w:hideMark/>
          </w:tcPr>
          <w:p w14:paraId="4E1DDB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7986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390C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Фабричное</w:t>
            </w:r>
          </w:p>
        </w:tc>
        <w:tc>
          <w:tcPr>
            <w:tcW w:w="2127" w:type="dxa"/>
            <w:tcBorders>
              <w:top w:val="nil"/>
              <w:left w:val="nil"/>
              <w:bottom w:val="single" w:sz="4" w:space="0" w:color="auto"/>
              <w:right w:val="single" w:sz="4" w:space="0" w:color="auto"/>
            </w:tcBorders>
            <w:shd w:val="clear" w:color="auto" w:fill="auto"/>
            <w:noWrap/>
            <w:vAlign w:val="bottom"/>
            <w:hideMark/>
          </w:tcPr>
          <w:p w14:paraId="4EA1A0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F9D11B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B3AF40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130</w:t>
            </w:r>
          </w:p>
        </w:tc>
        <w:tc>
          <w:tcPr>
            <w:tcW w:w="2719" w:type="dxa"/>
            <w:tcBorders>
              <w:top w:val="nil"/>
              <w:left w:val="nil"/>
              <w:bottom w:val="single" w:sz="4" w:space="0" w:color="auto"/>
              <w:right w:val="single" w:sz="4" w:space="0" w:color="auto"/>
            </w:tcBorders>
            <w:shd w:val="clear" w:color="auto" w:fill="auto"/>
            <w:noWrap/>
            <w:vAlign w:val="center"/>
            <w:hideMark/>
          </w:tcPr>
          <w:p w14:paraId="1FB1AC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3C4E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A9423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Харловское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03155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AA5FA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BD4AB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131</w:t>
            </w:r>
          </w:p>
        </w:tc>
        <w:tc>
          <w:tcPr>
            <w:tcW w:w="2719" w:type="dxa"/>
            <w:tcBorders>
              <w:top w:val="nil"/>
              <w:left w:val="nil"/>
              <w:bottom w:val="single" w:sz="4" w:space="0" w:color="auto"/>
              <w:right w:val="single" w:sz="4" w:space="0" w:color="auto"/>
            </w:tcBorders>
            <w:shd w:val="clear" w:color="auto" w:fill="auto"/>
            <w:noWrap/>
            <w:vAlign w:val="center"/>
            <w:hideMark/>
          </w:tcPr>
          <w:p w14:paraId="53E7E8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D171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7FCBE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Чекуново</w:t>
            </w:r>
          </w:p>
        </w:tc>
        <w:tc>
          <w:tcPr>
            <w:tcW w:w="2127" w:type="dxa"/>
            <w:tcBorders>
              <w:top w:val="nil"/>
              <w:left w:val="nil"/>
              <w:bottom w:val="single" w:sz="4" w:space="0" w:color="auto"/>
              <w:right w:val="single" w:sz="4" w:space="0" w:color="auto"/>
            </w:tcBorders>
            <w:shd w:val="clear" w:color="auto" w:fill="auto"/>
            <w:noWrap/>
            <w:vAlign w:val="bottom"/>
            <w:hideMark/>
          </w:tcPr>
          <w:p w14:paraId="761D78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6697C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A238FE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132</w:t>
            </w:r>
          </w:p>
        </w:tc>
        <w:tc>
          <w:tcPr>
            <w:tcW w:w="2719" w:type="dxa"/>
            <w:tcBorders>
              <w:top w:val="nil"/>
              <w:left w:val="nil"/>
              <w:bottom w:val="single" w:sz="4" w:space="0" w:color="auto"/>
              <w:right w:val="single" w:sz="4" w:space="0" w:color="auto"/>
            </w:tcBorders>
            <w:shd w:val="clear" w:color="auto" w:fill="auto"/>
            <w:noWrap/>
            <w:vAlign w:val="center"/>
            <w:hideMark/>
          </w:tcPr>
          <w:p w14:paraId="6154B1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1B8C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0F200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Баранникова</w:t>
            </w:r>
          </w:p>
        </w:tc>
        <w:tc>
          <w:tcPr>
            <w:tcW w:w="2127" w:type="dxa"/>
            <w:tcBorders>
              <w:top w:val="nil"/>
              <w:left w:val="nil"/>
              <w:bottom w:val="single" w:sz="4" w:space="0" w:color="auto"/>
              <w:right w:val="single" w:sz="4" w:space="0" w:color="auto"/>
            </w:tcBorders>
            <w:shd w:val="clear" w:color="auto" w:fill="auto"/>
            <w:noWrap/>
            <w:vAlign w:val="bottom"/>
            <w:hideMark/>
          </w:tcPr>
          <w:p w14:paraId="5F0B0F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93EAFD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DCB73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133</w:t>
            </w:r>
          </w:p>
        </w:tc>
        <w:tc>
          <w:tcPr>
            <w:tcW w:w="2719" w:type="dxa"/>
            <w:tcBorders>
              <w:top w:val="nil"/>
              <w:left w:val="nil"/>
              <w:bottom w:val="single" w:sz="4" w:space="0" w:color="auto"/>
              <w:right w:val="single" w:sz="4" w:space="0" w:color="auto"/>
            </w:tcBorders>
            <w:shd w:val="clear" w:color="auto" w:fill="auto"/>
            <w:noWrap/>
            <w:vAlign w:val="center"/>
            <w:hideMark/>
          </w:tcPr>
          <w:p w14:paraId="496DB2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635D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026B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Восход</w:t>
            </w:r>
          </w:p>
        </w:tc>
        <w:tc>
          <w:tcPr>
            <w:tcW w:w="2127" w:type="dxa"/>
            <w:tcBorders>
              <w:top w:val="nil"/>
              <w:left w:val="nil"/>
              <w:bottom w:val="single" w:sz="4" w:space="0" w:color="auto"/>
              <w:right w:val="single" w:sz="4" w:space="0" w:color="auto"/>
            </w:tcBorders>
            <w:shd w:val="clear" w:color="auto" w:fill="auto"/>
            <w:noWrap/>
            <w:vAlign w:val="bottom"/>
            <w:hideMark/>
          </w:tcPr>
          <w:p w14:paraId="2AE75F4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649716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4ED63F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134</w:t>
            </w:r>
          </w:p>
        </w:tc>
        <w:tc>
          <w:tcPr>
            <w:tcW w:w="2719" w:type="dxa"/>
            <w:tcBorders>
              <w:top w:val="nil"/>
              <w:left w:val="nil"/>
              <w:bottom w:val="single" w:sz="4" w:space="0" w:color="auto"/>
              <w:right w:val="single" w:sz="4" w:space="0" w:color="auto"/>
            </w:tcBorders>
            <w:shd w:val="clear" w:color="auto" w:fill="auto"/>
            <w:noWrap/>
            <w:vAlign w:val="center"/>
            <w:hideMark/>
          </w:tcPr>
          <w:p w14:paraId="621FBF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1314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1FA19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Галкинское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2A4C5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D191AF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91777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135</w:t>
            </w:r>
          </w:p>
        </w:tc>
        <w:tc>
          <w:tcPr>
            <w:tcW w:w="2719" w:type="dxa"/>
            <w:tcBorders>
              <w:top w:val="nil"/>
              <w:left w:val="nil"/>
              <w:bottom w:val="single" w:sz="4" w:space="0" w:color="auto"/>
              <w:right w:val="single" w:sz="4" w:space="0" w:color="auto"/>
            </w:tcBorders>
            <w:shd w:val="clear" w:color="auto" w:fill="auto"/>
            <w:noWrap/>
            <w:vAlign w:val="center"/>
            <w:hideMark/>
          </w:tcPr>
          <w:p w14:paraId="29A180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C9A2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971C9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Захаровское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7D4EA4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ADDB36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2C690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136</w:t>
            </w:r>
          </w:p>
        </w:tc>
        <w:tc>
          <w:tcPr>
            <w:tcW w:w="2719" w:type="dxa"/>
            <w:tcBorders>
              <w:top w:val="nil"/>
              <w:left w:val="nil"/>
              <w:bottom w:val="single" w:sz="4" w:space="0" w:color="auto"/>
              <w:right w:val="single" w:sz="4" w:space="0" w:color="auto"/>
            </w:tcBorders>
            <w:shd w:val="clear" w:color="auto" w:fill="auto"/>
            <w:noWrap/>
            <w:vAlign w:val="center"/>
            <w:hideMark/>
          </w:tcPr>
          <w:p w14:paraId="5DC6B9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D073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6E55E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w:t>
            </w:r>
          </w:p>
        </w:tc>
        <w:tc>
          <w:tcPr>
            <w:tcW w:w="2127" w:type="dxa"/>
            <w:tcBorders>
              <w:top w:val="nil"/>
              <w:left w:val="nil"/>
              <w:bottom w:val="single" w:sz="4" w:space="0" w:color="auto"/>
              <w:right w:val="single" w:sz="4" w:space="0" w:color="auto"/>
            </w:tcBorders>
            <w:shd w:val="clear" w:color="auto" w:fill="auto"/>
            <w:noWrap/>
            <w:vAlign w:val="bottom"/>
            <w:hideMark/>
          </w:tcPr>
          <w:p w14:paraId="58630C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7D4BF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3981E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137</w:t>
            </w:r>
          </w:p>
        </w:tc>
        <w:tc>
          <w:tcPr>
            <w:tcW w:w="2719" w:type="dxa"/>
            <w:tcBorders>
              <w:top w:val="nil"/>
              <w:left w:val="nil"/>
              <w:bottom w:val="single" w:sz="4" w:space="0" w:color="auto"/>
              <w:right w:val="single" w:sz="4" w:space="0" w:color="auto"/>
            </w:tcBorders>
            <w:shd w:val="clear" w:color="auto" w:fill="auto"/>
            <w:noWrap/>
            <w:vAlign w:val="center"/>
            <w:hideMark/>
          </w:tcPr>
          <w:p w14:paraId="7738D6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8142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DF1B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Квашнинское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293E5C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96495E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9D95AF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138</w:t>
            </w:r>
          </w:p>
        </w:tc>
        <w:tc>
          <w:tcPr>
            <w:tcW w:w="2719" w:type="dxa"/>
            <w:tcBorders>
              <w:top w:val="nil"/>
              <w:left w:val="nil"/>
              <w:bottom w:val="single" w:sz="4" w:space="0" w:color="auto"/>
              <w:right w:val="single" w:sz="4" w:space="0" w:color="auto"/>
            </w:tcBorders>
            <w:shd w:val="clear" w:color="auto" w:fill="auto"/>
            <w:noWrap/>
            <w:vAlign w:val="center"/>
            <w:hideMark/>
          </w:tcPr>
          <w:p w14:paraId="028299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3C4E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FAD08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Кокшарова</w:t>
            </w:r>
          </w:p>
        </w:tc>
        <w:tc>
          <w:tcPr>
            <w:tcW w:w="2127" w:type="dxa"/>
            <w:tcBorders>
              <w:top w:val="nil"/>
              <w:left w:val="nil"/>
              <w:bottom w:val="single" w:sz="4" w:space="0" w:color="auto"/>
              <w:right w:val="single" w:sz="4" w:space="0" w:color="auto"/>
            </w:tcBorders>
            <w:shd w:val="clear" w:color="auto" w:fill="auto"/>
            <w:noWrap/>
            <w:vAlign w:val="bottom"/>
            <w:hideMark/>
          </w:tcPr>
          <w:p w14:paraId="7C1915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AA7CB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D8BF6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139</w:t>
            </w:r>
          </w:p>
        </w:tc>
        <w:tc>
          <w:tcPr>
            <w:tcW w:w="2719" w:type="dxa"/>
            <w:tcBorders>
              <w:top w:val="nil"/>
              <w:left w:val="nil"/>
              <w:bottom w:val="single" w:sz="4" w:space="0" w:color="auto"/>
              <w:right w:val="single" w:sz="4" w:space="0" w:color="auto"/>
            </w:tcBorders>
            <w:shd w:val="clear" w:color="auto" w:fill="auto"/>
            <w:noWrap/>
            <w:vAlign w:val="center"/>
            <w:hideMark/>
          </w:tcPr>
          <w:p w14:paraId="60329F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2321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BC0A4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Кокшаровский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87A01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E3861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7FF2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140</w:t>
            </w:r>
          </w:p>
        </w:tc>
        <w:tc>
          <w:tcPr>
            <w:tcW w:w="2719" w:type="dxa"/>
            <w:tcBorders>
              <w:top w:val="nil"/>
              <w:left w:val="nil"/>
              <w:bottom w:val="single" w:sz="4" w:space="0" w:color="auto"/>
              <w:right w:val="single" w:sz="4" w:space="0" w:color="auto"/>
            </w:tcBorders>
            <w:shd w:val="clear" w:color="auto" w:fill="auto"/>
            <w:noWrap/>
            <w:vAlign w:val="center"/>
            <w:hideMark/>
          </w:tcPr>
          <w:p w14:paraId="058D50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60C7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0C4C3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Никольское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077A2B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094DA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9B3FB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141</w:t>
            </w:r>
          </w:p>
        </w:tc>
        <w:tc>
          <w:tcPr>
            <w:tcW w:w="2719" w:type="dxa"/>
            <w:tcBorders>
              <w:top w:val="nil"/>
              <w:left w:val="nil"/>
              <w:bottom w:val="single" w:sz="4" w:space="0" w:color="auto"/>
              <w:right w:val="single" w:sz="4" w:space="0" w:color="auto"/>
            </w:tcBorders>
            <w:shd w:val="clear" w:color="auto" w:fill="auto"/>
            <w:noWrap/>
            <w:vAlign w:val="center"/>
            <w:hideMark/>
          </w:tcPr>
          <w:p w14:paraId="79E783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BB1E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27B39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Обуховское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0C661A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52EE52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F5FC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142</w:t>
            </w:r>
          </w:p>
        </w:tc>
        <w:tc>
          <w:tcPr>
            <w:tcW w:w="2719" w:type="dxa"/>
            <w:tcBorders>
              <w:top w:val="nil"/>
              <w:left w:val="nil"/>
              <w:bottom w:val="single" w:sz="4" w:space="0" w:color="auto"/>
              <w:right w:val="single" w:sz="4" w:space="0" w:color="auto"/>
            </w:tcBorders>
            <w:shd w:val="clear" w:color="auto" w:fill="auto"/>
            <w:noWrap/>
            <w:vAlign w:val="center"/>
            <w:hideMark/>
          </w:tcPr>
          <w:p w14:paraId="7EF40A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54EE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C576F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Ожгиха</w:t>
            </w:r>
          </w:p>
        </w:tc>
        <w:tc>
          <w:tcPr>
            <w:tcW w:w="2127" w:type="dxa"/>
            <w:tcBorders>
              <w:top w:val="nil"/>
              <w:left w:val="nil"/>
              <w:bottom w:val="single" w:sz="4" w:space="0" w:color="auto"/>
              <w:right w:val="single" w:sz="4" w:space="0" w:color="auto"/>
            </w:tcBorders>
            <w:shd w:val="clear" w:color="auto" w:fill="auto"/>
            <w:noWrap/>
            <w:vAlign w:val="bottom"/>
            <w:hideMark/>
          </w:tcPr>
          <w:p w14:paraId="616AB1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F5D0F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31A08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143</w:t>
            </w:r>
          </w:p>
        </w:tc>
        <w:tc>
          <w:tcPr>
            <w:tcW w:w="2719" w:type="dxa"/>
            <w:tcBorders>
              <w:top w:val="nil"/>
              <w:left w:val="nil"/>
              <w:bottom w:val="single" w:sz="4" w:space="0" w:color="auto"/>
              <w:right w:val="single" w:sz="4" w:space="0" w:color="auto"/>
            </w:tcBorders>
            <w:shd w:val="clear" w:color="auto" w:fill="auto"/>
            <w:noWrap/>
            <w:vAlign w:val="center"/>
            <w:hideMark/>
          </w:tcPr>
          <w:p w14:paraId="18D513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6B90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684D8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41689A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89E774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5DCFD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144</w:t>
            </w:r>
          </w:p>
        </w:tc>
        <w:tc>
          <w:tcPr>
            <w:tcW w:w="2719" w:type="dxa"/>
            <w:tcBorders>
              <w:top w:val="nil"/>
              <w:left w:val="nil"/>
              <w:bottom w:val="single" w:sz="4" w:space="0" w:color="auto"/>
              <w:right w:val="single" w:sz="4" w:space="0" w:color="auto"/>
            </w:tcBorders>
            <w:shd w:val="clear" w:color="auto" w:fill="auto"/>
            <w:noWrap/>
            <w:vAlign w:val="center"/>
            <w:hideMark/>
          </w:tcPr>
          <w:p w14:paraId="3AFB7B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CEAA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F75F4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Шипицына</w:t>
            </w:r>
          </w:p>
        </w:tc>
        <w:tc>
          <w:tcPr>
            <w:tcW w:w="2127" w:type="dxa"/>
            <w:tcBorders>
              <w:top w:val="nil"/>
              <w:left w:val="nil"/>
              <w:bottom w:val="single" w:sz="4" w:space="0" w:color="auto"/>
              <w:right w:val="single" w:sz="4" w:space="0" w:color="auto"/>
            </w:tcBorders>
            <w:shd w:val="clear" w:color="auto" w:fill="auto"/>
            <w:noWrap/>
            <w:vAlign w:val="bottom"/>
            <w:hideMark/>
          </w:tcPr>
          <w:p w14:paraId="6B3699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50FB61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5216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145</w:t>
            </w:r>
          </w:p>
        </w:tc>
        <w:tc>
          <w:tcPr>
            <w:tcW w:w="2719" w:type="dxa"/>
            <w:tcBorders>
              <w:top w:val="nil"/>
              <w:left w:val="nil"/>
              <w:bottom w:val="single" w:sz="4" w:space="0" w:color="auto"/>
              <w:right w:val="single" w:sz="4" w:space="0" w:color="auto"/>
            </w:tcBorders>
            <w:shd w:val="clear" w:color="auto" w:fill="auto"/>
            <w:noWrap/>
            <w:vAlign w:val="center"/>
            <w:hideMark/>
          </w:tcPr>
          <w:p w14:paraId="022A08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45B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482F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Азанка</w:t>
            </w:r>
          </w:p>
        </w:tc>
        <w:tc>
          <w:tcPr>
            <w:tcW w:w="2127" w:type="dxa"/>
            <w:tcBorders>
              <w:top w:val="nil"/>
              <w:left w:val="nil"/>
              <w:bottom w:val="single" w:sz="4" w:space="0" w:color="auto"/>
              <w:right w:val="single" w:sz="4" w:space="0" w:color="auto"/>
            </w:tcBorders>
            <w:shd w:val="clear" w:color="auto" w:fill="auto"/>
            <w:noWrap/>
            <w:vAlign w:val="bottom"/>
            <w:hideMark/>
          </w:tcPr>
          <w:p w14:paraId="214667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32D40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CA5D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146</w:t>
            </w:r>
          </w:p>
        </w:tc>
        <w:tc>
          <w:tcPr>
            <w:tcW w:w="2719" w:type="dxa"/>
            <w:tcBorders>
              <w:top w:val="nil"/>
              <w:left w:val="nil"/>
              <w:bottom w:val="single" w:sz="4" w:space="0" w:color="auto"/>
              <w:right w:val="single" w:sz="4" w:space="0" w:color="auto"/>
            </w:tcBorders>
            <w:shd w:val="clear" w:color="auto" w:fill="auto"/>
            <w:noWrap/>
            <w:vAlign w:val="center"/>
            <w:hideMark/>
          </w:tcPr>
          <w:p w14:paraId="7C770DA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53BE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DCF41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Карьер</w:t>
            </w:r>
          </w:p>
        </w:tc>
        <w:tc>
          <w:tcPr>
            <w:tcW w:w="2127" w:type="dxa"/>
            <w:tcBorders>
              <w:top w:val="nil"/>
              <w:left w:val="nil"/>
              <w:bottom w:val="single" w:sz="4" w:space="0" w:color="auto"/>
              <w:right w:val="single" w:sz="4" w:space="0" w:color="auto"/>
            </w:tcBorders>
            <w:shd w:val="clear" w:color="auto" w:fill="auto"/>
            <w:noWrap/>
            <w:vAlign w:val="bottom"/>
            <w:hideMark/>
          </w:tcPr>
          <w:p w14:paraId="431135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87943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FDA72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147</w:t>
            </w:r>
          </w:p>
        </w:tc>
        <w:tc>
          <w:tcPr>
            <w:tcW w:w="2719" w:type="dxa"/>
            <w:tcBorders>
              <w:top w:val="nil"/>
              <w:left w:val="nil"/>
              <w:bottom w:val="single" w:sz="4" w:space="0" w:color="auto"/>
              <w:right w:val="single" w:sz="4" w:space="0" w:color="auto"/>
            </w:tcBorders>
            <w:shd w:val="clear" w:color="auto" w:fill="auto"/>
            <w:noWrap/>
            <w:vAlign w:val="center"/>
            <w:hideMark/>
          </w:tcPr>
          <w:p w14:paraId="2C015D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6CE0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E98E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Матюшино</w:t>
            </w:r>
          </w:p>
        </w:tc>
        <w:tc>
          <w:tcPr>
            <w:tcW w:w="2127" w:type="dxa"/>
            <w:tcBorders>
              <w:top w:val="nil"/>
              <w:left w:val="nil"/>
              <w:bottom w:val="single" w:sz="4" w:space="0" w:color="auto"/>
              <w:right w:val="single" w:sz="4" w:space="0" w:color="auto"/>
            </w:tcBorders>
            <w:shd w:val="clear" w:color="auto" w:fill="auto"/>
            <w:noWrap/>
            <w:vAlign w:val="bottom"/>
            <w:hideMark/>
          </w:tcPr>
          <w:p w14:paraId="5D0449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51CBFB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F0E50E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148</w:t>
            </w:r>
          </w:p>
        </w:tc>
        <w:tc>
          <w:tcPr>
            <w:tcW w:w="2719" w:type="dxa"/>
            <w:tcBorders>
              <w:top w:val="nil"/>
              <w:left w:val="nil"/>
              <w:bottom w:val="single" w:sz="4" w:space="0" w:color="auto"/>
              <w:right w:val="single" w:sz="4" w:space="0" w:color="auto"/>
            </w:tcBorders>
            <w:shd w:val="clear" w:color="auto" w:fill="auto"/>
            <w:noWrap/>
            <w:vAlign w:val="center"/>
            <w:hideMark/>
          </w:tcPr>
          <w:p w14:paraId="53422E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0808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Таборинский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845F8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Мягково</w:t>
            </w:r>
          </w:p>
        </w:tc>
        <w:tc>
          <w:tcPr>
            <w:tcW w:w="2127" w:type="dxa"/>
            <w:tcBorders>
              <w:top w:val="nil"/>
              <w:left w:val="nil"/>
              <w:bottom w:val="single" w:sz="4" w:space="0" w:color="auto"/>
              <w:right w:val="single" w:sz="4" w:space="0" w:color="auto"/>
            </w:tcBorders>
            <w:shd w:val="clear" w:color="auto" w:fill="auto"/>
            <w:noWrap/>
            <w:vAlign w:val="bottom"/>
            <w:hideMark/>
          </w:tcPr>
          <w:p w14:paraId="1F4B41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8B1141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F39EC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149</w:t>
            </w:r>
          </w:p>
        </w:tc>
        <w:tc>
          <w:tcPr>
            <w:tcW w:w="2719" w:type="dxa"/>
            <w:tcBorders>
              <w:top w:val="nil"/>
              <w:left w:val="nil"/>
              <w:bottom w:val="single" w:sz="4" w:space="0" w:color="auto"/>
              <w:right w:val="single" w:sz="4" w:space="0" w:color="auto"/>
            </w:tcBorders>
            <w:shd w:val="clear" w:color="auto" w:fill="auto"/>
            <w:noWrap/>
            <w:vAlign w:val="center"/>
            <w:hideMark/>
          </w:tcPr>
          <w:p w14:paraId="4F1E32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8BB5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Таборинский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EC56D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Таборы</w:t>
            </w:r>
          </w:p>
        </w:tc>
        <w:tc>
          <w:tcPr>
            <w:tcW w:w="2127" w:type="dxa"/>
            <w:tcBorders>
              <w:top w:val="nil"/>
              <w:left w:val="nil"/>
              <w:bottom w:val="single" w:sz="4" w:space="0" w:color="auto"/>
              <w:right w:val="single" w:sz="4" w:space="0" w:color="auto"/>
            </w:tcBorders>
            <w:shd w:val="clear" w:color="auto" w:fill="auto"/>
            <w:noWrap/>
            <w:vAlign w:val="bottom"/>
            <w:hideMark/>
          </w:tcPr>
          <w:p w14:paraId="470AE9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360C4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5D5B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150</w:t>
            </w:r>
          </w:p>
        </w:tc>
        <w:tc>
          <w:tcPr>
            <w:tcW w:w="2719" w:type="dxa"/>
            <w:tcBorders>
              <w:top w:val="nil"/>
              <w:left w:val="nil"/>
              <w:bottom w:val="single" w:sz="4" w:space="0" w:color="auto"/>
              <w:right w:val="single" w:sz="4" w:space="0" w:color="auto"/>
            </w:tcBorders>
            <w:shd w:val="clear" w:color="auto" w:fill="auto"/>
            <w:noWrap/>
            <w:vAlign w:val="center"/>
            <w:hideMark/>
          </w:tcPr>
          <w:p w14:paraId="748B20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7CDF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99712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Тавда</w:t>
            </w:r>
          </w:p>
        </w:tc>
        <w:tc>
          <w:tcPr>
            <w:tcW w:w="2127" w:type="dxa"/>
            <w:tcBorders>
              <w:top w:val="nil"/>
              <w:left w:val="nil"/>
              <w:bottom w:val="single" w:sz="4" w:space="0" w:color="auto"/>
              <w:right w:val="single" w:sz="4" w:space="0" w:color="auto"/>
            </w:tcBorders>
            <w:shd w:val="clear" w:color="auto" w:fill="auto"/>
            <w:noWrap/>
            <w:vAlign w:val="bottom"/>
            <w:hideMark/>
          </w:tcPr>
          <w:p w14:paraId="03BA4D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62311E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80C09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151</w:t>
            </w:r>
          </w:p>
        </w:tc>
        <w:tc>
          <w:tcPr>
            <w:tcW w:w="2719" w:type="dxa"/>
            <w:tcBorders>
              <w:top w:val="nil"/>
              <w:left w:val="nil"/>
              <w:bottom w:val="single" w:sz="4" w:space="0" w:color="auto"/>
              <w:right w:val="single" w:sz="4" w:space="0" w:color="auto"/>
            </w:tcBorders>
            <w:shd w:val="clear" w:color="auto" w:fill="auto"/>
            <w:noWrap/>
            <w:vAlign w:val="center"/>
            <w:hideMark/>
          </w:tcPr>
          <w:p w14:paraId="0F68B2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997B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2117E3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Балаир</w:t>
            </w:r>
          </w:p>
        </w:tc>
        <w:tc>
          <w:tcPr>
            <w:tcW w:w="2127" w:type="dxa"/>
            <w:tcBorders>
              <w:top w:val="nil"/>
              <w:left w:val="nil"/>
              <w:bottom w:val="single" w:sz="4" w:space="0" w:color="auto"/>
              <w:right w:val="single" w:sz="4" w:space="0" w:color="auto"/>
            </w:tcBorders>
            <w:shd w:val="clear" w:color="auto" w:fill="auto"/>
            <w:noWrap/>
            <w:vAlign w:val="bottom"/>
            <w:hideMark/>
          </w:tcPr>
          <w:p w14:paraId="2C7380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4F6D0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A7365B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152</w:t>
            </w:r>
          </w:p>
        </w:tc>
        <w:tc>
          <w:tcPr>
            <w:tcW w:w="2719" w:type="dxa"/>
            <w:tcBorders>
              <w:top w:val="nil"/>
              <w:left w:val="nil"/>
              <w:bottom w:val="single" w:sz="4" w:space="0" w:color="auto"/>
              <w:right w:val="single" w:sz="4" w:space="0" w:color="auto"/>
            </w:tcBorders>
            <w:shd w:val="clear" w:color="auto" w:fill="auto"/>
            <w:noWrap/>
            <w:vAlign w:val="center"/>
            <w:hideMark/>
          </w:tcPr>
          <w:p w14:paraId="68114B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7C3F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BA2BD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Бутка</w:t>
            </w:r>
          </w:p>
        </w:tc>
        <w:tc>
          <w:tcPr>
            <w:tcW w:w="2127" w:type="dxa"/>
            <w:tcBorders>
              <w:top w:val="nil"/>
              <w:left w:val="nil"/>
              <w:bottom w:val="single" w:sz="4" w:space="0" w:color="auto"/>
              <w:right w:val="single" w:sz="4" w:space="0" w:color="auto"/>
            </w:tcBorders>
            <w:shd w:val="clear" w:color="auto" w:fill="auto"/>
            <w:noWrap/>
            <w:vAlign w:val="bottom"/>
            <w:hideMark/>
          </w:tcPr>
          <w:p w14:paraId="7D4D2E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7AA35F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BABF6F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153</w:t>
            </w:r>
          </w:p>
        </w:tc>
        <w:tc>
          <w:tcPr>
            <w:tcW w:w="2719" w:type="dxa"/>
            <w:tcBorders>
              <w:top w:val="nil"/>
              <w:left w:val="nil"/>
              <w:bottom w:val="single" w:sz="4" w:space="0" w:color="auto"/>
              <w:right w:val="single" w:sz="4" w:space="0" w:color="auto"/>
            </w:tcBorders>
            <w:shd w:val="clear" w:color="auto" w:fill="auto"/>
            <w:noWrap/>
            <w:vAlign w:val="center"/>
            <w:hideMark/>
          </w:tcPr>
          <w:p w14:paraId="6F2DFC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332E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09E96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Верховино</w:t>
            </w:r>
          </w:p>
        </w:tc>
        <w:tc>
          <w:tcPr>
            <w:tcW w:w="2127" w:type="dxa"/>
            <w:tcBorders>
              <w:top w:val="nil"/>
              <w:left w:val="nil"/>
              <w:bottom w:val="single" w:sz="4" w:space="0" w:color="auto"/>
              <w:right w:val="single" w:sz="4" w:space="0" w:color="auto"/>
            </w:tcBorders>
            <w:shd w:val="clear" w:color="auto" w:fill="auto"/>
            <w:noWrap/>
            <w:vAlign w:val="bottom"/>
            <w:hideMark/>
          </w:tcPr>
          <w:p w14:paraId="2F1299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6F9F9E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E5CB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154</w:t>
            </w:r>
          </w:p>
        </w:tc>
        <w:tc>
          <w:tcPr>
            <w:tcW w:w="2719" w:type="dxa"/>
            <w:tcBorders>
              <w:top w:val="nil"/>
              <w:left w:val="nil"/>
              <w:bottom w:val="single" w:sz="4" w:space="0" w:color="auto"/>
              <w:right w:val="single" w:sz="4" w:space="0" w:color="auto"/>
            </w:tcBorders>
            <w:shd w:val="clear" w:color="auto" w:fill="auto"/>
            <w:noWrap/>
            <w:vAlign w:val="center"/>
            <w:hideMark/>
          </w:tcPr>
          <w:p w14:paraId="25BA0E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CB59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227C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Гилёва</w:t>
            </w:r>
          </w:p>
        </w:tc>
        <w:tc>
          <w:tcPr>
            <w:tcW w:w="2127" w:type="dxa"/>
            <w:tcBorders>
              <w:top w:val="nil"/>
              <w:left w:val="nil"/>
              <w:bottom w:val="single" w:sz="4" w:space="0" w:color="auto"/>
              <w:right w:val="single" w:sz="4" w:space="0" w:color="auto"/>
            </w:tcBorders>
            <w:shd w:val="clear" w:color="auto" w:fill="auto"/>
            <w:noWrap/>
            <w:vAlign w:val="bottom"/>
            <w:hideMark/>
          </w:tcPr>
          <w:p w14:paraId="1EFC7A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AA2E25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F638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155</w:t>
            </w:r>
          </w:p>
        </w:tc>
        <w:tc>
          <w:tcPr>
            <w:tcW w:w="2719" w:type="dxa"/>
            <w:tcBorders>
              <w:top w:val="nil"/>
              <w:left w:val="nil"/>
              <w:bottom w:val="single" w:sz="4" w:space="0" w:color="auto"/>
              <w:right w:val="single" w:sz="4" w:space="0" w:color="auto"/>
            </w:tcBorders>
            <w:shd w:val="clear" w:color="auto" w:fill="auto"/>
            <w:noWrap/>
            <w:vAlign w:val="center"/>
            <w:hideMark/>
          </w:tcPr>
          <w:p w14:paraId="56E3E3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9B3F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1CEAD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Грозина</w:t>
            </w:r>
          </w:p>
        </w:tc>
        <w:tc>
          <w:tcPr>
            <w:tcW w:w="2127" w:type="dxa"/>
            <w:tcBorders>
              <w:top w:val="nil"/>
              <w:left w:val="nil"/>
              <w:bottom w:val="single" w:sz="4" w:space="0" w:color="auto"/>
              <w:right w:val="single" w:sz="4" w:space="0" w:color="auto"/>
            </w:tcBorders>
            <w:shd w:val="clear" w:color="auto" w:fill="auto"/>
            <w:noWrap/>
            <w:vAlign w:val="bottom"/>
            <w:hideMark/>
          </w:tcPr>
          <w:p w14:paraId="70D8DC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01597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5D18A3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156</w:t>
            </w:r>
          </w:p>
        </w:tc>
        <w:tc>
          <w:tcPr>
            <w:tcW w:w="2719" w:type="dxa"/>
            <w:tcBorders>
              <w:top w:val="nil"/>
              <w:left w:val="nil"/>
              <w:bottom w:val="single" w:sz="4" w:space="0" w:color="auto"/>
              <w:right w:val="single" w:sz="4" w:space="0" w:color="auto"/>
            </w:tcBorders>
            <w:shd w:val="clear" w:color="auto" w:fill="auto"/>
            <w:noWrap/>
            <w:vAlign w:val="center"/>
            <w:hideMark/>
          </w:tcPr>
          <w:p w14:paraId="32AFD6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789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DC466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Ертарский</w:t>
            </w:r>
          </w:p>
        </w:tc>
        <w:tc>
          <w:tcPr>
            <w:tcW w:w="2127" w:type="dxa"/>
            <w:tcBorders>
              <w:top w:val="nil"/>
              <w:left w:val="nil"/>
              <w:bottom w:val="single" w:sz="4" w:space="0" w:color="auto"/>
              <w:right w:val="single" w:sz="4" w:space="0" w:color="auto"/>
            </w:tcBorders>
            <w:shd w:val="clear" w:color="auto" w:fill="auto"/>
            <w:noWrap/>
            <w:vAlign w:val="bottom"/>
            <w:hideMark/>
          </w:tcPr>
          <w:p w14:paraId="02AF31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D0072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CD0FAD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157</w:t>
            </w:r>
          </w:p>
        </w:tc>
        <w:tc>
          <w:tcPr>
            <w:tcW w:w="2719" w:type="dxa"/>
            <w:tcBorders>
              <w:top w:val="nil"/>
              <w:left w:val="nil"/>
              <w:bottom w:val="single" w:sz="4" w:space="0" w:color="auto"/>
              <w:right w:val="single" w:sz="4" w:space="0" w:color="auto"/>
            </w:tcBorders>
            <w:shd w:val="clear" w:color="auto" w:fill="auto"/>
            <w:noWrap/>
            <w:vAlign w:val="center"/>
            <w:hideMark/>
          </w:tcPr>
          <w:p w14:paraId="083359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EB3C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F774E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Заводоуспенское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5F0EE7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B1BE5B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AF27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158</w:t>
            </w:r>
          </w:p>
        </w:tc>
        <w:tc>
          <w:tcPr>
            <w:tcW w:w="2719" w:type="dxa"/>
            <w:tcBorders>
              <w:top w:val="nil"/>
              <w:left w:val="nil"/>
              <w:bottom w:val="single" w:sz="4" w:space="0" w:color="auto"/>
              <w:right w:val="single" w:sz="4" w:space="0" w:color="auto"/>
            </w:tcBorders>
            <w:shd w:val="clear" w:color="auto" w:fill="auto"/>
            <w:noWrap/>
            <w:vAlign w:val="center"/>
            <w:hideMark/>
          </w:tcPr>
          <w:p w14:paraId="068B4C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0336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B5B12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Зубково</w:t>
            </w:r>
          </w:p>
        </w:tc>
        <w:tc>
          <w:tcPr>
            <w:tcW w:w="2127" w:type="dxa"/>
            <w:tcBorders>
              <w:top w:val="nil"/>
              <w:left w:val="nil"/>
              <w:bottom w:val="single" w:sz="4" w:space="0" w:color="auto"/>
              <w:right w:val="single" w:sz="4" w:space="0" w:color="auto"/>
            </w:tcBorders>
            <w:shd w:val="clear" w:color="auto" w:fill="auto"/>
            <w:noWrap/>
            <w:vAlign w:val="bottom"/>
            <w:hideMark/>
          </w:tcPr>
          <w:p w14:paraId="6FDF78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17AEA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4831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159</w:t>
            </w:r>
          </w:p>
        </w:tc>
        <w:tc>
          <w:tcPr>
            <w:tcW w:w="2719" w:type="dxa"/>
            <w:tcBorders>
              <w:top w:val="nil"/>
              <w:left w:val="nil"/>
              <w:bottom w:val="single" w:sz="4" w:space="0" w:color="auto"/>
              <w:right w:val="single" w:sz="4" w:space="0" w:color="auto"/>
            </w:tcBorders>
            <w:shd w:val="clear" w:color="auto" w:fill="auto"/>
            <w:noWrap/>
            <w:vAlign w:val="center"/>
            <w:hideMark/>
          </w:tcPr>
          <w:p w14:paraId="7493CF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8F7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CA6CC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Кармак</w:t>
            </w:r>
          </w:p>
        </w:tc>
        <w:tc>
          <w:tcPr>
            <w:tcW w:w="2127" w:type="dxa"/>
            <w:tcBorders>
              <w:top w:val="nil"/>
              <w:left w:val="nil"/>
              <w:bottom w:val="single" w:sz="4" w:space="0" w:color="auto"/>
              <w:right w:val="single" w:sz="4" w:space="0" w:color="auto"/>
            </w:tcBorders>
            <w:shd w:val="clear" w:color="auto" w:fill="auto"/>
            <w:noWrap/>
            <w:vAlign w:val="bottom"/>
            <w:hideMark/>
          </w:tcPr>
          <w:p w14:paraId="35FE55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2FDBD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93A1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160</w:t>
            </w:r>
          </w:p>
        </w:tc>
        <w:tc>
          <w:tcPr>
            <w:tcW w:w="2719" w:type="dxa"/>
            <w:tcBorders>
              <w:top w:val="nil"/>
              <w:left w:val="nil"/>
              <w:bottom w:val="single" w:sz="4" w:space="0" w:color="auto"/>
              <w:right w:val="single" w:sz="4" w:space="0" w:color="auto"/>
            </w:tcBorders>
            <w:shd w:val="clear" w:color="auto" w:fill="auto"/>
            <w:noWrap/>
            <w:vAlign w:val="center"/>
            <w:hideMark/>
          </w:tcPr>
          <w:p w14:paraId="66BA74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00FE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334210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Катарач</w:t>
            </w:r>
          </w:p>
        </w:tc>
        <w:tc>
          <w:tcPr>
            <w:tcW w:w="2127" w:type="dxa"/>
            <w:tcBorders>
              <w:top w:val="nil"/>
              <w:left w:val="nil"/>
              <w:bottom w:val="single" w:sz="4" w:space="0" w:color="auto"/>
              <w:right w:val="single" w:sz="4" w:space="0" w:color="auto"/>
            </w:tcBorders>
            <w:shd w:val="clear" w:color="auto" w:fill="auto"/>
            <w:noWrap/>
            <w:vAlign w:val="bottom"/>
            <w:hideMark/>
          </w:tcPr>
          <w:p w14:paraId="088CCA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FC39F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11AAC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161</w:t>
            </w:r>
          </w:p>
        </w:tc>
        <w:tc>
          <w:tcPr>
            <w:tcW w:w="2719" w:type="dxa"/>
            <w:tcBorders>
              <w:top w:val="nil"/>
              <w:left w:val="nil"/>
              <w:bottom w:val="single" w:sz="4" w:space="0" w:color="auto"/>
              <w:right w:val="single" w:sz="4" w:space="0" w:color="auto"/>
            </w:tcBorders>
            <w:shd w:val="clear" w:color="auto" w:fill="auto"/>
            <w:noWrap/>
            <w:vAlign w:val="center"/>
            <w:hideMark/>
          </w:tcPr>
          <w:p w14:paraId="07D0C4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14C4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AC85A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Комсомольский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434EB1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36B15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498B7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162</w:t>
            </w:r>
          </w:p>
        </w:tc>
        <w:tc>
          <w:tcPr>
            <w:tcW w:w="2719" w:type="dxa"/>
            <w:tcBorders>
              <w:top w:val="nil"/>
              <w:left w:val="nil"/>
              <w:bottom w:val="single" w:sz="4" w:space="0" w:color="auto"/>
              <w:right w:val="single" w:sz="4" w:space="0" w:color="auto"/>
            </w:tcBorders>
            <w:shd w:val="clear" w:color="auto" w:fill="auto"/>
            <w:noWrap/>
            <w:vAlign w:val="center"/>
            <w:hideMark/>
          </w:tcPr>
          <w:p w14:paraId="2778CF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AD84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BB8EA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Луговской</w:t>
            </w:r>
          </w:p>
        </w:tc>
        <w:tc>
          <w:tcPr>
            <w:tcW w:w="2127" w:type="dxa"/>
            <w:tcBorders>
              <w:top w:val="nil"/>
              <w:left w:val="nil"/>
              <w:bottom w:val="single" w:sz="4" w:space="0" w:color="auto"/>
              <w:right w:val="single" w:sz="4" w:space="0" w:color="auto"/>
            </w:tcBorders>
            <w:shd w:val="clear" w:color="auto" w:fill="auto"/>
            <w:noWrap/>
            <w:vAlign w:val="bottom"/>
            <w:hideMark/>
          </w:tcPr>
          <w:p w14:paraId="7FF775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DE737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22598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163</w:t>
            </w:r>
          </w:p>
        </w:tc>
        <w:tc>
          <w:tcPr>
            <w:tcW w:w="2719" w:type="dxa"/>
            <w:tcBorders>
              <w:top w:val="nil"/>
              <w:left w:val="nil"/>
              <w:bottom w:val="single" w:sz="4" w:space="0" w:color="auto"/>
              <w:right w:val="single" w:sz="4" w:space="0" w:color="auto"/>
            </w:tcBorders>
            <w:shd w:val="clear" w:color="auto" w:fill="auto"/>
            <w:noWrap/>
            <w:vAlign w:val="center"/>
            <w:hideMark/>
          </w:tcPr>
          <w:p w14:paraId="16D27D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2CD8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78320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Медведкова</w:t>
            </w:r>
          </w:p>
        </w:tc>
        <w:tc>
          <w:tcPr>
            <w:tcW w:w="2127" w:type="dxa"/>
            <w:tcBorders>
              <w:top w:val="nil"/>
              <w:left w:val="nil"/>
              <w:bottom w:val="single" w:sz="4" w:space="0" w:color="auto"/>
              <w:right w:val="single" w:sz="4" w:space="0" w:color="auto"/>
            </w:tcBorders>
            <w:shd w:val="clear" w:color="auto" w:fill="auto"/>
            <w:noWrap/>
            <w:vAlign w:val="bottom"/>
            <w:hideMark/>
          </w:tcPr>
          <w:p w14:paraId="2C9017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D2780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00FDD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164</w:t>
            </w:r>
          </w:p>
        </w:tc>
        <w:tc>
          <w:tcPr>
            <w:tcW w:w="2719" w:type="dxa"/>
            <w:tcBorders>
              <w:top w:val="nil"/>
              <w:left w:val="nil"/>
              <w:bottom w:val="single" w:sz="4" w:space="0" w:color="auto"/>
              <w:right w:val="single" w:sz="4" w:space="0" w:color="auto"/>
            </w:tcBorders>
            <w:shd w:val="clear" w:color="auto" w:fill="auto"/>
            <w:noWrap/>
            <w:vAlign w:val="center"/>
            <w:hideMark/>
          </w:tcPr>
          <w:p w14:paraId="6C16F7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300C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66B49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Новая Деревня</w:t>
            </w:r>
          </w:p>
        </w:tc>
        <w:tc>
          <w:tcPr>
            <w:tcW w:w="2127" w:type="dxa"/>
            <w:tcBorders>
              <w:top w:val="nil"/>
              <w:left w:val="nil"/>
              <w:bottom w:val="single" w:sz="4" w:space="0" w:color="auto"/>
              <w:right w:val="single" w:sz="4" w:space="0" w:color="auto"/>
            </w:tcBorders>
            <w:shd w:val="clear" w:color="auto" w:fill="auto"/>
            <w:noWrap/>
            <w:vAlign w:val="bottom"/>
            <w:hideMark/>
          </w:tcPr>
          <w:p w14:paraId="0CED39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11792C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53981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165</w:t>
            </w:r>
          </w:p>
        </w:tc>
        <w:tc>
          <w:tcPr>
            <w:tcW w:w="2719" w:type="dxa"/>
            <w:tcBorders>
              <w:top w:val="nil"/>
              <w:left w:val="nil"/>
              <w:bottom w:val="single" w:sz="4" w:space="0" w:color="auto"/>
              <w:right w:val="single" w:sz="4" w:space="0" w:color="auto"/>
            </w:tcBorders>
            <w:shd w:val="clear" w:color="auto" w:fill="auto"/>
            <w:noWrap/>
            <w:vAlign w:val="center"/>
            <w:hideMark/>
          </w:tcPr>
          <w:p w14:paraId="6DFE3A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2702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C90B9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Одина</w:t>
            </w:r>
          </w:p>
        </w:tc>
        <w:tc>
          <w:tcPr>
            <w:tcW w:w="2127" w:type="dxa"/>
            <w:tcBorders>
              <w:top w:val="nil"/>
              <w:left w:val="nil"/>
              <w:bottom w:val="single" w:sz="4" w:space="0" w:color="auto"/>
              <w:right w:val="single" w:sz="4" w:space="0" w:color="auto"/>
            </w:tcBorders>
            <w:shd w:val="clear" w:color="auto" w:fill="auto"/>
            <w:noWrap/>
            <w:vAlign w:val="bottom"/>
            <w:hideMark/>
          </w:tcPr>
          <w:p w14:paraId="07187A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13271A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6734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166</w:t>
            </w:r>
          </w:p>
        </w:tc>
        <w:tc>
          <w:tcPr>
            <w:tcW w:w="2719" w:type="dxa"/>
            <w:tcBorders>
              <w:top w:val="nil"/>
              <w:left w:val="nil"/>
              <w:bottom w:val="single" w:sz="4" w:space="0" w:color="auto"/>
              <w:right w:val="single" w:sz="4" w:space="0" w:color="auto"/>
            </w:tcBorders>
            <w:shd w:val="clear" w:color="auto" w:fill="auto"/>
            <w:noWrap/>
            <w:vAlign w:val="center"/>
            <w:hideMark/>
          </w:tcPr>
          <w:p w14:paraId="62574D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5275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5863E0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Панова</w:t>
            </w:r>
          </w:p>
        </w:tc>
        <w:tc>
          <w:tcPr>
            <w:tcW w:w="2127" w:type="dxa"/>
            <w:tcBorders>
              <w:top w:val="nil"/>
              <w:left w:val="nil"/>
              <w:bottom w:val="single" w:sz="4" w:space="0" w:color="auto"/>
              <w:right w:val="single" w:sz="4" w:space="0" w:color="auto"/>
            </w:tcBorders>
            <w:shd w:val="clear" w:color="auto" w:fill="auto"/>
            <w:noWrap/>
            <w:vAlign w:val="bottom"/>
            <w:hideMark/>
          </w:tcPr>
          <w:p w14:paraId="0AA1ED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75B1B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3EB62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167</w:t>
            </w:r>
          </w:p>
        </w:tc>
        <w:tc>
          <w:tcPr>
            <w:tcW w:w="2719" w:type="dxa"/>
            <w:tcBorders>
              <w:top w:val="nil"/>
              <w:left w:val="nil"/>
              <w:bottom w:val="single" w:sz="4" w:space="0" w:color="auto"/>
              <w:right w:val="single" w:sz="4" w:space="0" w:color="auto"/>
            </w:tcBorders>
            <w:shd w:val="clear" w:color="auto" w:fill="auto"/>
            <w:noWrap/>
            <w:vAlign w:val="center"/>
            <w:hideMark/>
          </w:tcPr>
          <w:p w14:paraId="0BDE257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5060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A8925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Пышма</w:t>
            </w:r>
          </w:p>
        </w:tc>
        <w:tc>
          <w:tcPr>
            <w:tcW w:w="2127" w:type="dxa"/>
            <w:tcBorders>
              <w:top w:val="nil"/>
              <w:left w:val="nil"/>
              <w:bottom w:val="single" w:sz="4" w:space="0" w:color="auto"/>
              <w:right w:val="single" w:sz="4" w:space="0" w:color="auto"/>
            </w:tcBorders>
            <w:shd w:val="clear" w:color="auto" w:fill="auto"/>
            <w:noWrap/>
            <w:vAlign w:val="bottom"/>
            <w:hideMark/>
          </w:tcPr>
          <w:p w14:paraId="7A6E4C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28BBB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2F3FB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168</w:t>
            </w:r>
          </w:p>
        </w:tc>
        <w:tc>
          <w:tcPr>
            <w:tcW w:w="2719" w:type="dxa"/>
            <w:tcBorders>
              <w:top w:val="nil"/>
              <w:left w:val="nil"/>
              <w:bottom w:val="single" w:sz="4" w:space="0" w:color="auto"/>
              <w:right w:val="single" w:sz="4" w:space="0" w:color="auto"/>
            </w:tcBorders>
            <w:shd w:val="clear" w:color="auto" w:fill="auto"/>
            <w:noWrap/>
            <w:vAlign w:val="center"/>
            <w:hideMark/>
          </w:tcPr>
          <w:p w14:paraId="49AB92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2E04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3E61F3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Ретина</w:t>
            </w:r>
          </w:p>
        </w:tc>
        <w:tc>
          <w:tcPr>
            <w:tcW w:w="2127" w:type="dxa"/>
            <w:tcBorders>
              <w:top w:val="nil"/>
              <w:left w:val="nil"/>
              <w:bottom w:val="single" w:sz="4" w:space="0" w:color="auto"/>
              <w:right w:val="single" w:sz="4" w:space="0" w:color="auto"/>
            </w:tcBorders>
            <w:shd w:val="clear" w:color="auto" w:fill="auto"/>
            <w:noWrap/>
            <w:vAlign w:val="bottom"/>
            <w:hideMark/>
          </w:tcPr>
          <w:p w14:paraId="4ED303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66EF2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B5A1C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169</w:t>
            </w:r>
          </w:p>
        </w:tc>
        <w:tc>
          <w:tcPr>
            <w:tcW w:w="2719" w:type="dxa"/>
            <w:tcBorders>
              <w:top w:val="nil"/>
              <w:left w:val="nil"/>
              <w:bottom w:val="single" w:sz="4" w:space="0" w:color="auto"/>
              <w:right w:val="single" w:sz="4" w:space="0" w:color="auto"/>
            </w:tcBorders>
            <w:shd w:val="clear" w:color="auto" w:fill="auto"/>
            <w:noWrap/>
            <w:vAlign w:val="center"/>
            <w:hideMark/>
          </w:tcPr>
          <w:p w14:paraId="240C7B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DB81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0576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Родина</w:t>
            </w:r>
          </w:p>
        </w:tc>
        <w:tc>
          <w:tcPr>
            <w:tcW w:w="2127" w:type="dxa"/>
            <w:tcBorders>
              <w:top w:val="nil"/>
              <w:left w:val="nil"/>
              <w:bottom w:val="single" w:sz="4" w:space="0" w:color="auto"/>
              <w:right w:val="single" w:sz="4" w:space="0" w:color="auto"/>
            </w:tcBorders>
            <w:shd w:val="clear" w:color="auto" w:fill="auto"/>
            <w:noWrap/>
            <w:vAlign w:val="bottom"/>
            <w:hideMark/>
          </w:tcPr>
          <w:p w14:paraId="21B157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49CC8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6F0ED2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170</w:t>
            </w:r>
          </w:p>
        </w:tc>
        <w:tc>
          <w:tcPr>
            <w:tcW w:w="2719" w:type="dxa"/>
            <w:tcBorders>
              <w:top w:val="nil"/>
              <w:left w:val="nil"/>
              <w:bottom w:val="single" w:sz="4" w:space="0" w:color="auto"/>
              <w:right w:val="single" w:sz="4" w:space="0" w:color="auto"/>
            </w:tcBorders>
            <w:shd w:val="clear" w:color="auto" w:fill="auto"/>
            <w:noWrap/>
            <w:vAlign w:val="center"/>
            <w:hideMark/>
          </w:tcPr>
          <w:p w14:paraId="03C5D5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9E05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43559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Серкова</w:t>
            </w:r>
          </w:p>
        </w:tc>
        <w:tc>
          <w:tcPr>
            <w:tcW w:w="2127" w:type="dxa"/>
            <w:tcBorders>
              <w:top w:val="nil"/>
              <w:left w:val="nil"/>
              <w:bottom w:val="single" w:sz="4" w:space="0" w:color="auto"/>
              <w:right w:val="single" w:sz="4" w:space="0" w:color="auto"/>
            </w:tcBorders>
            <w:shd w:val="clear" w:color="auto" w:fill="auto"/>
            <w:noWrap/>
            <w:vAlign w:val="bottom"/>
            <w:hideMark/>
          </w:tcPr>
          <w:p w14:paraId="6DBC6A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FF8E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372C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171</w:t>
            </w:r>
          </w:p>
        </w:tc>
        <w:tc>
          <w:tcPr>
            <w:tcW w:w="2719" w:type="dxa"/>
            <w:tcBorders>
              <w:top w:val="nil"/>
              <w:left w:val="nil"/>
              <w:bottom w:val="single" w:sz="4" w:space="0" w:color="auto"/>
              <w:right w:val="single" w:sz="4" w:space="0" w:color="auto"/>
            </w:tcBorders>
            <w:shd w:val="clear" w:color="auto" w:fill="auto"/>
            <w:noWrap/>
            <w:vAlign w:val="center"/>
            <w:hideMark/>
          </w:tcPr>
          <w:p w14:paraId="11B061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94DC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7D229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Смолинское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247F26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0DA01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16985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172</w:t>
            </w:r>
          </w:p>
        </w:tc>
        <w:tc>
          <w:tcPr>
            <w:tcW w:w="2719" w:type="dxa"/>
            <w:tcBorders>
              <w:top w:val="nil"/>
              <w:left w:val="nil"/>
              <w:bottom w:val="single" w:sz="4" w:space="0" w:color="auto"/>
              <w:right w:val="single" w:sz="4" w:space="0" w:color="auto"/>
            </w:tcBorders>
            <w:shd w:val="clear" w:color="auto" w:fill="auto"/>
            <w:noWrap/>
            <w:vAlign w:val="center"/>
            <w:hideMark/>
          </w:tcPr>
          <w:p w14:paraId="04DEB5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E1A6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1B2E4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Талица</w:t>
            </w:r>
          </w:p>
        </w:tc>
        <w:tc>
          <w:tcPr>
            <w:tcW w:w="2127" w:type="dxa"/>
            <w:tcBorders>
              <w:top w:val="nil"/>
              <w:left w:val="nil"/>
              <w:bottom w:val="single" w:sz="4" w:space="0" w:color="auto"/>
              <w:right w:val="single" w:sz="4" w:space="0" w:color="auto"/>
            </w:tcBorders>
            <w:shd w:val="clear" w:color="auto" w:fill="auto"/>
            <w:noWrap/>
            <w:vAlign w:val="bottom"/>
            <w:hideMark/>
          </w:tcPr>
          <w:p w14:paraId="26ED20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63BC8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FC288D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173</w:t>
            </w:r>
          </w:p>
        </w:tc>
        <w:tc>
          <w:tcPr>
            <w:tcW w:w="2719" w:type="dxa"/>
            <w:tcBorders>
              <w:top w:val="nil"/>
              <w:left w:val="nil"/>
              <w:bottom w:val="single" w:sz="4" w:space="0" w:color="auto"/>
              <w:right w:val="single" w:sz="4" w:space="0" w:color="auto"/>
            </w:tcBorders>
            <w:shd w:val="clear" w:color="auto" w:fill="auto"/>
            <w:noWrap/>
            <w:vAlign w:val="center"/>
            <w:hideMark/>
          </w:tcPr>
          <w:p w14:paraId="350954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F351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E934B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Тимохинское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3BB9C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198DCB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044276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174</w:t>
            </w:r>
          </w:p>
        </w:tc>
        <w:tc>
          <w:tcPr>
            <w:tcW w:w="2719" w:type="dxa"/>
            <w:tcBorders>
              <w:top w:val="nil"/>
              <w:left w:val="nil"/>
              <w:bottom w:val="single" w:sz="4" w:space="0" w:color="auto"/>
              <w:right w:val="single" w:sz="4" w:space="0" w:color="auto"/>
            </w:tcBorders>
            <w:shd w:val="clear" w:color="auto" w:fill="auto"/>
            <w:noWrap/>
            <w:vAlign w:val="center"/>
            <w:hideMark/>
          </w:tcPr>
          <w:p w14:paraId="71A8D2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B236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D564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Трифоново</w:t>
            </w:r>
          </w:p>
        </w:tc>
        <w:tc>
          <w:tcPr>
            <w:tcW w:w="2127" w:type="dxa"/>
            <w:tcBorders>
              <w:top w:val="nil"/>
              <w:left w:val="nil"/>
              <w:bottom w:val="single" w:sz="4" w:space="0" w:color="auto"/>
              <w:right w:val="single" w:sz="4" w:space="0" w:color="auto"/>
            </w:tcBorders>
            <w:shd w:val="clear" w:color="auto" w:fill="auto"/>
            <w:noWrap/>
            <w:vAlign w:val="bottom"/>
            <w:hideMark/>
          </w:tcPr>
          <w:p w14:paraId="5C82D1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7ABB5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058520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175</w:t>
            </w:r>
          </w:p>
        </w:tc>
        <w:tc>
          <w:tcPr>
            <w:tcW w:w="2719" w:type="dxa"/>
            <w:tcBorders>
              <w:top w:val="nil"/>
              <w:left w:val="nil"/>
              <w:bottom w:val="single" w:sz="4" w:space="0" w:color="auto"/>
              <w:right w:val="single" w:sz="4" w:space="0" w:color="auto"/>
            </w:tcBorders>
            <w:shd w:val="clear" w:color="auto" w:fill="auto"/>
            <w:noWrap/>
            <w:vAlign w:val="center"/>
            <w:hideMark/>
          </w:tcPr>
          <w:p w14:paraId="574F2E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C191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3E4DB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Троицкий</w:t>
            </w:r>
          </w:p>
        </w:tc>
        <w:tc>
          <w:tcPr>
            <w:tcW w:w="2127" w:type="dxa"/>
            <w:tcBorders>
              <w:top w:val="nil"/>
              <w:left w:val="nil"/>
              <w:bottom w:val="single" w:sz="4" w:space="0" w:color="auto"/>
              <w:right w:val="single" w:sz="4" w:space="0" w:color="auto"/>
            </w:tcBorders>
            <w:shd w:val="clear" w:color="auto" w:fill="auto"/>
            <w:noWrap/>
            <w:vAlign w:val="bottom"/>
            <w:hideMark/>
          </w:tcPr>
          <w:p w14:paraId="7DC025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E08885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723A9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176</w:t>
            </w:r>
          </w:p>
        </w:tc>
        <w:tc>
          <w:tcPr>
            <w:tcW w:w="2719" w:type="dxa"/>
            <w:tcBorders>
              <w:top w:val="nil"/>
              <w:left w:val="nil"/>
              <w:bottom w:val="single" w:sz="4" w:space="0" w:color="auto"/>
              <w:right w:val="single" w:sz="4" w:space="0" w:color="auto"/>
            </w:tcBorders>
            <w:shd w:val="clear" w:color="auto" w:fill="auto"/>
            <w:noWrap/>
            <w:vAlign w:val="center"/>
            <w:hideMark/>
          </w:tcPr>
          <w:p w14:paraId="633EBD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F1E6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320E1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Трошково</w:t>
            </w:r>
          </w:p>
        </w:tc>
        <w:tc>
          <w:tcPr>
            <w:tcW w:w="2127" w:type="dxa"/>
            <w:tcBorders>
              <w:top w:val="nil"/>
              <w:left w:val="nil"/>
              <w:bottom w:val="single" w:sz="4" w:space="0" w:color="auto"/>
              <w:right w:val="single" w:sz="4" w:space="0" w:color="auto"/>
            </w:tcBorders>
            <w:shd w:val="clear" w:color="auto" w:fill="auto"/>
            <w:noWrap/>
            <w:vAlign w:val="bottom"/>
            <w:hideMark/>
          </w:tcPr>
          <w:p w14:paraId="4F7E5E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AE8CBE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8623F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177</w:t>
            </w:r>
          </w:p>
        </w:tc>
        <w:tc>
          <w:tcPr>
            <w:tcW w:w="2719" w:type="dxa"/>
            <w:tcBorders>
              <w:top w:val="nil"/>
              <w:left w:val="nil"/>
              <w:bottom w:val="single" w:sz="4" w:space="0" w:color="auto"/>
              <w:right w:val="single" w:sz="4" w:space="0" w:color="auto"/>
            </w:tcBorders>
            <w:shd w:val="clear" w:color="auto" w:fill="auto"/>
            <w:noWrap/>
            <w:vAlign w:val="center"/>
            <w:hideMark/>
          </w:tcPr>
          <w:p w14:paraId="1C3394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C808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1E960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w:t>
            </w:r>
          </w:p>
        </w:tc>
        <w:tc>
          <w:tcPr>
            <w:tcW w:w="2127" w:type="dxa"/>
            <w:tcBorders>
              <w:top w:val="nil"/>
              <w:left w:val="nil"/>
              <w:bottom w:val="single" w:sz="4" w:space="0" w:color="auto"/>
              <w:right w:val="single" w:sz="4" w:space="0" w:color="auto"/>
            </w:tcBorders>
            <w:shd w:val="clear" w:color="auto" w:fill="auto"/>
            <w:noWrap/>
            <w:vAlign w:val="bottom"/>
            <w:hideMark/>
          </w:tcPr>
          <w:p w14:paraId="2121DB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5850DC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E376A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178</w:t>
            </w:r>
          </w:p>
        </w:tc>
        <w:tc>
          <w:tcPr>
            <w:tcW w:w="2719" w:type="dxa"/>
            <w:tcBorders>
              <w:top w:val="nil"/>
              <w:left w:val="nil"/>
              <w:bottom w:val="single" w:sz="4" w:space="0" w:color="auto"/>
              <w:right w:val="single" w:sz="4" w:space="0" w:color="auto"/>
            </w:tcBorders>
            <w:shd w:val="clear" w:color="auto" w:fill="auto"/>
            <w:noWrap/>
            <w:vAlign w:val="center"/>
            <w:hideMark/>
          </w:tcPr>
          <w:p w14:paraId="144C73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0499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F921A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Цепошникова</w:t>
            </w:r>
          </w:p>
        </w:tc>
        <w:tc>
          <w:tcPr>
            <w:tcW w:w="2127" w:type="dxa"/>
            <w:tcBorders>
              <w:top w:val="nil"/>
              <w:left w:val="nil"/>
              <w:bottom w:val="single" w:sz="4" w:space="0" w:color="auto"/>
              <w:right w:val="single" w:sz="4" w:space="0" w:color="auto"/>
            </w:tcBorders>
            <w:shd w:val="clear" w:color="auto" w:fill="auto"/>
            <w:noWrap/>
            <w:vAlign w:val="bottom"/>
            <w:hideMark/>
          </w:tcPr>
          <w:p w14:paraId="3309AE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1F37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6F44F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179</w:t>
            </w:r>
          </w:p>
        </w:tc>
        <w:tc>
          <w:tcPr>
            <w:tcW w:w="2719" w:type="dxa"/>
            <w:tcBorders>
              <w:top w:val="nil"/>
              <w:left w:val="nil"/>
              <w:bottom w:val="single" w:sz="4" w:space="0" w:color="auto"/>
              <w:right w:val="single" w:sz="4" w:space="0" w:color="auto"/>
            </w:tcBorders>
            <w:shd w:val="clear" w:color="auto" w:fill="auto"/>
            <w:noWrap/>
            <w:vAlign w:val="center"/>
            <w:hideMark/>
          </w:tcPr>
          <w:p w14:paraId="43B4B8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1F95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C992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Черемыш</w:t>
            </w:r>
          </w:p>
        </w:tc>
        <w:tc>
          <w:tcPr>
            <w:tcW w:w="2127" w:type="dxa"/>
            <w:tcBorders>
              <w:top w:val="nil"/>
              <w:left w:val="nil"/>
              <w:bottom w:val="single" w:sz="4" w:space="0" w:color="auto"/>
              <w:right w:val="single" w:sz="4" w:space="0" w:color="auto"/>
            </w:tcBorders>
            <w:shd w:val="clear" w:color="auto" w:fill="auto"/>
            <w:noWrap/>
            <w:vAlign w:val="bottom"/>
            <w:hideMark/>
          </w:tcPr>
          <w:p w14:paraId="0D1678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CDB62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8E95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180</w:t>
            </w:r>
          </w:p>
        </w:tc>
        <w:tc>
          <w:tcPr>
            <w:tcW w:w="2719" w:type="dxa"/>
            <w:tcBorders>
              <w:top w:val="nil"/>
              <w:left w:val="nil"/>
              <w:bottom w:val="single" w:sz="4" w:space="0" w:color="auto"/>
              <w:right w:val="single" w:sz="4" w:space="0" w:color="auto"/>
            </w:tcBorders>
            <w:shd w:val="clear" w:color="auto" w:fill="auto"/>
            <w:noWrap/>
            <w:vAlign w:val="center"/>
            <w:hideMark/>
          </w:tcPr>
          <w:p w14:paraId="631AA0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8C55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5A596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Юшала</w:t>
            </w:r>
          </w:p>
        </w:tc>
        <w:tc>
          <w:tcPr>
            <w:tcW w:w="2127" w:type="dxa"/>
            <w:tcBorders>
              <w:top w:val="nil"/>
              <w:left w:val="nil"/>
              <w:bottom w:val="single" w:sz="4" w:space="0" w:color="auto"/>
              <w:right w:val="single" w:sz="4" w:space="0" w:color="auto"/>
            </w:tcBorders>
            <w:shd w:val="clear" w:color="auto" w:fill="auto"/>
            <w:noWrap/>
            <w:vAlign w:val="bottom"/>
            <w:hideMark/>
          </w:tcPr>
          <w:p w14:paraId="0C7FFB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3A7B6F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D1A6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181</w:t>
            </w:r>
          </w:p>
        </w:tc>
        <w:tc>
          <w:tcPr>
            <w:tcW w:w="2719" w:type="dxa"/>
            <w:tcBorders>
              <w:top w:val="nil"/>
              <w:left w:val="nil"/>
              <w:bottom w:val="single" w:sz="4" w:space="0" w:color="auto"/>
              <w:right w:val="single" w:sz="4" w:space="0" w:color="auto"/>
            </w:tcBorders>
            <w:shd w:val="clear" w:color="auto" w:fill="auto"/>
            <w:noWrap/>
            <w:vAlign w:val="center"/>
            <w:hideMark/>
          </w:tcPr>
          <w:p w14:paraId="3FF2F5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CC04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BE102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w:t>
            </w:r>
          </w:p>
        </w:tc>
        <w:tc>
          <w:tcPr>
            <w:tcW w:w="2127" w:type="dxa"/>
            <w:tcBorders>
              <w:top w:val="nil"/>
              <w:left w:val="nil"/>
              <w:bottom w:val="single" w:sz="4" w:space="0" w:color="auto"/>
              <w:right w:val="single" w:sz="4" w:space="0" w:color="auto"/>
            </w:tcBorders>
            <w:shd w:val="clear" w:color="auto" w:fill="auto"/>
            <w:noWrap/>
            <w:vAlign w:val="bottom"/>
            <w:hideMark/>
          </w:tcPr>
          <w:p w14:paraId="423202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48267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21D16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182</w:t>
            </w:r>
          </w:p>
        </w:tc>
        <w:tc>
          <w:tcPr>
            <w:tcW w:w="2719" w:type="dxa"/>
            <w:tcBorders>
              <w:top w:val="nil"/>
              <w:left w:val="nil"/>
              <w:bottom w:val="single" w:sz="4" w:space="0" w:color="auto"/>
              <w:right w:val="single" w:sz="4" w:space="0" w:color="auto"/>
            </w:tcBorders>
            <w:shd w:val="clear" w:color="auto" w:fill="auto"/>
            <w:noWrap/>
            <w:vAlign w:val="center"/>
            <w:hideMark/>
          </w:tcPr>
          <w:p w14:paraId="406C44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8501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D999E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Кушва</w:t>
            </w:r>
          </w:p>
        </w:tc>
        <w:tc>
          <w:tcPr>
            <w:tcW w:w="2127" w:type="dxa"/>
            <w:tcBorders>
              <w:top w:val="nil"/>
              <w:left w:val="nil"/>
              <w:bottom w:val="single" w:sz="4" w:space="0" w:color="auto"/>
              <w:right w:val="single" w:sz="4" w:space="0" w:color="auto"/>
            </w:tcBorders>
            <w:shd w:val="clear" w:color="auto" w:fill="auto"/>
            <w:noWrap/>
            <w:vAlign w:val="bottom"/>
            <w:hideMark/>
          </w:tcPr>
          <w:p w14:paraId="1967F5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Баранчинский</w:t>
            </w:r>
          </w:p>
        </w:tc>
      </w:tr>
      <w:tr w:rsidR="008F6BD7" w:rsidRPr="008F6BD7" w14:paraId="512E3C0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F792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183</w:t>
            </w:r>
          </w:p>
        </w:tc>
        <w:tc>
          <w:tcPr>
            <w:tcW w:w="2719" w:type="dxa"/>
            <w:tcBorders>
              <w:top w:val="nil"/>
              <w:left w:val="nil"/>
              <w:bottom w:val="single" w:sz="4" w:space="0" w:color="auto"/>
              <w:right w:val="single" w:sz="4" w:space="0" w:color="auto"/>
            </w:tcBorders>
            <w:shd w:val="clear" w:color="auto" w:fill="auto"/>
            <w:noWrap/>
            <w:vAlign w:val="center"/>
            <w:hideMark/>
          </w:tcPr>
          <w:p w14:paraId="1ACC21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286D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E04B3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55FA4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Надымовка</w:t>
            </w:r>
          </w:p>
        </w:tc>
      </w:tr>
      <w:tr w:rsidR="008F6BD7" w:rsidRPr="008F6BD7" w14:paraId="6BFD88B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5C23C5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184</w:t>
            </w:r>
          </w:p>
        </w:tc>
        <w:tc>
          <w:tcPr>
            <w:tcW w:w="2719" w:type="dxa"/>
            <w:tcBorders>
              <w:top w:val="nil"/>
              <w:left w:val="nil"/>
              <w:bottom w:val="single" w:sz="4" w:space="0" w:color="auto"/>
              <w:right w:val="single" w:sz="4" w:space="0" w:color="auto"/>
            </w:tcBorders>
            <w:shd w:val="clear" w:color="auto" w:fill="auto"/>
            <w:noWrap/>
            <w:vAlign w:val="center"/>
            <w:hideMark/>
          </w:tcPr>
          <w:p w14:paraId="37911D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1976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CE7EC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786F96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Маслово</w:t>
            </w:r>
          </w:p>
        </w:tc>
      </w:tr>
      <w:tr w:rsidR="008F6BD7" w:rsidRPr="008F6BD7" w14:paraId="60E57E6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871C7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185</w:t>
            </w:r>
          </w:p>
        </w:tc>
        <w:tc>
          <w:tcPr>
            <w:tcW w:w="2719" w:type="dxa"/>
            <w:tcBorders>
              <w:top w:val="nil"/>
              <w:left w:val="nil"/>
              <w:bottom w:val="single" w:sz="4" w:space="0" w:color="auto"/>
              <w:right w:val="single" w:sz="4" w:space="0" w:color="auto"/>
            </w:tcBorders>
            <w:shd w:val="clear" w:color="auto" w:fill="auto"/>
            <w:noWrap/>
            <w:vAlign w:val="center"/>
            <w:hideMark/>
          </w:tcPr>
          <w:p w14:paraId="4000DF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98D5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E550C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6FCB2F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Надымовка</w:t>
            </w:r>
          </w:p>
        </w:tc>
      </w:tr>
      <w:tr w:rsidR="008F6BD7" w:rsidRPr="008F6BD7" w14:paraId="495BA72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F2EC0B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186</w:t>
            </w:r>
          </w:p>
        </w:tc>
        <w:tc>
          <w:tcPr>
            <w:tcW w:w="2719" w:type="dxa"/>
            <w:tcBorders>
              <w:top w:val="nil"/>
              <w:left w:val="nil"/>
              <w:bottom w:val="single" w:sz="4" w:space="0" w:color="auto"/>
              <w:right w:val="single" w:sz="4" w:space="0" w:color="auto"/>
            </w:tcBorders>
            <w:shd w:val="clear" w:color="auto" w:fill="auto"/>
            <w:noWrap/>
            <w:vAlign w:val="center"/>
            <w:hideMark/>
          </w:tcPr>
          <w:p w14:paraId="1FA4B0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07C4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01C3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BB1A6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Полуночное</w:t>
            </w:r>
          </w:p>
        </w:tc>
      </w:tr>
      <w:tr w:rsidR="008F6BD7" w:rsidRPr="008F6BD7" w14:paraId="0B4EE96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2883D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187</w:t>
            </w:r>
          </w:p>
        </w:tc>
        <w:tc>
          <w:tcPr>
            <w:tcW w:w="2719" w:type="dxa"/>
            <w:tcBorders>
              <w:top w:val="nil"/>
              <w:left w:val="nil"/>
              <w:bottom w:val="single" w:sz="4" w:space="0" w:color="auto"/>
              <w:right w:val="single" w:sz="4" w:space="0" w:color="auto"/>
            </w:tcBorders>
            <w:shd w:val="clear" w:color="auto" w:fill="auto"/>
            <w:noWrap/>
            <w:vAlign w:val="center"/>
            <w:hideMark/>
          </w:tcPr>
          <w:p w14:paraId="1955E4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2850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8B0E5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567D4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Северный</w:t>
            </w:r>
          </w:p>
        </w:tc>
      </w:tr>
      <w:tr w:rsidR="008F6BD7" w:rsidRPr="008F6BD7" w14:paraId="30B7F56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5C8D7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188</w:t>
            </w:r>
          </w:p>
        </w:tc>
        <w:tc>
          <w:tcPr>
            <w:tcW w:w="2719" w:type="dxa"/>
            <w:tcBorders>
              <w:top w:val="nil"/>
              <w:left w:val="nil"/>
              <w:bottom w:val="single" w:sz="4" w:space="0" w:color="auto"/>
              <w:right w:val="single" w:sz="4" w:space="0" w:color="auto"/>
            </w:tcBorders>
            <w:shd w:val="clear" w:color="auto" w:fill="auto"/>
            <w:noWrap/>
            <w:vAlign w:val="center"/>
            <w:hideMark/>
          </w:tcPr>
          <w:p w14:paraId="12AB52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91EE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6686C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4F1D43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пгт Пелым</w:t>
            </w:r>
          </w:p>
        </w:tc>
      </w:tr>
      <w:tr w:rsidR="008F6BD7" w:rsidRPr="008F6BD7" w14:paraId="625F85C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4DD3D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189</w:t>
            </w:r>
          </w:p>
        </w:tc>
        <w:tc>
          <w:tcPr>
            <w:tcW w:w="2719" w:type="dxa"/>
            <w:tcBorders>
              <w:top w:val="nil"/>
              <w:left w:val="nil"/>
              <w:bottom w:val="single" w:sz="4" w:space="0" w:color="auto"/>
              <w:right w:val="single" w:sz="4" w:space="0" w:color="auto"/>
            </w:tcBorders>
            <w:shd w:val="clear" w:color="auto" w:fill="auto"/>
            <w:noWrap/>
            <w:vAlign w:val="center"/>
            <w:hideMark/>
          </w:tcPr>
          <w:p w14:paraId="70C5E3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C809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F1F3E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6CB121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EFEC92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9B8EB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190</w:t>
            </w:r>
          </w:p>
        </w:tc>
        <w:tc>
          <w:tcPr>
            <w:tcW w:w="2719" w:type="dxa"/>
            <w:tcBorders>
              <w:top w:val="nil"/>
              <w:left w:val="nil"/>
              <w:bottom w:val="single" w:sz="4" w:space="0" w:color="auto"/>
              <w:right w:val="single" w:sz="4" w:space="0" w:color="auto"/>
            </w:tcBorders>
            <w:shd w:val="clear" w:color="auto" w:fill="auto"/>
            <w:noWrap/>
            <w:vAlign w:val="center"/>
            <w:hideMark/>
          </w:tcPr>
          <w:p w14:paraId="3BBDD1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20B3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D9BF2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Волчанск</w:t>
            </w:r>
          </w:p>
        </w:tc>
        <w:tc>
          <w:tcPr>
            <w:tcW w:w="2127" w:type="dxa"/>
            <w:tcBorders>
              <w:top w:val="nil"/>
              <w:left w:val="nil"/>
              <w:bottom w:val="single" w:sz="4" w:space="0" w:color="auto"/>
              <w:right w:val="single" w:sz="4" w:space="0" w:color="auto"/>
            </w:tcBorders>
            <w:shd w:val="clear" w:color="auto" w:fill="auto"/>
            <w:noWrap/>
            <w:vAlign w:val="bottom"/>
            <w:hideMark/>
          </w:tcPr>
          <w:p w14:paraId="32AE9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Вьюжный</w:t>
            </w:r>
          </w:p>
        </w:tc>
      </w:tr>
      <w:tr w:rsidR="008F6BD7" w:rsidRPr="008F6BD7" w14:paraId="19A62AB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76D0A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191</w:t>
            </w:r>
          </w:p>
        </w:tc>
        <w:tc>
          <w:tcPr>
            <w:tcW w:w="2719" w:type="dxa"/>
            <w:tcBorders>
              <w:top w:val="nil"/>
              <w:left w:val="nil"/>
              <w:bottom w:val="single" w:sz="4" w:space="0" w:color="auto"/>
              <w:right w:val="single" w:sz="4" w:space="0" w:color="auto"/>
            </w:tcBorders>
            <w:shd w:val="clear" w:color="auto" w:fill="auto"/>
            <w:noWrap/>
            <w:vAlign w:val="center"/>
            <w:hideMark/>
          </w:tcPr>
          <w:p w14:paraId="4C3067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ED13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D0EB9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Волчанск</w:t>
            </w:r>
          </w:p>
        </w:tc>
        <w:tc>
          <w:tcPr>
            <w:tcW w:w="2127" w:type="dxa"/>
            <w:tcBorders>
              <w:top w:val="nil"/>
              <w:left w:val="nil"/>
              <w:bottom w:val="single" w:sz="4" w:space="0" w:color="auto"/>
              <w:right w:val="single" w:sz="4" w:space="0" w:color="auto"/>
            </w:tcBorders>
            <w:shd w:val="clear" w:color="auto" w:fill="auto"/>
            <w:noWrap/>
            <w:vAlign w:val="bottom"/>
            <w:hideMark/>
          </w:tcPr>
          <w:p w14:paraId="18E4B9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52AB0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C0D9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192</w:t>
            </w:r>
          </w:p>
        </w:tc>
        <w:tc>
          <w:tcPr>
            <w:tcW w:w="2719" w:type="dxa"/>
            <w:tcBorders>
              <w:top w:val="nil"/>
              <w:left w:val="nil"/>
              <w:bottom w:val="single" w:sz="4" w:space="0" w:color="auto"/>
              <w:right w:val="single" w:sz="4" w:space="0" w:color="auto"/>
            </w:tcBorders>
            <w:shd w:val="clear" w:color="auto" w:fill="auto"/>
            <w:noWrap/>
            <w:vAlign w:val="center"/>
            <w:hideMark/>
          </w:tcPr>
          <w:p w14:paraId="7F6271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A1B2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C47BC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0704E8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Денежкино</w:t>
            </w:r>
          </w:p>
        </w:tc>
      </w:tr>
      <w:tr w:rsidR="008F6BD7" w:rsidRPr="008F6BD7" w14:paraId="28B0975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78C9D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193</w:t>
            </w:r>
          </w:p>
        </w:tc>
        <w:tc>
          <w:tcPr>
            <w:tcW w:w="2719" w:type="dxa"/>
            <w:tcBorders>
              <w:top w:val="nil"/>
              <w:left w:val="nil"/>
              <w:bottom w:val="single" w:sz="4" w:space="0" w:color="auto"/>
              <w:right w:val="single" w:sz="4" w:space="0" w:color="auto"/>
            </w:tcBorders>
            <w:shd w:val="clear" w:color="auto" w:fill="auto"/>
            <w:noWrap/>
            <w:vAlign w:val="center"/>
            <w:hideMark/>
          </w:tcPr>
          <w:p w14:paraId="6CE43F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58AE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41D5A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51BDB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Маслово</w:t>
            </w:r>
          </w:p>
        </w:tc>
      </w:tr>
      <w:tr w:rsidR="008F6BD7" w:rsidRPr="008F6BD7" w14:paraId="78BB043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A9940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194</w:t>
            </w:r>
          </w:p>
        </w:tc>
        <w:tc>
          <w:tcPr>
            <w:tcW w:w="2719" w:type="dxa"/>
            <w:tcBorders>
              <w:top w:val="nil"/>
              <w:left w:val="nil"/>
              <w:bottom w:val="single" w:sz="4" w:space="0" w:color="auto"/>
              <w:right w:val="single" w:sz="4" w:space="0" w:color="auto"/>
            </w:tcBorders>
            <w:shd w:val="clear" w:color="auto" w:fill="auto"/>
            <w:noWrap/>
            <w:vAlign w:val="center"/>
            <w:hideMark/>
          </w:tcPr>
          <w:p w14:paraId="199FD0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02BB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AEE2C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E22D1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Сама</w:t>
            </w:r>
          </w:p>
        </w:tc>
      </w:tr>
      <w:tr w:rsidR="008F6BD7" w:rsidRPr="008F6BD7" w14:paraId="3EA16F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99C9A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195</w:t>
            </w:r>
          </w:p>
        </w:tc>
        <w:tc>
          <w:tcPr>
            <w:tcW w:w="2719" w:type="dxa"/>
            <w:tcBorders>
              <w:top w:val="nil"/>
              <w:left w:val="nil"/>
              <w:bottom w:val="single" w:sz="4" w:space="0" w:color="auto"/>
              <w:right w:val="single" w:sz="4" w:space="0" w:color="auto"/>
            </w:tcBorders>
            <w:shd w:val="clear" w:color="auto" w:fill="auto"/>
            <w:noWrap/>
            <w:vAlign w:val="center"/>
            <w:hideMark/>
          </w:tcPr>
          <w:p w14:paraId="47D38A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6925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1C17C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26D46E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Денежкино</w:t>
            </w:r>
          </w:p>
        </w:tc>
      </w:tr>
      <w:tr w:rsidR="008F6BD7" w:rsidRPr="008F6BD7" w14:paraId="7B1288A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4E23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196</w:t>
            </w:r>
          </w:p>
        </w:tc>
        <w:tc>
          <w:tcPr>
            <w:tcW w:w="2719" w:type="dxa"/>
            <w:tcBorders>
              <w:top w:val="nil"/>
              <w:left w:val="nil"/>
              <w:bottom w:val="single" w:sz="4" w:space="0" w:color="auto"/>
              <w:right w:val="single" w:sz="4" w:space="0" w:color="auto"/>
            </w:tcBorders>
            <w:shd w:val="clear" w:color="auto" w:fill="auto"/>
            <w:noWrap/>
            <w:vAlign w:val="center"/>
            <w:hideMark/>
          </w:tcPr>
          <w:p w14:paraId="1AB286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EF53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15D2C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1E854E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Старая Сама</w:t>
            </w:r>
          </w:p>
        </w:tc>
      </w:tr>
      <w:tr w:rsidR="008F6BD7" w:rsidRPr="008F6BD7" w14:paraId="6F71DC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1121C0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197</w:t>
            </w:r>
          </w:p>
        </w:tc>
        <w:tc>
          <w:tcPr>
            <w:tcW w:w="2719" w:type="dxa"/>
            <w:tcBorders>
              <w:top w:val="nil"/>
              <w:left w:val="nil"/>
              <w:bottom w:val="single" w:sz="4" w:space="0" w:color="auto"/>
              <w:right w:val="single" w:sz="4" w:space="0" w:color="auto"/>
            </w:tcBorders>
            <w:shd w:val="clear" w:color="auto" w:fill="auto"/>
            <w:noWrap/>
            <w:vAlign w:val="center"/>
            <w:hideMark/>
          </w:tcPr>
          <w:p w14:paraId="7ECA27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6BE6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26476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232221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Веселовка</w:t>
            </w:r>
          </w:p>
        </w:tc>
      </w:tr>
      <w:tr w:rsidR="008F6BD7" w:rsidRPr="008F6BD7" w14:paraId="72F224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E2ED7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198</w:t>
            </w:r>
          </w:p>
        </w:tc>
        <w:tc>
          <w:tcPr>
            <w:tcW w:w="2719" w:type="dxa"/>
            <w:tcBorders>
              <w:top w:val="nil"/>
              <w:left w:val="nil"/>
              <w:bottom w:val="single" w:sz="4" w:space="0" w:color="auto"/>
              <w:right w:val="single" w:sz="4" w:space="0" w:color="auto"/>
            </w:tcBorders>
            <w:shd w:val="clear" w:color="auto" w:fill="auto"/>
            <w:noWrap/>
            <w:vAlign w:val="center"/>
            <w:hideMark/>
          </w:tcPr>
          <w:p w14:paraId="66024F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9EFD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63EA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53154B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Антипинский</w:t>
            </w:r>
          </w:p>
        </w:tc>
      </w:tr>
      <w:tr w:rsidR="008F6BD7" w:rsidRPr="008F6BD7" w14:paraId="39622A6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5E59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199</w:t>
            </w:r>
          </w:p>
        </w:tc>
        <w:tc>
          <w:tcPr>
            <w:tcW w:w="2719" w:type="dxa"/>
            <w:tcBorders>
              <w:top w:val="nil"/>
              <w:left w:val="nil"/>
              <w:bottom w:val="single" w:sz="4" w:space="0" w:color="auto"/>
              <w:right w:val="single" w:sz="4" w:space="0" w:color="auto"/>
            </w:tcBorders>
            <w:shd w:val="clear" w:color="auto" w:fill="auto"/>
            <w:noWrap/>
            <w:vAlign w:val="center"/>
            <w:hideMark/>
          </w:tcPr>
          <w:p w14:paraId="149955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6D5F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3F875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7DBF92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Веселовка</w:t>
            </w:r>
          </w:p>
        </w:tc>
      </w:tr>
      <w:tr w:rsidR="008F6BD7" w:rsidRPr="008F6BD7" w14:paraId="5940D7D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01AF8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200</w:t>
            </w:r>
          </w:p>
        </w:tc>
        <w:tc>
          <w:tcPr>
            <w:tcW w:w="2719" w:type="dxa"/>
            <w:tcBorders>
              <w:top w:val="nil"/>
              <w:left w:val="nil"/>
              <w:bottom w:val="single" w:sz="4" w:space="0" w:color="auto"/>
              <w:right w:val="single" w:sz="4" w:space="0" w:color="auto"/>
            </w:tcBorders>
            <w:shd w:val="clear" w:color="auto" w:fill="auto"/>
            <w:noWrap/>
            <w:vAlign w:val="center"/>
            <w:hideMark/>
          </w:tcPr>
          <w:p w14:paraId="09B776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38D0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4AE26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67F5BC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Кытлым</w:t>
            </w:r>
          </w:p>
        </w:tc>
      </w:tr>
      <w:tr w:rsidR="008F6BD7" w:rsidRPr="008F6BD7" w14:paraId="0369C14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A48C7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201</w:t>
            </w:r>
          </w:p>
        </w:tc>
        <w:tc>
          <w:tcPr>
            <w:tcW w:w="2719" w:type="dxa"/>
            <w:tcBorders>
              <w:top w:val="nil"/>
              <w:left w:val="nil"/>
              <w:bottom w:val="single" w:sz="4" w:space="0" w:color="auto"/>
              <w:right w:val="single" w:sz="4" w:space="0" w:color="auto"/>
            </w:tcBorders>
            <w:shd w:val="clear" w:color="auto" w:fill="auto"/>
            <w:noWrap/>
            <w:vAlign w:val="center"/>
            <w:hideMark/>
          </w:tcPr>
          <w:p w14:paraId="6EACE6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177F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2731A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44BC35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Сосновка</w:t>
            </w:r>
          </w:p>
        </w:tc>
      </w:tr>
      <w:tr w:rsidR="008F6BD7" w:rsidRPr="008F6BD7" w14:paraId="2EC0959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B28DB0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202</w:t>
            </w:r>
          </w:p>
        </w:tc>
        <w:tc>
          <w:tcPr>
            <w:tcW w:w="2719" w:type="dxa"/>
            <w:tcBorders>
              <w:top w:val="nil"/>
              <w:left w:val="nil"/>
              <w:bottom w:val="single" w:sz="4" w:space="0" w:color="auto"/>
              <w:right w:val="single" w:sz="4" w:space="0" w:color="auto"/>
            </w:tcBorders>
            <w:shd w:val="clear" w:color="auto" w:fill="auto"/>
            <w:noWrap/>
            <w:vAlign w:val="center"/>
            <w:hideMark/>
          </w:tcPr>
          <w:p w14:paraId="39663B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02E0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35DEE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25A464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ED0821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D3886B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203</w:t>
            </w:r>
          </w:p>
        </w:tc>
        <w:tc>
          <w:tcPr>
            <w:tcW w:w="2719" w:type="dxa"/>
            <w:tcBorders>
              <w:top w:val="nil"/>
              <w:left w:val="nil"/>
              <w:bottom w:val="single" w:sz="4" w:space="0" w:color="auto"/>
              <w:right w:val="single" w:sz="4" w:space="0" w:color="auto"/>
            </w:tcBorders>
            <w:shd w:val="clear" w:color="auto" w:fill="auto"/>
            <w:noWrap/>
            <w:vAlign w:val="center"/>
            <w:hideMark/>
          </w:tcPr>
          <w:p w14:paraId="6C9617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15C8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FBF22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2293E5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Рудничный</w:t>
            </w:r>
          </w:p>
        </w:tc>
      </w:tr>
      <w:tr w:rsidR="008F6BD7" w:rsidRPr="008F6BD7" w14:paraId="6173BDB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1B219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204</w:t>
            </w:r>
          </w:p>
        </w:tc>
        <w:tc>
          <w:tcPr>
            <w:tcW w:w="2719" w:type="dxa"/>
            <w:tcBorders>
              <w:top w:val="nil"/>
              <w:left w:val="nil"/>
              <w:bottom w:val="single" w:sz="4" w:space="0" w:color="auto"/>
              <w:right w:val="single" w:sz="4" w:space="0" w:color="auto"/>
            </w:tcBorders>
            <w:shd w:val="clear" w:color="auto" w:fill="auto"/>
            <w:noWrap/>
            <w:vAlign w:val="center"/>
            <w:hideMark/>
          </w:tcPr>
          <w:p w14:paraId="6BE38B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6C50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D6B2A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5346E2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Воронцовка</w:t>
            </w:r>
          </w:p>
        </w:tc>
      </w:tr>
      <w:tr w:rsidR="008F6BD7" w:rsidRPr="008F6BD7" w14:paraId="2FB7F4B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042541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205</w:t>
            </w:r>
          </w:p>
        </w:tc>
        <w:tc>
          <w:tcPr>
            <w:tcW w:w="2719" w:type="dxa"/>
            <w:tcBorders>
              <w:top w:val="nil"/>
              <w:left w:val="nil"/>
              <w:bottom w:val="single" w:sz="4" w:space="0" w:color="auto"/>
              <w:right w:val="single" w:sz="4" w:space="0" w:color="auto"/>
            </w:tcBorders>
            <w:shd w:val="clear" w:color="auto" w:fill="auto"/>
            <w:noWrap/>
            <w:vAlign w:val="center"/>
            <w:hideMark/>
          </w:tcPr>
          <w:p w14:paraId="7BA120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6955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6F659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23C3F5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Рудничный</w:t>
            </w:r>
          </w:p>
        </w:tc>
      </w:tr>
      <w:tr w:rsidR="008F6BD7" w:rsidRPr="008F6BD7" w14:paraId="35B6547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34A14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206</w:t>
            </w:r>
          </w:p>
        </w:tc>
        <w:tc>
          <w:tcPr>
            <w:tcW w:w="2719" w:type="dxa"/>
            <w:tcBorders>
              <w:top w:val="nil"/>
              <w:left w:val="nil"/>
              <w:bottom w:val="single" w:sz="4" w:space="0" w:color="auto"/>
              <w:right w:val="single" w:sz="4" w:space="0" w:color="auto"/>
            </w:tcBorders>
            <w:shd w:val="clear" w:color="auto" w:fill="auto"/>
            <w:noWrap/>
            <w:vAlign w:val="center"/>
            <w:hideMark/>
          </w:tcPr>
          <w:p w14:paraId="611CA1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722A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0CBEE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7A8404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Чернореченск</w:t>
            </w:r>
          </w:p>
        </w:tc>
      </w:tr>
      <w:tr w:rsidR="008F6BD7" w:rsidRPr="008F6BD7" w14:paraId="304AD80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ED2837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207</w:t>
            </w:r>
          </w:p>
        </w:tc>
        <w:tc>
          <w:tcPr>
            <w:tcW w:w="2719" w:type="dxa"/>
            <w:tcBorders>
              <w:top w:val="nil"/>
              <w:left w:val="nil"/>
              <w:bottom w:val="single" w:sz="4" w:space="0" w:color="auto"/>
              <w:right w:val="single" w:sz="4" w:space="0" w:color="auto"/>
            </w:tcBorders>
            <w:shd w:val="clear" w:color="auto" w:fill="auto"/>
            <w:noWrap/>
            <w:vAlign w:val="center"/>
            <w:hideMark/>
          </w:tcPr>
          <w:p w14:paraId="5D093A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1060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D4AEF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3ED945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A7B7B4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24F1AD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208</w:t>
            </w:r>
          </w:p>
        </w:tc>
        <w:tc>
          <w:tcPr>
            <w:tcW w:w="2719" w:type="dxa"/>
            <w:tcBorders>
              <w:top w:val="nil"/>
              <w:left w:val="nil"/>
              <w:bottom w:val="single" w:sz="4" w:space="0" w:color="auto"/>
              <w:right w:val="single" w:sz="4" w:space="0" w:color="auto"/>
            </w:tcBorders>
            <w:shd w:val="clear" w:color="auto" w:fill="auto"/>
            <w:noWrap/>
            <w:vAlign w:val="center"/>
            <w:hideMark/>
          </w:tcPr>
          <w:p w14:paraId="6FC502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EB4C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4EF91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15AC9F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Петрова</w:t>
            </w:r>
          </w:p>
        </w:tc>
      </w:tr>
      <w:tr w:rsidR="008F6BD7" w:rsidRPr="008F6BD7" w14:paraId="4BD7EB5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360E2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209</w:t>
            </w:r>
          </w:p>
        </w:tc>
        <w:tc>
          <w:tcPr>
            <w:tcW w:w="2719" w:type="dxa"/>
            <w:tcBorders>
              <w:top w:val="nil"/>
              <w:left w:val="nil"/>
              <w:bottom w:val="single" w:sz="4" w:space="0" w:color="auto"/>
              <w:right w:val="single" w:sz="4" w:space="0" w:color="auto"/>
            </w:tcBorders>
            <w:shd w:val="clear" w:color="auto" w:fill="auto"/>
            <w:noWrap/>
            <w:vAlign w:val="center"/>
            <w:hideMark/>
          </w:tcPr>
          <w:p w14:paraId="4ACA4F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4F3C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0E2AD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231731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Красный Яр</w:t>
            </w:r>
          </w:p>
        </w:tc>
      </w:tr>
      <w:tr w:rsidR="008F6BD7" w:rsidRPr="008F6BD7" w14:paraId="267AC9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56D54F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210</w:t>
            </w:r>
          </w:p>
        </w:tc>
        <w:tc>
          <w:tcPr>
            <w:tcW w:w="2719" w:type="dxa"/>
            <w:tcBorders>
              <w:top w:val="nil"/>
              <w:left w:val="nil"/>
              <w:bottom w:val="single" w:sz="4" w:space="0" w:color="auto"/>
              <w:right w:val="single" w:sz="4" w:space="0" w:color="auto"/>
            </w:tcBorders>
            <w:shd w:val="clear" w:color="auto" w:fill="auto"/>
            <w:noWrap/>
            <w:vAlign w:val="center"/>
            <w:hideMark/>
          </w:tcPr>
          <w:p w14:paraId="3E6207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BC71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5657E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61BCE3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Ларьковка</w:t>
            </w:r>
          </w:p>
        </w:tc>
      </w:tr>
      <w:tr w:rsidR="008F6BD7" w:rsidRPr="008F6BD7" w14:paraId="2DA4E81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9A5B4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211</w:t>
            </w:r>
          </w:p>
        </w:tc>
        <w:tc>
          <w:tcPr>
            <w:tcW w:w="2719" w:type="dxa"/>
            <w:tcBorders>
              <w:top w:val="nil"/>
              <w:left w:val="nil"/>
              <w:bottom w:val="single" w:sz="4" w:space="0" w:color="auto"/>
              <w:right w:val="single" w:sz="4" w:space="0" w:color="auto"/>
            </w:tcBorders>
            <w:shd w:val="clear" w:color="auto" w:fill="auto"/>
            <w:noWrap/>
            <w:vAlign w:val="center"/>
            <w:hideMark/>
          </w:tcPr>
          <w:p w14:paraId="6FADC5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6BB9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7B304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9B988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Марсяты</w:t>
            </w:r>
          </w:p>
        </w:tc>
      </w:tr>
      <w:tr w:rsidR="008F6BD7" w:rsidRPr="008F6BD7" w14:paraId="08B7CC9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676E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212</w:t>
            </w:r>
          </w:p>
        </w:tc>
        <w:tc>
          <w:tcPr>
            <w:tcW w:w="2719" w:type="dxa"/>
            <w:tcBorders>
              <w:top w:val="nil"/>
              <w:left w:val="nil"/>
              <w:bottom w:val="single" w:sz="4" w:space="0" w:color="auto"/>
              <w:right w:val="single" w:sz="4" w:space="0" w:color="auto"/>
            </w:tcBorders>
            <w:shd w:val="clear" w:color="auto" w:fill="auto"/>
            <w:noWrap/>
            <w:vAlign w:val="center"/>
            <w:hideMark/>
          </w:tcPr>
          <w:p w14:paraId="5CF4CF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CBE3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6DF34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7BEE86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Андриановичи</w:t>
            </w:r>
          </w:p>
        </w:tc>
      </w:tr>
      <w:tr w:rsidR="008F6BD7" w:rsidRPr="008F6BD7" w14:paraId="232640F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3142B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213</w:t>
            </w:r>
          </w:p>
        </w:tc>
        <w:tc>
          <w:tcPr>
            <w:tcW w:w="2719" w:type="dxa"/>
            <w:tcBorders>
              <w:top w:val="nil"/>
              <w:left w:val="nil"/>
              <w:bottom w:val="single" w:sz="4" w:space="0" w:color="auto"/>
              <w:right w:val="single" w:sz="4" w:space="0" w:color="auto"/>
            </w:tcBorders>
            <w:shd w:val="clear" w:color="auto" w:fill="auto"/>
            <w:noWrap/>
            <w:vAlign w:val="center"/>
            <w:hideMark/>
          </w:tcPr>
          <w:p w14:paraId="12D9D3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8FFD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4008E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146C8B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538018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D97C24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214</w:t>
            </w:r>
          </w:p>
        </w:tc>
        <w:tc>
          <w:tcPr>
            <w:tcW w:w="2719" w:type="dxa"/>
            <w:tcBorders>
              <w:top w:val="nil"/>
              <w:left w:val="nil"/>
              <w:bottom w:val="single" w:sz="4" w:space="0" w:color="auto"/>
              <w:right w:val="single" w:sz="4" w:space="0" w:color="auto"/>
            </w:tcBorders>
            <w:shd w:val="clear" w:color="auto" w:fill="auto"/>
            <w:noWrap/>
            <w:vAlign w:val="center"/>
            <w:hideMark/>
          </w:tcPr>
          <w:p w14:paraId="12045F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CEBA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1C97D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9D255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Дачный</w:t>
            </w:r>
          </w:p>
        </w:tc>
      </w:tr>
      <w:tr w:rsidR="008F6BD7" w:rsidRPr="008F6BD7" w14:paraId="4D8C7EC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9F5F0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215</w:t>
            </w:r>
          </w:p>
        </w:tc>
        <w:tc>
          <w:tcPr>
            <w:tcW w:w="2719" w:type="dxa"/>
            <w:tcBorders>
              <w:top w:val="nil"/>
              <w:left w:val="nil"/>
              <w:bottom w:val="single" w:sz="4" w:space="0" w:color="auto"/>
              <w:right w:val="single" w:sz="4" w:space="0" w:color="auto"/>
            </w:tcBorders>
            <w:shd w:val="clear" w:color="auto" w:fill="auto"/>
            <w:noWrap/>
            <w:vAlign w:val="center"/>
            <w:hideMark/>
          </w:tcPr>
          <w:p w14:paraId="3D0C5D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6694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06A11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03E35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E4E31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E9A06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216</w:t>
            </w:r>
          </w:p>
        </w:tc>
        <w:tc>
          <w:tcPr>
            <w:tcW w:w="2719" w:type="dxa"/>
            <w:tcBorders>
              <w:top w:val="nil"/>
              <w:left w:val="nil"/>
              <w:bottom w:val="single" w:sz="4" w:space="0" w:color="auto"/>
              <w:right w:val="single" w:sz="4" w:space="0" w:color="auto"/>
            </w:tcBorders>
            <w:shd w:val="clear" w:color="auto" w:fill="auto"/>
            <w:noWrap/>
            <w:vAlign w:val="center"/>
            <w:hideMark/>
          </w:tcPr>
          <w:p w14:paraId="1ABB0A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87DE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B6FD8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Кушва</w:t>
            </w:r>
          </w:p>
        </w:tc>
        <w:tc>
          <w:tcPr>
            <w:tcW w:w="2127" w:type="dxa"/>
            <w:tcBorders>
              <w:top w:val="nil"/>
              <w:left w:val="nil"/>
              <w:bottom w:val="single" w:sz="4" w:space="0" w:color="auto"/>
              <w:right w:val="single" w:sz="4" w:space="0" w:color="auto"/>
            </w:tcBorders>
            <w:shd w:val="clear" w:color="auto" w:fill="auto"/>
            <w:noWrap/>
            <w:vAlign w:val="bottom"/>
            <w:hideMark/>
          </w:tcPr>
          <w:p w14:paraId="4CC6E8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Баранчинский</w:t>
            </w:r>
          </w:p>
        </w:tc>
      </w:tr>
      <w:tr w:rsidR="008F6BD7" w:rsidRPr="008F6BD7" w14:paraId="62799A2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8E7BCA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217</w:t>
            </w:r>
          </w:p>
        </w:tc>
        <w:tc>
          <w:tcPr>
            <w:tcW w:w="2719" w:type="dxa"/>
            <w:tcBorders>
              <w:top w:val="nil"/>
              <w:left w:val="nil"/>
              <w:bottom w:val="single" w:sz="4" w:space="0" w:color="auto"/>
              <w:right w:val="single" w:sz="4" w:space="0" w:color="auto"/>
            </w:tcBorders>
            <w:shd w:val="clear" w:color="auto" w:fill="auto"/>
            <w:noWrap/>
            <w:vAlign w:val="center"/>
            <w:hideMark/>
          </w:tcPr>
          <w:p w14:paraId="2D3CEB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3658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0E455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Кушва</w:t>
            </w:r>
          </w:p>
        </w:tc>
        <w:tc>
          <w:tcPr>
            <w:tcW w:w="2127" w:type="dxa"/>
            <w:tcBorders>
              <w:top w:val="nil"/>
              <w:left w:val="nil"/>
              <w:bottom w:val="single" w:sz="4" w:space="0" w:color="auto"/>
              <w:right w:val="single" w:sz="4" w:space="0" w:color="auto"/>
            </w:tcBorders>
            <w:shd w:val="clear" w:color="auto" w:fill="auto"/>
            <w:noWrap/>
            <w:vAlign w:val="bottom"/>
            <w:hideMark/>
          </w:tcPr>
          <w:p w14:paraId="32A0EB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F7797D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1A9AE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218</w:t>
            </w:r>
          </w:p>
        </w:tc>
        <w:tc>
          <w:tcPr>
            <w:tcW w:w="2719" w:type="dxa"/>
            <w:tcBorders>
              <w:top w:val="nil"/>
              <w:left w:val="nil"/>
              <w:bottom w:val="single" w:sz="4" w:space="0" w:color="auto"/>
              <w:right w:val="single" w:sz="4" w:space="0" w:color="auto"/>
            </w:tcBorders>
            <w:shd w:val="clear" w:color="auto" w:fill="auto"/>
            <w:noWrap/>
            <w:vAlign w:val="center"/>
            <w:hideMark/>
          </w:tcPr>
          <w:p w14:paraId="0DB5BB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F85B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5D292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Быньги</w:t>
            </w:r>
          </w:p>
        </w:tc>
        <w:tc>
          <w:tcPr>
            <w:tcW w:w="2127" w:type="dxa"/>
            <w:tcBorders>
              <w:top w:val="nil"/>
              <w:left w:val="nil"/>
              <w:bottom w:val="single" w:sz="4" w:space="0" w:color="auto"/>
              <w:right w:val="single" w:sz="4" w:space="0" w:color="auto"/>
            </w:tcBorders>
            <w:shd w:val="clear" w:color="auto" w:fill="auto"/>
            <w:noWrap/>
            <w:vAlign w:val="bottom"/>
            <w:hideMark/>
          </w:tcPr>
          <w:p w14:paraId="3A418A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A48108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0A09F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219</w:t>
            </w:r>
          </w:p>
        </w:tc>
        <w:tc>
          <w:tcPr>
            <w:tcW w:w="2719" w:type="dxa"/>
            <w:tcBorders>
              <w:top w:val="nil"/>
              <w:left w:val="nil"/>
              <w:bottom w:val="single" w:sz="4" w:space="0" w:color="auto"/>
              <w:right w:val="single" w:sz="4" w:space="0" w:color="auto"/>
            </w:tcBorders>
            <w:shd w:val="clear" w:color="auto" w:fill="auto"/>
            <w:noWrap/>
            <w:vAlign w:val="center"/>
            <w:hideMark/>
          </w:tcPr>
          <w:p w14:paraId="5E2D65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A398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2B19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517FAE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Нейво-Рудянка</w:t>
            </w:r>
          </w:p>
        </w:tc>
      </w:tr>
      <w:tr w:rsidR="008F6BD7" w:rsidRPr="008F6BD7" w14:paraId="6D5E943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9AE5A5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220</w:t>
            </w:r>
          </w:p>
        </w:tc>
        <w:tc>
          <w:tcPr>
            <w:tcW w:w="2719" w:type="dxa"/>
            <w:tcBorders>
              <w:top w:val="nil"/>
              <w:left w:val="nil"/>
              <w:bottom w:val="single" w:sz="4" w:space="0" w:color="auto"/>
              <w:right w:val="single" w:sz="4" w:space="0" w:color="auto"/>
            </w:tcBorders>
            <w:shd w:val="clear" w:color="auto" w:fill="auto"/>
            <w:noWrap/>
            <w:vAlign w:val="center"/>
            <w:hideMark/>
          </w:tcPr>
          <w:p w14:paraId="20CC92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2C4C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7EFD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63C08F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Карпушиха</w:t>
            </w:r>
          </w:p>
        </w:tc>
      </w:tr>
      <w:tr w:rsidR="008F6BD7" w:rsidRPr="008F6BD7" w14:paraId="0745FA6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6924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221</w:t>
            </w:r>
          </w:p>
        </w:tc>
        <w:tc>
          <w:tcPr>
            <w:tcW w:w="2719" w:type="dxa"/>
            <w:tcBorders>
              <w:top w:val="nil"/>
              <w:left w:val="nil"/>
              <w:bottom w:val="single" w:sz="4" w:space="0" w:color="auto"/>
              <w:right w:val="single" w:sz="4" w:space="0" w:color="auto"/>
            </w:tcBorders>
            <w:shd w:val="clear" w:color="auto" w:fill="auto"/>
            <w:noWrap/>
            <w:vAlign w:val="center"/>
            <w:hideMark/>
          </w:tcPr>
          <w:p w14:paraId="3CB2BB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C1A6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3186B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4AF3D5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Левиха</w:t>
            </w:r>
          </w:p>
        </w:tc>
      </w:tr>
      <w:tr w:rsidR="008F6BD7" w:rsidRPr="008F6BD7" w14:paraId="235E404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2A3760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222</w:t>
            </w:r>
          </w:p>
        </w:tc>
        <w:tc>
          <w:tcPr>
            <w:tcW w:w="2719" w:type="dxa"/>
            <w:tcBorders>
              <w:top w:val="nil"/>
              <w:left w:val="nil"/>
              <w:bottom w:val="single" w:sz="4" w:space="0" w:color="auto"/>
              <w:right w:val="single" w:sz="4" w:space="0" w:color="auto"/>
            </w:tcBorders>
            <w:shd w:val="clear" w:color="auto" w:fill="auto"/>
            <w:noWrap/>
            <w:vAlign w:val="center"/>
            <w:hideMark/>
          </w:tcPr>
          <w:p w14:paraId="73F441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8D9C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FC484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112715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Нейво-Рудянка</w:t>
            </w:r>
          </w:p>
        </w:tc>
      </w:tr>
      <w:tr w:rsidR="008F6BD7" w:rsidRPr="008F6BD7" w14:paraId="180B8E3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1D4A70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223</w:t>
            </w:r>
          </w:p>
        </w:tc>
        <w:tc>
          <w:tcPr>
            <w:tcW w:w="2719" w:type="dxa"/>
            <w:tcBorders>
              <w:top w:val="nil"/>
              <w:left w:val="nil"/>
              <w:bottom w:val="single" w:sz="4" w:space="0" w:color="auto"/>
              <w:right w:val="single" w:sz="4" w:space="0" w:color="auto"/>
            </w:tcBorders>
            <w:shd w:val="clear" w:color="auto" w:fill="auto"/>
            <w:noWrap/>
            <w:vAlign w:val="center"/>
            <w:hideMark/>
          </w:tcPr>
          <w:p w14:paraId="0617A8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AB20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3FAE2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0AD13C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AB5B3F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5C7E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224</w:t>
            </w:r>
          </w:p>
        </w:tc>
        <w:tc>
          <w:tcPr>
            <w:tcW w:w="2719" w:type="dxa"/>
            <w:tcBorders>
              <w:top w:val="nil"/>
              <w:left w:val="nil"/>
              <w:bottom w:val="single" w:sz="4" w:space="0" w:color="auto"/>
              <w:right w:val="single" w:sz="4" w:space="0" w:color="auto"/>
            </w:tcBorders>
            <w:shd w:val="clear" w:color="auto" w:fill="auto"/>
            <w:noWrap/>
            <w:vAlign w:val="center"/>
            <w:hideMark/>
          </w:tcPr>
          <w:p w14:paraId="0D6ABA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91A0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7C1E5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Конёво</w:t>
            </w:r>
          </w:p>
        </w:tc>
        <w:tc>
          <w:tcPr>
            <w:tcW w:w="2127" w:type="dxa"/>
            <w:tcBorders>
              <w:top w:val="nil"/>
              <w:left w:val="nil"/>
              <w:bottom w:val="single" w:sz="4" w:space="0" w:color="auto"/>
              <w:right w:val="single" w:sz="4" w:space="0" w:color="auto"/>
            </w:tcBorders>
            <w:shd w:val="clear" w:color="auto" w:fill="auto"/>
            <w:noWrap/>
            <w:vAlign w:val="bottom"/>
            <w:hideMark/>
          </w:tcPr>
          <w:p w14:paraId="2482D8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754BBF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7C54FC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225</w:t>
            </w:r>
          </w:p>
        </w:tc>
        <w:tc>
          <w:tcPr>
            <w:tcW w:w="2719" w:type="dxa"/>
            <w:tcBorders>
              <w:top w:val="nil"/>
              <w:left w:val="nil"/>
              <w:bottom w:val="single" w:sz="4" w:space="0" w:color="auto"/>
              <w:right w:val="single" w:sz="4" w:space="0" w:color="auto"/>
            </w:tcBorders>
            <w:shd w:val="clear" w:color="auto" w:fill="auto"/>
            <w:noWrap/>
            <w:vAlign w:val="center"/>
            <w:hideMark/>
          </w:tcPr>
          <w:p w14:paraId="2791C7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A152A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EC8F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Цементный</w:t>
            </w:r>
          </w:p>
        </w:tc>
        <w:tc>
          <w:tcPr>
            <w:tcW w:w="2127" w:type="dxa"/>
            <w:tcBorders>
              <w:top w:val="nil"/>
              <w:left w:val="nil"/>
              <w:bottom w:val="single" w:sz="4" w:space="0" w:color="auto"/>
              <w:right w:val="single" w:sz="4" w:space="0" w:color="auto"/>
            </w:tcBorders>
            <w:shd w:val="clear" w:color="auto" w:fill="auto"/>
            <w:noWrap/>
            <w:vAlign w:val="bottom"/>
            <w:hideMark/>
          </w:tcPr>
          <w:p w14:paraId="6753DD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653A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BC47C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226</w:t>
            </w:r>
          </w:p>
        </w:tc>
        <w:tc>
          <w:tcPr>
            <w:tcW w:w="2719" w:type="dxa"/>
            <w:tcBorders>
              <w:top w:val="nil"/>
              <w:left w:val="nil"/>
              <w:bottom w:val="single" w:sz="4" w:space="0" w:color="auto"/>
              <w:right w:val="single" w:sz="4" w:space="0" w:color="auto"/>
            </w:tcBorders>
            <w:shd w:val="clear" w:color="auto" w:fill="auto"/>
            <w:noWrap/>
            <w:vAlign w:val="center"/>
            <w:hideMark/>
          </w:tcPr>
          <w:p w14:paraId="5A197A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6DF9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C1357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Качканар</w:t>
            </w:r>
          </w:p>
        </w:tc>
        <w:tc>
          <w:tcPr>
            <w:tcW w:w="2127" w:type="dxa"/>
            <w:tcBorders>
              <w:top w:val="nil"/>
              <w:left w:val="nil"/>
              <w:bottom w:val="single" w:sz="4" w:space="0" w:color="auto"/>
              <w:right w:val="single" w:sz="4" w:space="0" w:color="auto"/>
            </w:tcBorders>
            <w:shd w:val="clear" w:color="auto" w:fill="auto"/>
            <w:noWrap/>
            <w:vAlign w:val="bottom"/>
            <w:hideMark/>
          </w:tcPr>
          <w:p w14:paraId="0D1C22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4</w:t>
            </w:r>
          </w:p>
        </w:tc>
      </w:tr>
      <w:tr w:rsidR="008F6BD7" w:rsidRPr="008F6BD7" w14:paraId="597F103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7F804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227</w:t>
            </w:r>
          </w:p>
        </w:tc>
        <w:tc>
          <w:tcPr>
            <w:tcW w:w="2719" w:type="dxa"/>
            <w:tcBorders>
              <w:top w:val="nil"/>
              <w:left w:val="nil"/>
              <w:bottom w:val="single" w:sz="4" w:space="0" w:color="auto"/>
              <w:right w:val="single" w:sz="4" w:space="0" w:color="auto"/>
            </w:tcBorders>
            <w:shd w:val="clear" w:color="auto" w:fill="auto"/>
            <w:noWrap/>
            <w:vAlign w:val="center"/>
            <w:hideMark/>
          </w:tcPr>
          <w:p w14:paraId="4769EA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63A8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B33DC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2FAEA1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Чащавита</w:t>
            </w:r>
          </w:p>
        </w:tc>
      </w:tr>
      <w:tr w:rsidR="008F6BD7" w:rsidRPr="008F6BD7" w14:paraId="743D93D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9D2DC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228</w:t>
            </w:r>
          </w:p>
        </w:tc>
        <w:tc>
          <w:tcPr>
            <w:tcW w:w="2719" w:type="dxa"/>
            <w:tcBorders>
              <w:top w:val="nil"/>
              <w:left w:val="nil"/>
              <w:bottom w:val="single" w:sz="4" w:space="0" w:color="auto"/>
              <w:right w:val="single" w:sz="4" w:space="0" w:color="auto"/>
            </w:tcBorders>
            <w:shd w:val="clear" w:color="auto" w:fill="auto"/>
            <w:noWrap/>
            <w:vAlign w:val="center"/>
            <w:hideMark/>
          </w:tcPr>
          <w:p w14:paraId="7AF1D6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AE8C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549CB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7B046F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Бушуевка</w:t>
            </w:r>
          </w:p>
        </w:tc>
      </w:tr>
      <w:tr w:rsidR="008F6BD7" w:rsidRPr="008F6BD7" w14:paraId="31D2DA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5CB3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229</w:t>
            </w:r>
          </w:p>
        </w:tc>
        <w:tc>
          <w:tcPr>
            <w:tcW w:w="2719" w:type="dxa"/>
            <w:tcBorders>
              <w:top w:val="nil"/>
              <w:left w:val="nil"/>
              <w:bottom w:val="single" w:sz="4" w:space="0" w:color="auto"/>
              <w:right w:val="single" w:sz="4" w:space="0" w:color="auto"/>
            </w:tcBorders>
            <w:shd w:val="clear" w:color="auto" w:fill="auto"/>
            <w:noWrap/>
            <w:vAlign w:val="center"/>
            <w:hideMark/>
          </w:tcPr>
          <w:p w14:paraId="746DC1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B030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3CFC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71BE6F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Таежный</w:t>
            </w:r>
          </w:p>
        </w:tc>
      </w:tr>
      <w:tr w:rsidR="008F6BD7" w:rsidRPr="008F6BD7" w14:paraId="6574085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17CC3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230</w:t>
            </w:r>
          </w:p>
        </w:tc>
        <w:tc>
          <w:tcPr>
            <w:tcW w:w="2719" w:type="dxa"/>
            <w:tcBorders>
              <w:top w:val="nil"/>
              <w:left w:val="nil"/>
              <w:bottom w:val="single" w:sz="4" w:space="0" w:color="auto"/>
              <w:right w:val="single" w:sz="4" w:space="0" w:color="auto"/>
            </w:tcBorders>
            <w:shd w:val="clear" w:color="auto" w:fill="auto"/>
            <w:noWrap/>
            <w:vAlign w:val="center"/>
            <w:hideMark/>
          </w:tcPr>
          <w:p w14:paraId="0901FD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724E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2F17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0195A8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Чащавита</w:t>
            </w:r>
          </w:p>
        </w:tc>
      </w:tr>
      <w:tr w:rsidR="008F6BD7" w:rsidRPr="008F6BD7" w14:paraId="702C160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F713DF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231</w:t>
            </w:r>
          </w:p>
        </w:tc>
        <w:tc>
          <w:tcPr>
            <w:tcW w:w="2719" w:type="dxa"/>
            <w:tcBorders>
              <w:top w:val="nil"/>
              <w:left w:val="nil"/>
              <w:bottom w:val="single" w:sz="4" w:space="0" w:color="auto"/>
              <w:right w:val="single" w:sz="4" w:space="0" w:color="auto"/>
            </w:tcBorders>
            <w:shd w:val="clear" w:color="auto" w:fill="auto"/>
            <w:noWrap/>
            <w:vAlign w:val="center"/>
            <w:hideMark/>
          </w:tcPr>
          <w:p w14:paraId="2661EB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A548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0DC43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1D26AF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Ис</w:t>
            </w:r>
          </w:p>
        </w:tc>
      </w:tr>
      <w:tr w:rsidR="008F6BD7" w:rsidRPr="008F6BD7" w14:paraId="333BA96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567A9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232</w:t>
            </w:r>
          </w:p>
        </w:tc>
        <w:tc>
          <w:tcPr>
            <w:tcW w:w="2719" w:type="dxa"/>
            <w:tcBorders>
              <w:top w:val="nil"/>
              <w:left w:val="nil"/>
              <w:bottom w:val="single" w:sz="4" w:space="0" w:color="auto"/>
              <w:right w:val="single" w:sz="4" w:space="0" w:color="auto"/>
            </w:tcBorders>
            <w:shd w:val="clear" w:color="auto" w:fill="auto"/>
            <w:noWrap/>
            <w:vAlign w:val="center"/>
            <w:hideMark/>
          </w:tcPr>
          <w:p w14:paraId="1EA942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58C9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F3A74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50A3B3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Большая Именная</w:t>
            </w:r>
          </w:p>
        </w:tc>
      </w:tr>
      <w:tr w:rsidR="008F6BD7" w:rsidRPr="008F6BD7" w14:paraId="1C34007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DDACE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233</w:t>
            </w:r>
          </w:p>
        </w:tc>
        <w:tc>
          <w:tcPr>
            <w:tcW w:w="2719" w:type="dxa"/>
            <w:tcBorders>
              <w:top w:val="nil"/>
              <w:left w:val="nil"/>
              <w:bottom w:val="single" w:sz="4" w:space="0" w:color="auto"/>
              <w:right w:val="single" w:sz="4" w:space="0" w:color="auto"/>
            </w:tcBorders>
            <w:shd w:val="clear" w:color="auto" w:fill="auto"/>
            <w:noWrap/>
            <w:vAlign w:val="center"/>
            <w:hideMark/>
          </w:tcPr>
          <w:p w14:paraId="5D3E07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C142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4180A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495350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Новая Тура</w:t>
            </w:r>
          </w:p>
        </w:tc>
      </w:tr>
      <w:tr w:rsidR="008F6BD7" w:rsidRPr="008F6BD7" w14:paraId="3A9BEC1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035A2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234</w:t>
            </w:r>
          </w:p>
        </w:tc>
        <w:tc>
          <w:tcPr>
            <w:tcW w:w="2719" w:type="dxa"/>
            <w:tcBorders>
              <w:top w:val="nil"/>
              <w:left w:val="nil"/>
              <w:bottom w:val="single" w:sz="4" w:space="0" w:color="auto"/>
              <w:right w:val="single" w:sz="4" w:space="0" w:color="auto"/>
            </w:tcBorders>
            <w:shd w:val="clear" w:color="auto" w:fill="auto"/>
            <w:noWrap/>
            <w:vAlign w:val="center"/>
            <w:hideMark/>
          </w:tcPr>
          <w:p w14:paraId="25A58F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90A0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665F5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209621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Большая Выя</w:t>
            </w:r>
          </w:p>
        </w:tc>
      </w:tr>
      <w:tr w:rsidR="008F6BD7" w:rsidRPr="008F6BD7" w14:paraId="10EB1A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BC61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235</w:t>
            </w:r>
          </w:p>
        </w:tc>
        <w:tc>
          <w:tcPr>
            <w:tcW w:w="2719" w:type="dxa"/>
            <w:tcBorders>
              <w:top w:val="nil"/>
              <w:left w:val="nil"/>
              <w:bottom w:val="single" w:sz="4" w:space="0" w:color="auto"/>
              <w:right w:val="single" w:sz="4" w:space="0" w:color="auto"/>
            </w:tcBorders>
            <w:shd w:val="clear" w:color="auto" w:fill="auto"/>
            <w:noWrap/>
            <w:vAlign w:val="center"/>
            <w:hideMark/>
          </w:tcPr>
          <w:p w14:paraId="77FA37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2963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CF01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338BAF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Ис</w:t>
            </w:r>
          </w:p>
        </w:tc>
      </w:tr>
      <w:tr w:rsidR="008F6BD7" w:rsidRPr="008F6BD7" w14:paraId="07EF57A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6537E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236</w:t>
            </w:r>
          </w:p>
        </w:tc>
        <w:tc>
          <w:tcPr>
            <w:tcW w:w="2719" w:type="dxa"/>
            <w:tcBorders>
              <w:top w:val="nil"/>
              <w:left w:val="nil"/>
              <w:bottom w:val="single" w:sz="4" w:space="0" w:color="auto"/>
              <w:right w:val="single" w:sz="4" w:space="0" w:color="auto"/>
            </w:tcBorders>
            <w:shd w:val="clear" w:color="auto" w:fill="auto"/>
            <w:noWrap/>
            <w:vAlign w:val="center"/>
            <w:hideMark/>
          </w:tcPr>
          <w:p w14:paraId="6C1C5E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5629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F73F0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7DE652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Косья</w:t>
            </w:r>
          </w:p>
        </w:tc>
      </w:tr>
      <w:tr w:rsidR="008F6BD7" w:rsidRPr="008F6BD7" w14:paraId="5AC0035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0307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237</w:t>
            </w:r>
          </w:p>
        </w:tc>
        <w:tc>
          <w:tcPr>
            <w:tcW w:w="2719" w:type="dxa"/>
            <w:tcBorders>
              <w:top w:val="nil"/>
              <w:left w:val="nil"/>
              <w:bottom w:val="single" w:sz="4" w:space="0" w:color="auto"/>
              <w:right w:val="single" w:sz="4" w:space="0" w:color="auto"/>
            </w:tcBorders>
            <w:shd w:val="clear" w:color="auto" w:fill="auto"/>
            <w:noWrap/>
            <w:vAlign w:val="center"/>
            <w:hideMark/>
          </w:tcPr>
          <w:p w14:paraId="0353C9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67A7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38051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4CB51A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Платина</w:t>
            </w:r>
          </w:p>
        </w:tc>
      </w:tr>
      <w:tr w:rsidR="008F6BD7" w:rsidRPr="008F6BD7" w14:paraId="196B571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34C55D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238</w:t>
            </w:r>
          </w:p>
        </w:tc>
        <w:tc>
          <w:tcPr>
            <w:tcW w:w="2719" w:type="dxa"/>
            <w:tcBorders>
              <w:top w:val="nil"/>
              <w:left w:val="nil"/>
              <w:bottom w:val="single" w:sz="4" w:space="0" w:color="auto"/>
              <w:right w:val="single" w:sz="4" w:space="0" w:color="auto"/>
            </w:tcBorders>
            <w:shd w:val="clear" w:color="auto" w:fill="auto"/>
            <w:noWrap/>
            <w:vAlign w:val="center"/>
            <w:hideMark/>
          </w:tcPr>
          <w:p w14:paraId="728575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EE98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060E2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2FD856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Сигнальный</w:t>
            </w:r>
          </w:p>
        </w:tc>
      </w:tr>
      <w:tr w:rsidR="008F6BD7" w:rsidRPr="008F6BD7" w14:paraId="22DB11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F90A0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239</w:t>
            </w:r>
          </w:p>
        </w:tc>
        <w:tc>
          <w:tcPr>
            <w:tcW w:w="2719" w:type="dxa"/>
            <w:tcBorders>
              <w:top w:val="nil"/>
              <w:left w:val="nil"/>
              <w:bottom w:val="single" w:sz="4" w:space="0" w:color="auto"/>
              <w:right w:val="single" w:sz="4" w:space="0" w:color="auto"/>
            </w:tcBorders>
            <w:shd w:val="clear" w:color="auto" w:fill="auto"/>
            <w:noWrap/>
            <w:vAlign w:val="center"/>
            <w:hideMark/>
          </w:tcPr>
          <w:p w14:paraId="7E02DE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2654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7C7E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1EFB1E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31C93B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93DE4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240</w:t>
            </w:r>
          </w:p>
        </w:tc>
        <w:tc>
          <w:tcPr>
            <w:tcW w:w="2719" w:type="dxa"/>
            <w:tcBorders>
              <w:top w:val="nil"/>
              <w:left w:val="nil"/>
              <w:bottom w:val="single" w:sz="4" w:space="0" w:color="auto"/>
              <w:right w:val="single" w:sz="4" w:space="0" w:color="auto"/>
            </w:tcBorders>
            <w:shd w:val="clear" w:color="auto" w:fill="auto"/>
            <w:noWrap/>
            <w:vAlign w:val="center"/>
            <w:hideMark/>
          </w:tcPr>
          <w:p w14:paraId="666E5A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9248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0FAD1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Белая Глина</w:t>
            </w:r>
          </w:p>
        </w:tc>
        <w:tc>
          <w:tcPr>
            <w:tcW w:w="2127" w:type="dxa"/>
            <w:tcBorders>
              <w:top w:val="nil"/>
              <w:left w:val="nil"/>
              <w:bottom w:val="single" w:sz="4" w:space="0" w:color="auto"/>
              <w:right w:val="single" w:sz="4" w:space="0" w:color="auto"/>
            </w:tcBorders>
            <w:shd w:val="clear" w:color="auto" w:fill="auto"/>
            <w:noWrap/>
            <w:vAlign w:val="bottom"/>
            <w:hideMark/>
          </w:tcPr>
          <w:p w14:paraId="21429A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2E94BF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A5B35F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241</w:t>
            </w:r>
          </w:p>
        </w:tc>
        <w:tc>
          <w:tcPr>
            <w:tcW w:w="2719" w:type="dxa"/>
            <w:tcBorders>
              <w:top w:val="nil"/>
              <w:left w:val="nil"/>
              <w:bottom w:val="single" w:sz="4" w:space="0" w:color="auto"/>
              <w:right w:val="single" w:sz="4" w:space="0" w:color="auto"/>
            </w:tcBorders>
            <w:shd w:val="clear" w:color="auto" w:fill="auto"/>
            <w:noWrap/>
            <w:vAlign w:val="center"/>
            <w:hideMark/>
          </w:tcPr>
          <w:p w14:paraId="2831E2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CA40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6169B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Верхотурье</w:t>
            </w:r>
          </w:p>
        </w:tc>
        <w:tc>
          <w:tcPr>
            <w:tcW w:w="2127" w:type="dxa"/>
            <w:tcBorders>
              <w:top w:val="nil"/>
              <w:left w:val="nil"/>
              <w:bottom w:val="single" w:sz="4" w:space="0" w:color="auto"/>
              <w:right w:val="single" w:sz="4" w:space="0" w:color="auto"/>
            </w:tcBorders>
            <w:shd w:val="clear" w:color="auto" w:fill="auto"/>
            <w:noWrap/>
            <w:vAlign w:val="bottom"/>
            <w:hideMark/>
          </w:tcPr>
          <w:p w14:paraId="7C4CA1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B640B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13DF4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242</w:t>
            </w:r>
          </w:p>
        </w:tc>
        <w:tc>
          <w:tcPr>
            <w:tcW w:w="2719" w:type="dxa"/>
            <w:tcBorders>
              <w:top w:val="nil"/>
              <w:left w:val="nil"/>
              <w:bottom w:val="single" w:sz="4" w:space="0" w:color="auto"/>
              <w:right w:val="single" w:sz="4" w:space="0" w:color="auto"/>
            </w:tcBorders>
            <w:shd w:val="clear" w:color="auto" w:fill="auto"/>
            <w:noWrap/>
            <w:vAlign w:val="center"/>
            <w:hideMark/>
          </w:tcPr>
          <w:p w14:paraId="746988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A66A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E6194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Калачик</w:t>
            </w:r>
          </w:p>
        </w:tc>
        <w:tc>
          <w:tcPr>
            <w:tcW w:w="2127" w:type="dxa"/>
            <w:tcBorders>
              <w:top w:val="nil"/>
              <w:left w:val="nil"/>
              <w:bottom w:val="single" w:sz="4" w:space="0" w:color="auto"/>
              <w:right w:val="single" w:sz="4" w:space="0" w:color="auto"/>
            </w:tcBorders>
            <w:shd w:val="clear" w:color="auto" w:fill="auto"/>
            <w:noWrap/>
            <w:vAlign w:val="bottom"/>
            <w:hideMark/>
          </w:tcPr>
          <w:p w14:paraId="009113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7E972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DE841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243</w:t>
            </w:r>
          </w:p>
        </w:tc>
        <w:tc>
          <w:tcPr>
            <w:tcW w:w="2719" w:type="dxa"/>
            <w:tcBorders>
              <w:top w:val="nil"/>
              <w:left w:val="nil"/>
              <w:bottom w:val="single" w:sz="4" w:space="0" w:color="auto"/>
              <w:right w:val="single" w:sz="4" w:space="0" w:color="auto"/>
            </w:tcBorders>
            <w:shd w:val="clear" w:color="auto" w:fill="auto"/>
            <w:noWrap/>
            <w:vAlign w:val="center"/>
            <w:hideMark/>
          </w:tcPr>
          <w:p w14:paraId="0D7EBE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6E55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DC553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Красногорское</w:t>
            </w:r>
          </w:p>
        </w:tc>
        <w:tc>
          <w:tcPr>
            <w:tcW w:w="2127" w:type="dxa"/>
            <w:tcBorders>
              <w:top w:val="nil"/>
              <w:left w:val="nil"/>
              <w:bottom w:val="single" w:sz="4" w:space="0" w:color="auto"/>
              <w:right w:val="single" w:sz="4" w:space="0" w:color="auto"/>
            </w:tcBorders>
            <w:shd w:val="clear" w:color="auto" w:fill="auto"/>
            <w:noWrap/>
            <w:vAlign w:val="bottom"/>
            <w:hideMark/>
          </w:tcPr>
          <w:p w14:paraId="461753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4CC2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DCEDF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244</w:t>
            </w:r>
          </w:p>
        </w:tc>
        <w:tc>
          <w:tcPr>
            <w:tcW w:w="2719" w:type="dxa"/>
            <w:tcBorders>
              <w:top w:val="nil"/>
              <w:left w:val="nil"/>
              <w:bottom w:val="single" w:sz="4" w:space="0" w:color="auto"/>
              <w:right w:val="single" w:sz="4" w:space="0" w:color="auto"/>
            </w:tcBorders>
            <w:shd w:val="clear" w:color="auto" w:fill="auto"/>
            <w:noWrap/>
            <w:vAlign w:val="center"/>
            <w:hideMark/>
          </w:tcPr>
          <w:p w14:paraId="33A19C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F26C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Новолялинский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44017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Лобва</w:t>
            </w:r>
          </w:p>
        </w:tc>
        <w:tc>
          <w:tcPr>
            <w:tcW w:w="2127" w:type="dxa"/>
            <w:tcBorders>
              <w:top w:val="nil"/>
              <w:left w:val="nil"/>
              <w:bottom w:val="single" w:sz="4" w:space="0" w:color="auto"/>
              <w:right w:val="single" w:sz="4" w:space="0" w:color="auto"/>
            </w:tcBorders>
            <w:shd w:val="clear" w:color="auto" w:fill="auto"/>
            <w:noWrap/>
            <w:vAlign w:val="bottom"/>
            <w:hideMark/>
          </w:tcPr>
          <w:p w14:paraId="69CD47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B34D7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DD410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245</w:t>
            </w:r>
          </w:p>
        </w:tc>
        <w:tc>
          <w:tcPr>
            <w:tcW w:w="2719" w:type="dxa"/>
            <w:tcBorders>
              <w:top w:val="nil"/>
              <w:left w:val="nil"/>
              <w:bottom w:val="single" w:sz="4" w:space="0" w:color="auto"/>
              <w:right w:val="single" w:sz="4" w:space="0" w:color="auto"/>
            </w:tcBorders>
            <w:shd w:val="clear" w:color="auto" w:fill="auto"/>
            <w:noWrap/>
            <w:vAlign w:val="center"/>
            <w:hideMark/>
          </w:tcPr>
          <w:p w14:paraId="6D1382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77EB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Новолялинский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383EE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Новая Ляля</w:t>
            </w:r>
          </w:p>
        </w:tc>
        <w:tc>
          <w:tcPr>
            <w:tcW w:w="2127" w:type="dxa"/>
            <w:tcBorders>
              <w:top w:val="nil"/>
              <w:left w:val="nil"/>
              <w:bottom w:val="single" w:sz="4" w:space="0" w:color="auto"/>
              <w:right w:val="single" w:sz="4" w:space="0" w:color="auto"/>
            </w:tcBorders>
            <w:shd w:val="clear" w:color="auto" w:fill="auto"/>
            <w:noWrap/>
            <w:vAlign w:val="bottom"/>
            <w:hideMark/>
          </w:tcPr>
          <w:p w14:paraId="675F00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D162E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AF2E4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246</w:t>
            </w:r>
          </w:p>
        </w:tc>
        <w:tc>
          <w:tcPr>
            <w:tcW w:w="2719" w:type="dxa"/>
            <w:tcBorders>
              <w:top w:val="nil"/>
              <w:left w:val="nil"/>
              <w:bottom w:val="single" w:sz="4" w:space="0" w:color="auto"/>
              <w:right w:val="single" w:sz="4" w:space="0" w:color="auto"/>
            </w:tcBorders>
            <w:shd w:val="clear" w:color="auto" w:fill="auto"/>
            <w:noWrap/>
            <w:vAlign w:val="center"/>
            <w:hideMark/>
          </w:tcPr>
          <w:p w14:paraId="22907E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4CA4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3595A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Привокзальный</w:t>
            </w:r>
          </w:p>
        </w:tc>
        <w:tc>
          <w:tcPr>
            <w:tcW w:w="2127" w:type="dxa"/>
            <w:tcBorders>
              <w:top w:val="nil"/>
              <w:left w:val="nil"/>
              <w:bottom w:val="single" w:sz="4" w:space="0" w:color="auto"/>
              <w:right w:val="single" w:sz="4" w:space="0" w:color="auto"/>
            </w:tcBorders>
            <w:shd w:val="clear" w:color="auto" w:fill="auto"/>
            <w:noWrap/>
            <w:vAlign w:val="bottom"/>
            <w:hideMark/>
          </w:tcPr>
          <w:p w14:paraId="55EB16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8C6B3F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CC2E6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247</w:t>
            </w:r>
          </w:p>
        </w:tc>
        <w:tc>
          <w:tcPr>
            <w:tcW w:w="2719" w:type="dxa"/>
            <w:tcBorders>
              <w:top w:val="nil"/>
              <w:left w:val="nil"/>
              <w:bottom w:val="single" w:sz="4" w:space="0" w:color="auto"/>
              <w:right w:val="single" w:sz="4" w:space="0" w:color="auto"/>
            </w:tcBorders>
            <w:shd w:val="clear" w:color="auto" w:fill="auto"/>
            <w:noWrap/>
            <w:vAlign w:val="center"/>
            <w:hideMark/>
          </w:tcPr>
          <w:p w14:paraId="491C1F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FABA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BCED1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Верх-Нейвинский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78553B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319AC3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F1FF2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248</w:t>
            </w:r>
          </w:p>
        </w:tc>
        <w:tc>
          <w:tcPr>
            <w:tcW w:w="2719" w:type="dxa"/>
            <w:tcBorders>
              <w:top w:val="nil"/>
              <w:left w:val="nil"/>
              <w:bottom w:val="single" w:sz="4" w:space="0" w:color="auto"/>
              <w:right w:val="single" w:sz="4" w:space="0" w:color="auto"/>
            </w:tcBorders>
            <w:shd w:val="clear" w:color="auto" w:fill="auto"/>
            <w:noWrap/>
            <w:vAlign w:val="center"/>
            <w:hideMark/>
          </w:tcPr>
          <w:p w14:paraId="53D5D2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0420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255BF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1E9A5E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Белоречка</w:t>
            </w:r>
          </w:p>
        </w:tc>
      </w:tr>
      <w:tr w:rsidR="008F6BD7" w:rsidRPr="008F6BD7" w14:paraId="08F5005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F0BBD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249</w:t>
            </w:r>
          </w:p>
        </w:tc>
        <w:tc>
          <w:tcPr>
            <w:tcW w:w="2719" w:type="dxa"/>
            <w:tcBorders>
              <w:top w:val="nil"/>
              <w:left w:val="nil"/>
              <w:bottom w:val="single" w:sz="4" w:space="0" w:color="auto"/>
              <w:right w:val="single" w:sz="4" w:space="0" w:color="auto"/>
            </w:tcBorders>
            <w:shd w:val="clear" w:color="auto" w:fill="auto"/>
            <w:noWrap/>
            <w:vAlign w:val="center"/>
            <w:hideMark/>
          </w:tcPr>
          <w:p w14:paraId="7062AB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6988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A17B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60FA9A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Половинный</w:t>
            </w:r>
          </w:p>
        </w:tc>
      </w:tr>
      <w:tr w:rsidR="008F6BD7" w:rsidRPr="008F6BD7" w14:paraId="4889ABE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1B3A7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250</w:t>
            </w:r>
          </w:p>
        </w:tc>
        <w:tc>
          <w:tcPr>
            <w:tcW w:w="2719" w:type="dxa"/>
            <w:tcBorders>
              <w:top w:val="nil"/>
              <w:left w:val="nil"/>
              <w:bottom w:val="single" w:sz="4" w:space="0" w:color="auto"/>
              <w:right w:val="single" w:sz="4" w:space="0" w:color="auto"/>
            </w:tcBorders>
            <w:shd w:val="clear" w:color="auto" w:fill="auto"/>
            <w:noWrap/>
            <w:vAlign w:val="center"/>
            <w:hideMark/>
          </w:tcPr>
          <w:p w14:paraId="419DA7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4086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E7278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487B98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24122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49551B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251</w:t>
            </w:r>
          </w:p>
        </w:tc>
        <w:tc>
          <w:tcPr>
            <w:tcW w:w="2719" w:type="dxa"/>
            <w:tcBorders>
              <w:top w:val="nil"/>
              <w:left w:val="nil"/>
              <w:bottom w:val="single" w:sz="4" w:space="0" w:color="auto"/>
              <w:right w:val="single" w:sz="4" w:space="0" w:color="auto"/>
            </w:tcBorders>
            <w:shd w:val="clear" w:color="auto" w:fill="auto"/>
            <w:noWrap/>
            <w:vAlign w:val="center"/>
            <w:hideMark/>
          </w:tcPr>
          <w:p w14:paraId="4F6C3F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CC2A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8367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Калиново</w:t>
            </w:r>
          </w:p>
        </w:tc>
        <w:tc>
          <w:tcPr>
            <w:tcW w:w="2127" w:type="dxa"/>
            <w:tcBorders>
              <w:top w:val="nil"/>
              <w:left w:val="nil"/>
              <w:bottom w:val="single" w:sz="4" w:space="0" w:color="auto"/>
              <w:right w:val="single" w:sz="4" w:space="0" w:color="auto"/>
            </w:tcBorders>
            <w:shd w:val="clear" w:color="auto" w:fill="auto"/>
            <w:noWrap/>
            <w:vAlign w:val="bottom"/>
            <w:hideMark/>
          </w:tcPr>
          <w:p w14:paraId="091E72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594FD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DA22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252</w:t>
            </w:r>
          </w:p>
        </w:tc>
        <w:tc>
          <w:tcPr>
            <w:tcW w:w="2719" w:type="dxa"/>
            <w:tcBorders>
              <w:top w:val="nil"/>
              <w:left w:val="nil"/>
              <w:bottom w:val="single" w:sz="4" w:space="0" w:color="auto"/>
              <w:right w:val="single" w:sz="4" w:space="0" w:color="auto"/>
            </w:tcBorders>
            <w:shd w:val="clear" w:color="auto" w:fill="auto"/>
            <w:noWrap/>
            <w:vAlign w:val="center"/>
            <w:hideMark/>
          </w:tcPr>
          <w:p w14:paraId="756CBC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86E6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D32F7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7557C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Пальники</w:t>
            </w:r>
          </w:p>
        </w:tc>
      </w:tr>
      <w:tr w:rsidR="008F6BD7" w:rsidRPr="008F6BD7" w14:paraId="4DD5F67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D7C01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253</w:t>
            </w:r>
          </w:p>
        </w:tc>
        <w:tc>
          <w:tcPr>
            <w:tcW w:w="2719" w:type="dxa"/>
            <w:tcBorders>
              <w:top w:val="nil"/>
              <w:left w:val="nil"/>
              <w:bottom w:val="single" w:sz="4" w:space="0" w:color="auto"/>
              <w:right w:val="single" w:sz="4" w:space="0" w:color="auto"/>
            </w:tcBorders>
            <w:shd w:val="clear" w:color="auto" w:fill="auto"/>
            <w:noWrap/>
            <w:vAlign w:val="center"/>
            <w:hideMark/>
          </w:tcPr>
          <w:p w14:paraId="22F1DA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5FC7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C7204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D2EF7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Починок</w:t>
            </w:r>
          </w:p>
        </w:tc>
      </w:tr>
      <w:tr w:rsidR="008F6BD7" w:rsidRPr="008F6BD7" w14:paraId="008EF64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5D417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254</w:t>
            </w:r>
          </w:p>
        </w:tc>
        <w:tc>
          <w:tcPr>
            <w:tcW w:w="2719" w:type="dxa"/>
            <w:tcBorders>
              <w:top w:val="nil"/>
              <w:left w:val="nil"/>
              <w:bottom w:val="single" w:sz="4" w:space="0" w:color="auto"/>
              <w:right w:val="single" w:sz="4" w:space="0" w:color="auto"/>
            </w:tcBorders>
            <w:shd w:val="clear" w:color="auto" w:fill="auto"/>
            <w:noWrap/>
            <w:vAlign w:val="center"/>
            <w:hideMark/>
          </w:tcPr>
          <w:p w14:paraId="28A482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3B3B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D698A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4FA47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Мурзинка</w:t>
            </w:r>
          </w:p>
        </w:tc>
      </w:tr>
      <w:tr w:rsidR="008F6BD7" w:rsidRPr="008F6BD7" w14:paraId="1CFA01C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8A9AF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255</w:t>
            </w:r>
          </w:p>
        </w:tc>
        <w:tc>
          <w:tcPr>
            <w:tcW w:w="2719" w:type="dxa"/>
            <w:tcBorders>
              <w:top w:val="nil"/>
              <w:left w:val="nil"/>
              <w:bottom w:val="single" w:sz="4" w:space="0" w:color="auto"/>
              <w:right w:val="single" w:sz="4" w:space="0" w:color="auto"/>
            </w:tcBorders>
            <w:shd w:val="clear" w:color="auto" w:fill="auto"/>
            <w:noWrap/>
            <w:vAlign w:val="center"/>
            <w:hideMark/>
          </w:tcPr>
          <w:p w14:paraId="6B67F7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80AC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976F2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353B2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Тарасково</w:t>
            </w:r>
          </w:p>
        </w:tc>
      </w:tr>
      <w:tr w:rsidR="008F6BD7" w:rsidRPr="008F6BD7" w14:paraId="375024D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23A10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256</w:t>
            </w:r>
          </w:p>
        </w:tc>
        <w:tc>
          <w:tcPr>
            <w:tcW w:w="2719" w:type="dxa"/>
            <w:tcBorders>
              <w:top w:val="nil"/>
              <w:left w:val="nil"/>
              <w:bottom w:val="single" w:sz="4" w:space="0" w:color="auto"/>
              <w:right w:val="single" w:sz="4" w:space="0" w:color="auto"/>
            </w:tcBorders>
            <w:shd w:val="clear" w:color="auto" w:fill="auto"/>
            <w:noWrap/>
            <w:vAlign w:val="center"/>
            <w:hideMark/>
          </w:tcPr>
          <w:p w14:paraId="77E4C8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FB42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284404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Беляковка</w:t>
            </w:r>
          </w:p>
        </w:tc>
        <w:tc>
          <w:tcPr>
            <w:tcW w:w="2127" w:type="dxa"/>
            <w:tcBorders>
              <w:top w:val="nil"/>
              <w:left w:val="nil"/>
              <w:bottom w:val="single" w:sz="4" w:space="0" w:color="auto"/>
              <w:right w:val="single" w:sz="4" w:space="0" w:color="auto"/>
            </w:tcBorders>
            <w:shd w:val="clear" w:color="auto" w:fill="auto"/>
            <w:noWrap/>
            <w:vAlign w:val="bottom"/>
            <w:hideMark/>
          </w:tcPr>
          <w:p w14:paraId="5464BA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7A8295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A205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257</w:t>
            </w:r>
          </w:p>
        </w:tc>
        <w:tc>
          <w:tcPr>
            <w:tcW w:w="2719" w:type="dxa"/>
            <w:tcBorders>
              <w:top w:val="nil"/>
              <w:left w:val="nil"/>
              <w:bottom w:val="single" w:sz="4" w:space="0" w:color="auto"/>
              <w:right w:val="single" w:sz="4" w:space="0" w:color="auto"/>
            </w:tcBorders>
            <w:shd w:val="clear" w:color="auto" w:fill="auto"/>
            <w:noWrap/>
            <w:vAlign w:val="center"/>
            <w:hideMark/>
          </w:tcPr>
          <w:p w14:paraId="1ABF9E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29BB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0FF801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Вилюй</w:t>
            </w:r>
          </w:p>
        </w:tc>
        <w:tc>
          <w:tcPr>
            <w:tcW w:w="2127" w:type="dxa"/>
            <w:tcBorders>
              <w:top w:val="nil"/>
              <w:left w:val="nil"/>
              <w:bottom w:val="single" w:sz="4" w:space="0" w:color="auto"/>
              <w:right w:val="single" w:sz="4" w:space="0" w:color="auto"/>
            </w:tcBorders>
            <w:shd w:val="clear" w:color="auto" w:fill="auto"/>
            <w:noWrap/>
            <w:vAlign w:val="bottom"/>
            <w:hideMark/>
          </w:tcPr>
          <w:p w14:paraId="386F0F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A987D9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947DA4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258</w:t>
            </w:r>
          </w:p>
        </w:tc>
        <w:tc>
          <w:tcPr>
            <w:tcW w:w="2719" w:type="dxa"/>
            <w:tcBorders>
              <w:top w:val="nil"/>
              <w:left w:val="nil"/>
              <w:bottom w:val="single" w:sz="4" w:space="0" w:color="auto"/>
              <w:right w:val="single" w:sz="4" w:space="0" w:color="auto"/>
            </w:tcBorders>
            <w:shd w:val="clear" w:color="auto" w:fill="auto"/>
            <w:noWrap/>
            <w:vAlign w:val="center"/>
            <w:hideMark/>
          </w:tcPr>
          <w:p w14:paraId="448ED6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C3EE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15AB4A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Лая</w:t>
            </w:r>
          </w:p>
        </w:tc>
        <w:tc>
          <w:tcPr>
            <w:tcW w:w="2127" w:type="dxa"/>
            <w:tcBorders>
              <w:top w:val="nil"/>
              <w:left w:val="nil"/>
              <w:bottom w:val="single" w:sz="4" w:space="0" w:color="auto"/>
              <w:right w:val="single" w:sz="4" w:space="0" w:color="auto"/>
            </w:tcBorders>
            <w:shd w:val="clear" w:color="auto" w:fill="auto"/>
            <w:noWrap/>
            <w:vAlign w:val="bottom"/>
            <w:hideMark/>
          </w:tcPr>
          <w:p w14:paraId="6766B7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0AF06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16AFE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259</w:t>
            </w:r>
          </w:p>
        </w:tc>
        <w:tc>
          <w:tcPr>
            <w:tcW w:w="2719" w:type="dxa"/>
            <w:tcBorders>
              <w:top w:val="nil"/>
              <w:left w:val="nil"/>
              <w:bottom w:val="single" w:sz="4" w:space="0" w:color="auto"/>
              <w:right w:val="single" w:sz="4" w:space="0" w:color="auto"/>
            </w:tcBorders>
            <w:shd w:val="clear" w:color="auto" w:fill="auto"/>
            <w:noWrap/>
            <w:vAlign w:val="center"/>
            <w:hideMark/>
          </w:tcPr>
          <w:p w14:paraId="3C67AE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A5EB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83F21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1901E7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Евстюниха</w:t>
            </w:r>
          </w:p>
        </w:tc>
      </w:tr>
      <w:tr w:rsidR="008F6BD7" w:rsidRPr="008F6BD7" w14:paraId="4EC5918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B4E50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260</w:t>
            </w:r>
          </w:p>
        </w:tc>
        <w:tc>
          <w:tcPr>
            <w:tcW w:w="2719" w:type="dxa"/>
            <w:tcBorders>
              <w:top w:val="nil"/>
              <w:left w:val="nil"/>
              <w:bottom w:val="single" w:sz="4" w:space="0" w:color="auto"/>
              <w:right w:val="single" w:sz="4" w:space="0" w:color="auto"/>
            </w:tcBorders>
            <w:shd w:val="clear" w:color="auto" w:fill="auto"/>
            <w:noWrap/>
            <w:vAlign w:val="center"/>
            <w:hideMark/>
          </w:tcPr>
          <w:p w14:paraId="3DC3EA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092F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B7CE2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21121B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Студёный</w:t>
            </w:r>
          </w:p>
        </w:tc>
      </w:tr>
      <w:tr w:rsidR="008F6BD7" w:rsidRPr="008F6BD7" w14:paraId="5443AB5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6D11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261</w:t>
            </w:r>
          </w:p>
        </w:tc>
        <w:tc>
          <w:tcPr>
            <w:tcW w:w="2719" w:type="dxa"/>
            <w:tcBorders>
              <w:top w:val="nil"/>
              <w:left w:val="nil"/>
              <w:bottom w:val="single" w:sz="4" w:space="0" w:color="auto"/>
              <w:right w:val="single" w:sz="4" w:space="0" w:color="auto"/>
            </w:tcBorders>
            <w:shd w:val="clear" w:color="auto" w:fill="auto"/>
            <w:noWrap/>
            <w:vAlign w:val="center"/>
            <w:hideMark/>
          </w:tcPr>
          <w:p w14:paraId="4F3524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B5D7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F22BB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4279C3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Уралец</w:t>
            </w:r>
          </w:p>
        </w:tc>
      </w:tr>
      <w:tr w:rsidR="008F6BD7" w:rsidRPr="008F6BD7" w14:paraId="5B717F8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310FA9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262</w:t>
            </w:r>
          </w:p>
        </w:tc>
        <w:tc>
          <w:tcPr>
            <w:tcW w:w="2719" w:type="dxa"/>
            <w:tcBorders>
              <w:top w:val="nil"/>
              <w:left w:val="nil"/>
              <w:bottom w:val="single" w:sz="4" w:space="0" w:color="auto"/>
              <w:right w:val="single" w:sz="4" w:space="0" w:color="auto"/>
            </w:tcBorders>
            <w:shd w:val="clear" w:color="auto" w:fill="auto"/>
            <w:noWrap/>
            <w:vAlign w:val="center"/>
            <w:hideMark/>
          </w:tcPr>
          <w:p w14:paraId="7D69CE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2A33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11472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387AD6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Верхняя Ослянка</w:t>
            </w:r>
          </w:p>
        </w:tc>
      </w:tr>
      <w:tr w:rsidR="008F6BD7" w:rsidRPr="008F6BD7" w14:paraId="628469D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35D4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263</w:t>
            </w:r>
          </w:p>
        </w:tc>
        <w:tc>
          <w:tcPr>
            <w:tcW w:w="2719" w:type="dxa"/>
            <w:tcBorders>
              <w:top w:val="nil"/>
              <w:left w:val="nil"/>
              <w:bottom w:val="single" w:sz="4" w:space="0" w:color="auto"/>
              <w:right w:val="single" w:sz="4" w:space="0" w:color="auto"/>
            </w:tcBorders>
            <w:shd w:val="clear" w:color="auto" w:fill="auto"/>
            <w:noWrap/>
            <w:vAlign w:val="center"/>
            <w:hideMark/>
          </w:tcPr>
          <w:p w14:paraId="283575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EDDD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16107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725C85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Серебрянка</w:t>
            </w:r>
          </w:p>
        </w:tc>
      </w:tr>
      <w:tr w:rsidR="008F6BD7" w:rsidRPr="008F6BD7" w14:paraId="0235B38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DC91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264</w:t>
            </w:r>
          </w:p>
        </w:tc>
        <w:tc>
          <w:tcPr>
            <w:tcW w:w="2719" w:type="dxa"/>
            <w:tcBorders>
              <w:top w:val="nil"/>
              <w:left w:val="nil"/>
              <w:bottom w:val="single" w:sz="4" w:space="0" w:color="auto"/>
              <w:right w:val="single" w:sz="4" w:space="0" w:color="auto"/>
            </w:tcBorders>
            <w:shd w:val="clear" w:color="auto" w:fill="auto"/>
            <w:noWrap/>
            <w:vAlign w:val="center"/>
            <w:hideMark/>
          </w:tcPr>
          <w:p w14:paraId="04C111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C538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215FE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70C64A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E0C291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3604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265</w:t>
            </w:r>
          </w:p>
        </w:tc>
        <w:tc>
          <w:tcPr>
            <w:tcW w:w="2719" w:type="dxa"/>
            <w:tcBorders>
              <w:top w:val="nil"/>
              <w:left w:val="nil"/>
              <w:bottom w:val="single" w:sz="4" w:space="0" w:color="auto"/>
              <w:right w:val="single" w:sz="4" w:space="0" w:color="auto"/>
            </w:tcBorders>
            <w:shd w:val="clear" w:color="auto" w:fill="auto"/>
            <w:noWrap/>
            <w:vAlign w:val="center"/>
            <w:hideMark/>
          </w:tcPr>
          <w:p w14:paraId="7055ED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7F4E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4E0444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Николо-Павловское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14CC56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BA8FA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90870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266</w:t>
            </w:r>
          </w:p>
        </w:tc>
        <w:tc>
          <w:tcPr>
            <w:tcW w:w="2719" w:type="dxa"/>
            <w:tcBorders>
              <w:top w:val="nil"/>
              <w:left w:val="nil"/>
              <w:bottom w:val="single" w:sz="4" w:space="0" w:color="auto"/>
              <w:right w:val="single" w:sz="4" w:space="0" w:color="auto"/>
            </w:tcBorders>
            <w:shd w:val="clear" w:color="auto" w:fill="auto"/>
            <w:noWrap/>
            <w:vAlign w:val="center"/>
            <w:hideMark/>
          </w:tcPr>
          <w:p w14:paraId="4A9922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CEB9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68ACC5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Новоасбест</w:t>
            </w:r>
          </w:p>
        </w:tc>
        <w:tc>
          <w:tcPr>
            <w:tcW w:w="2127" w:type="dxa"/>
            <w:tcBorders>
              <w:top w:val="nil"/>
              <w:left w:val="nil"/>
              <w:bottom w:val="single" w:sz="4" w:space="0" w:color="auto"/>
              <w:right w:val="single" w:sz="4" w:space="0" w:color="auto"/>
            </w:tcBorders>
            <w:shd w:val="clear" w:color="auto" w:fill="auto"/>
            <w:noWrap/>
            <w:vAlign w:val="bottom"/>
            <w:hideMark/>
          </w:tcPr>
          <w:p w14:paraId="471207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15212F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25414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267</w:t>
            </w:r>
          </w:p>
        </w:tc>
        <w:tc>
          <w:tcPr>
            <w:tcW w:w="2719" w:type="dxa"/>
            <w:tcBorders>
              <w:top w:val="nil"/>
              <w:left w:val="nil"/>
              <w:bottom w:val="single" w:sz="4" w:space="0" w:color="auto"/>
              <w:right w:val="single" w:sz="4" w:space="0" w:color="auto"/>
            </w:tcBorders>
            <w:shd w:val="clear" w:color="auto" w:fill="auto"/>
            <w:noWrap/>
            <w:vAlign w:val="center"/>
            <w:hideMark/>
          </w:tcPr>
          <w:p w14:paraId="2144F0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C52D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636A61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Петрокаменское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032519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3F261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AF227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268</w:t>
            </w:r>
          </w:p>
        </w:tc>
        <w:tc>
          <w:tcPr>
            <w:tcW w:w="2719" w:type="dxa"/>
            <w:tcBorders>
              <w:top w:val="nil"/>
              <w:left w:val="nil"/>
              <w:bottom w:val="single" w:sz="4" w:space="0" w:color="auto"/>
              <w:right w:val="single" w:sz="4" w:space="0" w:color="auto"/>
            </w:tcBorders>
            <w:shd w:val="clear" w:color="auto" w:fill="auto"/>
            <w:noWrap/>
            <w:vAlign w:val="center"/>
            <w:hideMark/>
          </w:tcPr>
          <w:p w14:paraId="4DC932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96BC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3BBA7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Свободный</w:t>
            </w:r>
          </w:p>
        </w:tc>
        <w:tc>
          <w:tcPr>
            <w:tcW w:w="2127" w:type="dxa"/>
            <w:tcBorders>
              <w:top w:val="nil"/>
              <w:left w:val="nil"/>
              <w:bottom w:val="single" w:sz="4" w:space="0" w:color="auto"/>
              <w:right w:val="single" w:sz="4" w:space="0" w:color="auto"/>
            </w:tcBorders>
            <w:shd w:val="clear" w:color="auto" w:fill="auto"/>
            <w:noWrap/>
            <w:vAlign w:val="bottom"/>
            <w:hideMark/>
          </w:tcPr>
          <w:p w14:paraId="1118F3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8BF39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A602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269</w:t>
            </w:r>
          </w:p>
        </w:tc>
        <w:tc>
          <w:tcPr>
            <w:tcW w:w="2719" w:type="dxa"/>
            <w:tcBorders>
              <w:top w:val="nil"/>
              <w:left w:val="nil"/>
              <w:bottom w:val="single" w:sz="4" w:space="0" w:color="auto"/>
              <w:right w:val="single" w:sz="4" w:space="0" w:color="auto"/>
            </w:tcBorders>
            <w:shd w:val="clear" w:color="auto" w:fill="auto"/>
            <w:noWrap/>
            <w:vAlign w:val="center"/>
            <w:hideMark/>
          </w:tcPr>
          <w:p w14:paraId="15CDD0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B232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Верхнесалдинский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64534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Салда</w:t>
            </w:r>
          </w:p>
        </w:tc>
        <w:tc>
          <w:tcPr>
            <w:tcW w:w="2127" w:type="dxa"/>
            <w:tcBorders>
              <w:top w:val="nil"/>
              <w:left w:val="nil"/>
              <w:bottom w:val="single" w:sz="4" w:space="0" w:color="auto"/>
              <w:right w:val="single" w:sz="4" w:space="0" w:color="auto"/>
            </w:tcBorders>
            <w:shd w:val="clear" w:color="auto" w:fill="auto"/>
            <w:noWrap/>
            <w:vAlign w:val="bottom"/>
            <w:hideMark/>
          </w:tcPr>
          <w:p w14:paraId="17FEAE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511B34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40D57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270</w:t>
            </w:r>
          </w:p>
        </w:tc>
        <w:tc>
          <w:tcPr>
            <w:tcW w:w="2719" w:type="dxa"/>
            <w:tcBorders>
              <w:top w:val="nil"/>
              <w:left w:val="nil"/>
              <w:bottom w:val="single" w:sz="4" w:space="0" w:color="auto"/>
              <w:right w:val="single" w:sz="4" w:space="0" w:color="auto"/>
            </w:tcBorders>
            <w:shd w:val="clear" w:color="auto" w:fill="auto"/>
            <w:noWrap/>
            <w:vAlign w:val="center"/>
            <w:hideMark/>
          </w:tcPr>
          <w:p w14:paraId="7ED079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56B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C9278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Салда</w:t>
            </w:r>
          </w:p>
        </w:tc>
        <w:tc>
          <w:tcPr>
            <w:tcW w:w="2127" w:type="dxa"/>
            <w:tcBorders>
              <w:top w:val="nil"/>
              <w:left w:val="nil"/>
              <w:bottom w:val="single" w:sz="4" w:space="0" w:color="auto"/>
              <w:right w:val="single" w:sz="4" w:space="0" w:color="auto"/>
            </w:tcBorders>
            <w:shd w:val="clear" w:color="auto" w:fill="auto"/>
            <w:noWrap/>
            <w:vAlign w:val="bottom"/>
            <w:hideMark/>
          </w:tcPr>
          <w:p w14:paraId="1A1F7D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Шайтанский Рудник</w:t>
            </w:r>
          </w:p>
        </w:tc>
      </w:tr>
      <w:tr w:rsidR="008F6BD7" w:rsidRPr="008F6BD7" w14:paraId="652F854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316E69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271</w:t>
            </w:r>
          </w:p>
        </w:tc>
        <w:tc>
          <w:tcPr>
            <w:tcW w:w="2719" w:type="dxa"/>
            <w:tcBorders>
              <w:top w:val="nil"/>
              <w:left w:val="nil"/>
              <w:bottom w:val="single" w:sz="4" w:space="0" w:color="auto"/>
              <w:right w:val="single" w:sz="4" w:space="0" w:color="auto"/>
            </w:tcBorders>
            <w:shd w:val="clear" w:color="auto" w:fill="auto"/>
            <w:noWrap/>
            <w:vAlign w:val="center"/>
            <w:hideMark/>
          </w:tcPr>
          <w:p w14:paraId="3099BD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FEEE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316A7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Салда</w:t>
            </w:r>
          </w:p>
        </w:tc>
        <w:tc>
          <w:tcPr>
            <w:tcW w:w="2127" w:type="dxa"/>
            <w:tcBorders>
              <w:top w:val="nil"/>
              <w:left w:val="nil"/>
              <w:bottom w:val="single" w:sz="4" w:space="0" w:color="auto"/>
              <w:right w:val="single" w:sz="4" w:space="0" w:color="auto"/>
            </w:tcBorders>
            <w:shd w:val="clear" w:color="auto" w:fill="auto"/>
            <w:noWrap/>
            <w:vAlign w:val="bottom"/>
            <w:hideMark/>
          </w:tcPr>
          <w:p w14:paraId="67167F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090AD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19965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272</w:t>
            </w:r>
          </w:p>
        </w:tc>
        <w:tc>
          <w:tcPr>
            <w:tcW w:w="2719" w:type="dxa"/>
            <w:tcBorders>
              <w:top w:val="nil"/>
              <w:left w:val="nil"/>
              <w:bottom w:val="single" w:sz="4" w:space="0" w:color="auto"/>
              <w:right w:val="single" w:sz="4" w:space="0" w:color="auto"/>
            </w:tcBorders>
            <w:shd w:val="clear" w:color="auto" w:fill="auto"/>
            <w:noWrap/>
            <w:vAlign w:val="center"/>
            <w:hideMark/>
          </w:tcPr>
          <w:p w14:paraId="4FA875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BEBA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0FA1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4EA09F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Бокситы</w:t>
            </w:r>
          </w:p>
        </w:tc>
      </w:tr>
      <w:tr w:rsidR="008F6BD7" w:rsidRPr="008F6BD7" w14:paraId="5A4A664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F2091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273</w:t>
            </w:r>
          </w:p>
        </w:tc>
        <w:tc>
          <w:tcPr>
            <w:tcW w:w="2719" w:type="dxa"/>
            <w:tcBorders>
              <w:top w:val="nil"/>
              <w:left w:val="nil"/>
              <w:bottom w:val="single" w:sz="4" w:space="0" w:color="auto"/>
              <w:right w:val="single" w:sz="4" w:space="0" w:color="auto"/>
            </w:tcBorders>
            <w:shd w:val="clear" w:color="auto" w:fill="auto"/>
            <w:noWrap/>
            <w:vAlign w:val="center"/>
            <w:hideMark/>
          </w:tcPr>
          <w:p w14:paraId="3C5289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787A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A06D1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2B163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Калья</w:t>
            </w:r>
          </w:p>
        </w:tc>
      </w:tr>
      <w:tr w:rsidR="008F6BD7" w:rsidRPr="008F6BD7" w14:paraId="7B42BA2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4277A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274</w:t>
            </w:r>
          </w:p>
        </w:tc>
        <w:tc>
          <w:tcPr>
            <w:tcW w:w="2719" w:type="dxa"/>
            <w:tcBorders>
              <w:top w:val="nil"/>
              <w:left w:val="nil"/>
              <w:bottom w:val="single" w:sz="4" w:space="0" w:color="auto"/>
              <w:right w:val="single" w:sz="4" w:space="0" w:color="auto"/>
            </w:tcBorders>
            <w:shd w:val="clear" w:color="auto" w:fill="auto"/>
            <w:noWrap/>
            <w:vAlign w:val="center"/>
            <w:hideMark/>
          </w:tcPr>
          <w:p w14:paraId="57F41A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9858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181BF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799C46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Покровск-Уральский</w:t>
            </w:r>
          </w:p>
        </w:tc>
      </w:tr>
      <w:tr w:rsidR="008F6BD7" w:rsidRPr="008F6BD7" w14:paraId="61C5FBE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9ECB93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275</w:t>
            </w:r>
          </w:p>
        </w:tc>
        <w:tc>
          <w:tcPr>
            <w:tcW w:w="2719" w:type="dxa"/>
            <w:tcBorders>
              <w:top w:val="nil"/>
              <w:left w:val="nil"/>
              <w:bottom w:val="single" w:sz="4" w:space="0" w:color="auto"/>
              <w:right w:val="single" w:sz="4" w:space="0" w:color="auto"/>
            </w:tcBorders>
            <w:shd w:val="clear" w:color="auto" w:fill="auto"/>
            <w:noWrap/>
            <w:vAlign w:val="center"/>
            <w:hideMark/>
          </w:tcPr>
          <w:p w14:paraId="198988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3B39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1286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CC4B7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Третий Северный</w:t>
            </w:r>
          </w:p>
        </w:tc>
      </w:tr>
      <w:tr w:rsidR="008F6BD7" w:rsidRPr="008F6BD7" w14:paraId="09A7D2D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35D80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276</w:t>
            </w:r>
          </w:p>
        </w:tc>
        <w:tc>
          <w:tcPr>
            <w:tcW w:w="2719" w:type="dxa"/>
            <w:tcBorders>
              <w:top w:val="nil"/>
              <w:left w:val="nil"/>
              <w:bottom w:val="single" w:sz="4" w:space="0" w:color="auto"/>
              <w:right w:val="single" w:sz="4" w:space="0" w:color="auto"/>
            </w:tcBorders>
            <w:shd w:val="clear" w:color="auto" w:fill="auto"/>
            <w:noWrap/>
            <w:vAlign w:val="center"/>
            <w:hideMark/>
          </w:tcPr>
          <w:p w14:paraId="352793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50D2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9A4D6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3D8A7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2CB6A0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50E33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277</w:t>
            </w:r>
          </w:p>
        </w:tc>
        <w:tc>
          <w:tcPr>
            <w:tcW w:w="2719" w:type="dxa"/>
            <w:tcBorders>
              <w:top w:val="nil"/>
              <w:left w:val="nil"/>
              <w:bottom w:val="single" w:sz="4" w:space="0" w:color="auto"/>
              <w:right w:val="single" w:sz="4" w:space="0" w:color="auto"/>
            </w:tcBorders>
            <w:shd w:val="clear" w:color="auto" w:fill="auto"/>
            <w:noWrap/>
            <w:vAlign w:val="center"/>
            <w:hideMark/>
          </w:tcPr>
          <w:p w14:paraId="68289B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D504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F1B95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03C42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Еловка</w:t>
            </w:r>
          </w:p>
        </w:tc>
      </w:tr>
      <w:tr w:rsidR="008F6BD7" w:rsidRPr="008F6BD7" w14:paraId="44F3612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0AFE3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278</w:t>
            </w:r>
          </w:p>
        </w:tc>
        <w:tc>
          <w:tcPr>
            <w:tcW w:w="2719" w:type="dxa"/>
            <w:tcBorders>
              <w:top w:val="nil"/>
              <w:left w:val="nil"/>
              <w:bottom w:val="single" w:sz="4" w:space="0" w:color="auto"/>
              <w:right w:val="single" w:sz="4" w:space="0" w:color="auto"/>
            </w:tcBorders>
            <w:shd w:val="clear" w:color="auto" w:fill="auto"/>
            <w:noWrap/>
            <w:vAlign w:val="center"/>
            <w:hideMark/>
          </w:tcPr>
          <w:p w14:paraId="26BA03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13C7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6D50D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67802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Морозково</w:t>
            </w:r>
          </w:p>
        </w:tc>
      </w:tr>
      <w:tr w:rsidR="008F6BD7" w:rsidRPr="008F6BD7" w14:paraId="044D9F3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E3B4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279</w:t>
            </w:r>
          </w:p>
        </w:tc>
        <w:tc>
          <w:tcPr>
            <w:tcW w:w="2719" w:type="dxa"/>
            <w:tcBorders>
              <w:top w:val="nil"/>
              <w:left w:val="nil"/>
              <w:bottom w:val="single" w:sz="4" w:space="0" w:color="auto"/>
              <w:right w:val="single" w:sz="4" w:space="0" w:color="auto"/>
            </w:tcBorders>
            <w:shd w:val="clear" w:color="auto" w:fill="auto"/>
            <w:noWrap/>
            <w:vAlign w:val="center"/>
            <w:hideMark/>
          </w:tcPr>
          <w:p w14:paraId="05911C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FF07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4C54D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702CDE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Поспелкова</w:t>
            </w:r>
          </w:p>
        </w:tc>
      </w:tr>
      <w:tr w:rsidR="008F6BD7" w:rsidRPr="008F6BD7" w14:paraId="3FFFA4A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0E296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280</w:t>
            </w:r>
          </w:p>
        </w:tc>
        <w:tc>
          <w:tcPr>
            <w:tcW w:w="2719" w:type="dxa"/>
            <w:tcBorders>
              <w:top w:val="nil"/>
              <w:left w:val="nil"/>
              <w:bottom w:val="single" w:sz="4" w:space="0" w:color="auto"/>
              <w:right w:val="single" w:sz="4" w:space="0" w:color="auto"/>
            </w:tcBorders>
            <w:shd w:val="clear" w:color="auto" w:fill="auto"/>
            <w:noWrap/>
            <w:vAlign w:val="center"/>
            <w:hideMark/>
          </w:tcPr>
          <w:p w14:paraId="7FBDB7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39CB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0424E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4AC343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Семёнова</w:t>
            </w:r>
          </w:p>
        </w:tc>
      </w:tr>
      <w:tr w:rsidR="008F6BD7" w:rsidRPr="008F6BD7" w14:paraId="6ABC773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D5CDA5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281</w:t>
            </w:r>
          </w:p>
        </w:tc>
        <w:tc>
          <w:tcPr>
            <w:tcW w:w="2719" w:type="dxa"/>
            <w:tcBorders>
              <w:top w:val="nil"/>
              <w:left w:val="nil"/>
              <w:bottom w:val="single" w:sz="4" w:space="0" w:color="auto"/>
              <w:right w:val="single" w:sz="4" w:space="0" w:color="auto"/>
            </w:tcBorders>
            <w:shd w:val="clear" w:color="auto" w:fill="auto"/>
            <w:noWrap/>
            <w:vAlign w:val="center"/>
            <w:hideMark/>
          </w:tcPr>
          <w:p w14:paraId="7E30E1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3A22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44D5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2CC709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Вагранская</w:t>
            </w:r>
          </w:p>
        </w:tc>
      </w:tr>
      <w:tr w:rsidR="008F6BD7" w:rsidRPr="008F6BD7" w14:paraId="0DCF9E5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B361AD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282</w:t>
            </w:r>
          </w:p>
        </w:tc>
        <w:tc>
          <w:tcPr>
            <w:tcW w:w="2719" w:type="dxa"/>
            <w:tcBorders>
              <w:top w:val="nil"/>
              <w:left w:val="nil"/>
              <w:bottom w:val="single" w:sz="4" w:space="0" w:color="auto"/>
              <w:right w:val="single" w:sz="4" w:space="0" w:color="auto"/>
            </w:tcBorders>
            <w:shd w:val="clear" w:color="auto" w:fill="auto"/>
            <w:noWrap/>
            <w:vAlign w:val="center"/>
            <w:hideMark/>
          </w:tcPr>
          <w:p w14:paraId="45B0D4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D7A1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A58E2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EEBF9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Ключевой</w:t>
            </w:r>
          </w:p>
        </w:tc>
      </w:tr>
      <w:tr w:rsidR="008F6BD7" w:rsidRPr="008F6BD7" w14:paraId="1C1689E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0F90B5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283</w:t>
            </w:r>
          </w:p>
        </w:tc>
        <w:tc>
          <w:tcPr>
            <w:tcW w:w="2719" w:type="dxa"/>
            <w:tcBorders>
              <w:top w:val="nil"/>
              <w:left w:val="nil"/>
              <w:bottom w:val="single" w:sz="4" w:space="0" w:color="auto"/>
              <w:right w:val="single" w:sz="4" w:space="0" w:color="auto"/>
            </w:tcBorders>
            <w:shd w:val="clear" w:color="auto" w:fill="auto"/>
            <w:noWrap/>
            <w:vAlign w:val="center"/>
            <w:hideMark/>
          </w:tcPr>
          <w:p w14:paraId="1D3631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057F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4FCAD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2CAA4B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Красноглинный</w:t>
            </w:r>
          </w:p>
        </w:tc>
      </w:tr>
      <w:tr w:rsidR="008F6BD7" w:rsidRPr="008F6BD7" w14:paraId="6BE2354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B55C1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284</w:t>
            </w:r>
          </w:p>
        </w:tc>
        <w:tc>
          <w:tcPr>
            <w:tcW w:w="2719" w:type="dxa"/>
            <w:tcBorders>
              <w:top w:val="nil"/>
              <w:left w:val="nil"/>
              <w:bottom w:val="single" w:sz="4" w:space="0" w:color="auto"/>
              <w:right w:val="single" w:sz="4" w:space="0" w:color="auto"/>
            </w:tcBorders>
            <w:shd w:val="clear" w:color="auto" w:fill="auto"/>
            <w:noWrap/>
            <w:vAlign w:val="center"/>
            <w:hideMark/>
          </w:tcPr>
          <w:p w14:paraId="739A3A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B361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2AFF0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729F7F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Красноярка</w:t>
            </w:r>
          </w:p>
        </w:tc>
      </w:tr>
      <w:tr w:rsidR="008F6BD7" w:rsidRPr="008F6BD7" w14:paraId="03E817E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2211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285</w:t>
            </w:r>
          </w:p>
        </w:tc>
        <w:tc>
          <w:tcPr>
            <w:tcW w:w="2719" w:type="dxa"/>
            <w:tcBorders>
              <w:top w:val="nil"/>
              <w:left w:val="nil"/>
              <w:bottom w:val="single" w:sz="4" w:space="0" w:color="auto"/>
              <w:right w:val="single" w:sz="4" w:space="0" w:color="auto"/>
            </w:tcBorders>
            <w:shd w:val="clear" w:color="auto" w:fill="auto"/>
            <w:noWrap/>
            <w:vAlign w:val="center"/>
            <w:hideMark/>
          </w:tcPr>
          <w:p w14:paraId="161948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01AF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2C41B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485F1C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Первомайский</w:t>
            </w:r>
          </w:p>
        </w:tc>
      </w:tr>
      <w:tr w:rsidR="008F6BD7" w:rsidRPr="008F6BD7" w14:paraId="45C414F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EA251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286</w:t>
            </w:r>
          </w:p>
        </w:tc>
        <w:tc>
          <w:tcPr>
            <w:tcW w:w="2719" w:type="dxa"/>
            <w:tcBorders>
              <w:top w:val="nil"/>
              <w:left w:val="nil"/>
              <w:bottom w:val="single" w:sz="4" w:space="0" w:color="auto"/>
              <w:right w:val="single" w:sz="4" w:space="0" w:color="auto"/>
            </w:tcBorders>
            <w:shd w:val="clear" w:color="auto" w:fill="auto"/>
            <w:noWrap/>
            <w:vAlign w:val="center"/>
            <w:hideMark/>
          </w:tcPr>
          <w:p w14:paraId="269E40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0AD7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AEB18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80869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Сотрино</w:t>
            </w:r>
          </w:p>
        </w:tc>
      </w:tr>
      <w:tr w:rsidR="008F6BD7" w:rsidRPr="008F6BD7" w14:paraId="6FF39D6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65FE5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287</w:t>
            </w:r>
          </w:p>
        </w:tc>
        <w:tc>
          <w:tcPr>
            <w:tcW w:w="2719" w:type="dxa"/>
            <w:tcBorders>
              <w:top w:val="nil"/>
              <w:left w:val="nil"/>
              <w:bottom w:val="single" w:sz="4" w:space="0" w:color="auto"/>
              <w:right w:val="single" w:sz="4" w:space="0" w:color="auto"/>
            </w:tcBorders>
            <w:shd w:val="clear" w:color="auto" w:fill="auto"/>
            <w:noWrap/>
            <w:vAlign w:val="center"/>
            <w:hideMark/>
          </w:tcPr>
          <w:p w14:paraId="79D9F2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4144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E9E8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397C1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Филькино</w:t>
            </w:r>
          </w:p>
        </w:tc>
      </w:tr>
      <w:tr w:rsidR="008F6BD7" w:rsidRPr="008F6BD7" w14:paraId="106CE22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FEB86B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288</w:t>
            </w:r>
          </w:p>
        </w:tc>
        <w:tc>
          <w:tcPr>
            <w:tcW w:w="2719" w:type="dxa"/>
            <w:tcBorders>
              <w:top w:val="nil"/>
              <w:left w:val="nil"/>
              <w:bottom w:val="single" w:sz="4" w:space="0" w:color="auto"/>
              <w:right w:val="single" w:sz="4" w:space="0" w:color="auto"/>
            </w:tcBorders>
            <w:shd w:val="clear" w:color="auto" w:fill="auto"/>
            <w:noWrap/>
            <w:vAlign w:val="center"/>
            <w:hideMark/>
          </w:tcPr>
          <w:p w14:paraId="399CCB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2CCC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4B319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65E800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97B27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2BC3F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289</w:t>
            </w:r>
          </w:p>
        </w:tc>
        <w:tc>
          <w:tcPr>
            <w:tcW w:w="2719" w:type="dxa"/>
            <w:tcBorders>
              <w:top w:val="nil"/>
              <w:left w:val="nil"/>
              <w:bottom w:val="single" w:sz="4" w:space="0" w:color="auto"/>
              <w:right w:val="single" w:sz="4" w:space="0" w:color="auto"/>
            </w:tcBorders>
            <w:shd w:val="clear" w:color="auto" w:fill="auto"/>
            <w:noWrap/>
            <w:vAlign w:val="center"/>
            <w:hideMark/>
          </w:tcPr>
          <w:p w14:paraId="760982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D28D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994BD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Восточный</w:t>
            </w:r>
          </w:p>
        </w:tc>
        <w:tc>
          <w:tcPr>
            <w:tcW w:w="2127" w:type="dxa"/>
            <w:tcBorders>
              <w:top w:val="nil"/>
              <w:left w:val="nil"/>
              <w:bottom w:val="single" w:sz="4" w:space="0" w:color="auto"/>
              <w:right w:val="single" w:sz="4" w:space="0" w:color="auto"/>
            </w:tcBorders>
            <w:shd w:val="clear" w:color="auto" w:fill="auto"/>
            <w:noWrap/>
            <w:vAlign w:val="bottom"/>
            <w:hideMark/>
          </w:tcPr>
          <w:p w14:paraId="3A29D9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56882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A5C45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290</w:t>
            </w:r>
          </w:p>
        </w:tc>
        <w:tc>
          <w:tcPr>
            <w:tcW w:w="2719" w:type="dxa"/>
            <w:tcBorders>
              <w:top w:val="nil"/>
              <w:left w:val="nil"/>
              <w:bottom w:val="single" w:sz="4" w:space="0" w:color="auto"/>
              <w:right w:val="single" w:sz="4" w:space="0" w:color="auto"/>
            </w:tcBorders>
            <w:shd w:val="clear" w:color="auto" w:fill="auto"/>
            <w:noWrap/>
            <w:vAlign w:val="center"/>
            <w:hideMark/>
          </w:tcPr>
          <w:p w14:paraId="3269FA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AB74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ABFA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Гари</w:t>
            </w:r>
          </w:p>
        </w:tc>
        <w:tc>
          <w:tcPr>
            <w:tcW w:w="2127" w:type="dxa"/>
            <w:tcBorders>
              <w:top w:val="nil"/>
              <w:left w:val="nil"/>
              <w:bottom w:val="single" w:sz="4" w:space="0" w:color="auto"/>
              <w:right w:val="single" w:sz="4" w:space="0" w:color="auto"/>
            </w:tcBorders>
            <w:shd w:val="clear" w:color="auto" w:fill="auto"/>
            <w:noWrap/>
            <w:vAlign w:val="bottom"/>
            <w:hideMark/>
          </w:tcPr>
          <w:p w14:paraId="52ABF1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C4246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B0EE3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291</w:t>
            </w:r>
          </w:p>
        </w:tc>
        <w:tc>
          <w:tcPr>
            <w:tcW w:w="2719" w:type="dxa"/>
            <w:tcBorders>
              <w:top w:val="nil"/>
              <w:left w:val="nil"/>
              <w:bottom w:val="single" w:sz="4" w:space="0" w:color="auto"/>
              <w:right w:val="single" w:sz="4" w:space="0" w:color="auto"/>
            </w:tcBorders>
            <w:shd w:val="clear" w:color="auto" w:fill="auto"/>
            <w:noWrap/>
            <w:vAlign w:val="center"/>
            <w:hideMark/>
          </w:tcPr>
          <w:p w14:paraId="59AFB5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DF7D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CF0B2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Кошай</w:t>
            </w:r>
          </w:p>
        </w:tc>
        <w:tc>
          <w:tcPr>
            <w:tcW w:w="2127" w:type="dxa"/>
            <w:tcBorders>
              <w:top w:val="nil"/>
              <w:left w:val="nil"/>
              <w:bottom w:val="single" w:sz="4" w:space="0" w:color="auto"/>
              <w:right w:val="single" w:sz="4" w:space="0" w:color="auto"/>
            </w:tcBorders>
            <w:shd w:val="clear" w:color="auto" w:fill="auto"/>
            <w:noWrap/>
            <w:vAlign w:val="bottom"/>
            <w:hideMark/>
          </w:tcPr>
          <w:p w14:paraId="48F2C6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F0017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3B4DFD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292</w:t>
            </w:r>
          </w:p>
        </w:tc>
        <w:tc>
          <w:tcPr>
            <w:tcW w:w="2719" w:type="dxa"/>
            <w:tcBorders>
              <w:top w:val="nil"/>
              <w:left w:val="nil"/>
              <w:bottom w:val="single" w:sz="4" w:space="0" w:color="auto"/>
              <w:right w:val="single" w:sz="4" w:space="0" w:color="auto"/>
            </w:tcBorders>
            <w:shd w:val="clear" w:color="auto" w:fill="auto"/>
            <w:noWrap/>
            <w:vAlign w:val="center"/>
            <w:hideMark/>
          </w:tcPr>
          <w:p w14:paraId="1CFB97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E212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DF52A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Лебедева</w:t>
            </w:r>
          </w:p>
        </w:tc>
        <w:tc>
          <w:tcPr>
            <w:tcW w:w="2127" w:type="dxa"/>
            <w:tcBorders>
              <w:top w:val="nil"/>
              <w:left w:val="nil"/>
              <w:bottom w:val="single" w:sz="4" w:space="0" w:color="auto"/>
              <w:right w:val="single" w:sz="4" w:space="0" w:color="auto"/>
            </w:tcBorders>
            <w:shd w:val="clear" w:color="auto" w:fill="auto"/>
            <w:noWrap/>
            <w:vAlign w:val="bottom"/>
            <w:hideMark/>
          </w:tcPr>
          <w:p w14:paraId="516AB0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1F43C1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7514E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293</w:t>
            </w:r>
          </w:p>
        </w:tc>
        <w:tc>
          <w:tcPr>
            <w:tcW w:w="2719" w:type="dxa"/>
            <w:tcBorders>
              <w:top w:val="nil"/>
              <w:left w:val="nil"/>
              <w:bottom w:val="single" w:sz="4" w:space="0" w:color="auto"/>
              <w:right w:val="single" w:sz="4" w:space="0" w:color="auto"/>
            </w:tcBorders>
            <w:shd w:val="clear" w:color="auto" w:fill="auto"/>
            <w:noWrap/>
            <w:vAlign w:val="center"/>
            <w:hideMark/>
          </w:tcPr>
          <w:p w14:paraId="54B010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8720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7E77F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Линты</w:t>
            </w:r>
          </w:p>
        </w:tc>
        <w:tc>
          <w:tcPr>
            <w:tcW w:w="2127" w:type="dxa"/>
            <w:tcBorders>
              <w:top w:val="nil"/>
              <w:left w:val="nil"/>
              <w:bottom w:val="single" w:sz="4" w:space="0" w:color="auto"/>
              <w:right w:val="single" w:sz="4" w:space="0" w:color="auto"/>
            </w:tcBorders>
            <w:shd w:val="clear" w:color="auto" w:fill="auto"/>
            <w:noWrap/>
            <w:vAlign w:val="bottom"/>
            <w:hideMark/>
          </w:tcPr>
          <w:p w14:paraId="4721AC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226EC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1B234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294</w:t>
            </w:r>
          </w:p>
        </w:tc>
        <w:tc>
          <w:tcPr>
            <w:tcW w:w="2719" w:type="dxa"/>
            <w:tcBorders>
              <w:top w:val="nil"/>
              <w:left w:val="nil"/>
              <w:bottom w:val="single" w:sz="4" w:space="0" w:color="auto"/>
              <w:right w:val="single" w:sz="4" w:space="0" w:color="auto"/>
            </w:tcBorders>
            <w:shd w:val="clear" w:color="auto" w:fill="auto"/>
            <w:noWrap/>
            <w:vAlign w:val="center"/>
            <w:hideMark/>
          </w:tcPr>
          <w:p w14:paraId="6C92B7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8666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626E1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Пасынок</w:t>
            </w:r>
          </w:p>
        </w:tc>
        <w:tc>
          <w:tcPr>
            <w:tcW w:w="2127" w:type="dxa"/>
            <w:tcBorders>
              <w:top w:val="nil"/>
              <w:left w:val="nil"/>
              <w:bottom w:val="single" w:sz="4" w:space="0" w:color="auto"/>
              <w:right w:val="single" w:sz="4" w:space="0" w:color="auto"/>
            </w:tcBorders>
            <w:shd w:val="clear" w:color="auto" w:fill="auto"/>
            <w:noWrap/>
            <w:vAlign w:val="bottom"/>
            <w:hideMark/>
          </w:tcPr>
          <w:p w14:paraId="7C9917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EAFF7B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019FD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295</w:t>
            </w:r>
          </w:p>
        </w:tc>
        <w:tc>
          <w:tcPr>
            <w:tcW w:w="2719" w:type="dxa"/>
            <w:tcBorders>
              <w:top w:val="nil"/>
              <w:left w:val="nil"/>
              <w:bottom w:val="single" w:sz="4" w:space="0" w:color="auto"/>
              <w:right w:val="single" w:sz="4" w:space="0" w:color="auto"/>
            </w:tcBorders>
            <w:shd w:val="clear" w:color="auto" w:fill="auto"/>
            <w:noWrap/>
            <w:vAlign w:val="center"/>
            <w:hideMark/>
          </w:tcPr>
          <w:p w14:paraId="655DCE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B985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A3DC4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Сосьва</w:t>
            </w:r>
          </w:p>
        </w:tc>
        <w:tc>
          <w:tcPr>
            <w:tcW w:w="2127" w:type="dxa"/>
            <w:tcBorders>
              <w:top w:val="nil"/>
              <w:left w:val="nil"/>
              <w:bottom w:val="single" w:sz="4" w:space="0" w:color="auto"/>
              <w:right w:val="single" w:sz="4" w:space="0" w:color="auto"/>
            </w:tcBorders>
            <w:shd w:val="clear" w:color="auto" w:fill="auto"/>
            <w:noWrap/>
            <w:vAlign w:val="bottom"/>
            <w:hideMark/>
          </w:tcPr>
          <w:p w14:paraId="4EB4F1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FB0B48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FBE08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296</w:t>
            </w:r>
          </w:p>
        </w:tc>
        <w:tc>
          <w:tcPr>
            <w:tcW w:w="2719" w:type="dxa"/>
            <w:tcBorders>
              <w:top w:val="nil"/>
              <w:left w:val="nil"/>
              <w:bottom w:val="single" w:sz="4" w:space="0" w:color="auto"/>
              <w:right w:val="single" w:sz="4" w:space="0" w:color="auto"/>
            </w:tcBorders>
            <w:shd w:val="clear" w:color="auto" w:fill="auto"/>
            <w:noWrap/>
            <w:vAlign w:val="center"/>
            <w:hideMark/>
          </w:tcPr>
          <w:p w14:paraId="085B25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C6DB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6D631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2234F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Лосиный</w:t>
            </w:r>
          </w:p>
        </w:tc>
      </w:tr>
      <w:tr w:rsidR="008F6BD7" w:rsidRPr="008F6BD7" w14:paraId="474D1C3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90AC8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297</w:t>
            </w:r>
          </w:p>
        </w:tc>
        <w:tc>
          <w:tcPr>
            <w:tcW w:w="2719" w:type="dxa"/>
            <w:tcBorders>
              <w:top w:val="nil"/>
              <w:left w:val="nil"/>
              <w:bottom w:val="single" w:sz="4" w:space="0" w:color="auto"/>
              <w:right w:val="single" w:sz="4" w:space="0" w:color="auto"/>
            </w:tcBorders>
            <w:shd w:val="clear" w:color="auto" w:fill="auto"/>
            <w:noWrap/>
            <w:vAlign w:val="center"/>
            <w:hideMark/>
          </w:tcPr>
          <w:p w14:paraId="6DB8FE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0878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F349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84DAF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Монетный</w:t>
            </w:r>
          </w:p>
        </w:tc>
      </w:tr>
      <w:tr w:rsidR="008F6BD7" w:rsidRPr="008F6BD7" w14:paraId="2659DF3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3F270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298</w:t>
            </w:r>
          </w:p>
        </w:tc>
        <w:tc>
          <w:tcPr>
            <w:tcW w:w="2719" w:type="dxa"/>
            <w:tcBorders>
              <w:top w:val="nil"/>
              <w:left w:val="nil"/>
              <w:bottom w:val="single" w:sz="4" w:space="0" w:color="auto"/>
              <w:right w:val="single" w:sz="4" w:space="0" w:color="auto"/>
            </w:tcBorders>
            <w:shd w:val="clear" w:color="auto" w:fill="auto"/>
            <w:noWrap/>
            <w:vAlign w:val="center"/>
            <w:hideMark/>
          </w:tcPr>
          <w:p w14:paraId="35C8AC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8F9C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670AB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B7DDB7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Островное</w:t>
            </w:r>
          </w:p>
        </w:tc>
      </w:tr>
      <w:tr w:rsidR="008F6BD7" w:rsidRPr="008F6BD7" w14:paraId="4079CA0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D6142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299</w:t>
            </w:r>
          </w:p>
        </w:tc>
        <w:tc>
          <w:tcPr>
            <w:tcW w:w="2719" w:type="dxa"/>
            <w:tcBorders>
              <w:top w:val="nil"/>
              <w:left w:val="nil"/>
              <w:bottom w:val="single" w:sz="4" w:space="0" w:color="auto"/>
              <w:right w:val="single" w:sz="4" w:space="0" w:color="auto"/>
            </w:tcBorders>
            <w:shd w:val="clear" w:color="auto" w:fill="auto"/>
            <w:noWrap/>
            <w:vAlign w:val="center"/>
            <w:hideMark/>
          </w:tcPr>
          <w:p w14:paraId="0FD10D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0239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A7374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A497E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Шиловка</w:t>
            </w:r>
          </w:p>
        </w:tc>
      </w:tr>
      <w:tr w:rsidR="008F6BD7" w:rsidRPr="008F6BD7" w14:paraId="0FFD499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B4948C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300</w:t>
            </w:r>
          </w:p>
        </w:tc>
        <w:tc>
          <w:tcPr>
            <w:tcW w:w="2719" w:type="dxa"/>
            <w:tcBorders>
              <w:top w:val="nil"/>
              <w:left w:val="nil"/>
              <w:bottom w:val="single" w:sz="4" w:space="0" w:color="auto"/>
              <w:right w:val="single" w:sz="4" w:space="0" w:color="auto"/>
            </w:tcBorders>
            <w:shd w:val="clear" w:color="auto" w:fill="auto"/>
            <w:noWrap/>
            <w:vAlign w:val="center"/>
            <w:hideMark/>
          </w:tcPr>
          <w:p w14:paraId="657A2E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5F31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E014B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2B5B5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Безречный</w:t>
            </w:r>
          </w:p>
        </w:tc>
      </w:tr>
      <w:tr w:rsidR="008F6BD7" w:rsidRPr="008F6BD7" w14:paraId="34FA2DE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FC4A6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301</w:t>
            </w:r>
          </w:p>
        </w:tc>
        <w:tc>
          <w:tcPr>
            <w:tcW w:w="2719" w:type="dxa"/>
            <w:tcBorders>
              <w:top w:val="nil"/>
              <w:left w:val="nil"/>
              <w:bottom w:val="single" w:sz="4" w:space="0" w:color="auto"/>
              <w:right w:val="single" w:sz="4" w:space="0" w:color="auto"/>
            </w:tcBorders>
            <w:shd w:val="clear" w:color="auto" w:fill="auto"/>
            <w:noWrap/>
            <w:vAlign w:val="center"/>
            <w:hideMark/>
          </w:tcPr>
          <w:p w14:paraId="23BDF1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DF32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A232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A846A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Зеленый Дол</w:t>
            </w:r>
          </w:p>
        </w:tc>
      </w:tr>
      <w:tr w:rsidR="008F6BD7" w:rsidRPr="008F6BD7" w14:paraId="005393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C0955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302</w:t>
            </w:r>
          </w:p>
        </w:tc>
        <w:tc>
          <w:tcPr>
            <w:tcW w:w="2719" w:type="dxa"/>
            <w:tcBorders>
              <w:top w:val="nil"/>
              <w:left w:val="nil"/>
              <w:bottom w:val="single" w:sz="4" w:space="0" w:color="auto"/>
              <w:right w:val="single" w:sz="4" w:space="0" w:color="auto"/>
            </w:tcBorders>
            <w:shd w:val="clear" w:color="auto" w:fill="auto"/>
            <w:noWrap/>
            <w:vAlign w:val="center"/>
            <w:hideMark/>
          </w:tcPr>
          <w:p w14:paraId="032F20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0A10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25B3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C583E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Кедровка</w:t>
            </w:r>
          </w:p>
        </w:tc>
      </w:tr>
      <w:tr w:rsidR="008F6BD7" w:rsidRPr="008F6BD7" w14:paraId="5D5EC50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5A4BA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303</w:t>
            </w:r>
          </w:p>
        </w:tc>
        <w:tc>
          <w:tcPr>
            <w:tcW w:w="2719" w:type="dxa"/>
            <w:tcBorders>
              <w:top w:val="nil"/>
              <w:left w:val="nil"/>
              <w:bottom w:val="single" w:sz="4" w:space="0" w:color="auto"/>
              <w:right w:val="single" w:sz="4" w:space="0" w:color="auto"/>
            </w:tcBorders>
            <w:shd w:val="clear" w:color="auto" w:fill="auto"/>
            <w:noWrap/>
            <w:vAlign w:val="center"/>
            <w:hideMark/>
          </w:tcPr>
          <w:p w14:paraId="201555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8200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69D0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96406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Ключевск</w:t>
            </w:r>
          </w:p>
        </w:tc>
      </w:tr>
      <w:tr w:rsidR="008F6BD7" w:rsidRPr="008F6BD7" w14:paraId="741FABC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BA3B8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304</w:t>
            </w:r>
          </w:p>
        </w:tc>
        <w:tc>
          <w:tcPr>
            <w:tcW w:w="2719" w:type="dxa"/>
            <w:tcBorders>
              <w:top w:val="nil"/>
              <w:left w:val="nil"/>
              <w:bottom w:val="single" w:sz="4" w:space="0" w:color="auto"/>
              <w:right w:val="single" w:sz="4" w:space="0" w:color="auto"/>
            </w:tcBorders>
            <w:shd w:val="clear" w:color="auto" w:fill="auto"/>
            <w:noWrap/>
            <w:vAlign w:val="center"/>
            <w:hideMark/>
          </w:tcPr>
          <w:p w14:paraId="5E8B29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CB88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A4353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3E1AF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Лосиный</w:t>
            </w:r>
          </w:p>
        </w:tc>
      </w:tr>
      <w:tr w:rsidR="008F6BD7" w:rsidRPr="008F6BD7" w14:paraId="63A07AB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E0E652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305</w:t>
            </w:r>
          </w:p>
        </w:tc>
        <w:tc>
          <w:tcPr>
            <w:tcW w:w="2719" w:type="dxa"/>
            <w:tcBorders>
              <w:top w:val="nil"/>
              <w:left w:val="nil"/>
              <w:bottom w:val="single" w:sz="4" w:space="0" w:color="auto"/>
              <w:right w:val="single" w:sz="4" w:space="0" w:color="auto"/>
            </w:tcBorders>
            <w:shd w:val="clear" w:color="auto" w:fill="auto"/>
            <w:noWrap/>
            <w:vAlign w:val="center"/>
            <w:hideMark/>
          </w:tcPr>
          <w:p w14:paraId="094C9F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8473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3582DE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8E63C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Лубяной</w:t>
            </w:r>
          </w:p>
        </w:tc>
      </w:tr>
      <w:tr w:rsidR="008F6BD7" w:rsidRPr="008F6BD7" w14:paraId="4904CF2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8FD66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306</w:t>
            </w:r>
          </w:p>
        </w:tc>
        <w:tc>
          <w:tcPr>
            <w:tcW w:w="2719" w:type="dxa"/>
            <w:tcBorders>
              <w:top w:val="nil"/>
              <w:left w:val="nil"/>
              <w:bottom w:val="single" w:sz="4" w:space="0" w:color="auto"/>
              <w:right w:val="single" w:sz="4" w:space="0" w:color="auto"/>
            </w:tcBorders>
            <w:shd w:val="clear" w:color="auto" w:fill="auto"/>
            <w:noWrap/>
            <w:vAlign w:val="center"/>
            <w:hideMark/>
          </w:tcPr>
          <w:p w14:paraId="0F2122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2832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21B78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2E868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Монетный</w:t>
            </w:r>
          </w:p>
        </w:tc>
      </w:tr>
      <w:tr w:rsidR="008F6BD7" w:rsidRPr="008F6BD7" w14:paraId="5C597C4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88AD8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307</w:t>
            </w:r>
          </w:p>
        </w:tc>
        <w:tc>
          <w:tcPr>
            <w:tcW w:w="2719" w:type="dxa"/>
            <w:tcBorders>
              <w:top w:val="nil"/>
              <w:left w:val="nil"/>
              <w:bottom w:val="single" w:sz="4" w:space="0" w:color="auto"/>
              <w:right w:val="single" w:sz="4" w:space="0" w:color="auto"/>
            </w:tcBorders>
            <w:shd w:val="clear" w:color="auto" w:fill="auto"/>
            <w:noWrap/>
            <w:vAlign w:val="center"/>
            <w:hideMark/>
          </w:tcPr>
          <w:p w14:paraId="619C3F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2AF3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4C91D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28611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Монетный, тер. п.Транспортный</w:t>
            </w:r>
          </w:p>
        </w:tc>
      </w:tr>
      <w:tr w:rsidR="008F6BD7" w:rsidRPr="008F6BD7" w14:paraId="6D88AA5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0011BB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308</w:t>
            </w:r>
          </w:p>
        </w:tc>
        <w:tc>
          <w:tcPr>
            <w:tcW w:w="2719" w:type="dxa"/>
            <w:tcBorders>
              <w:top w:val="nil"/>
              <w:left w:val="nil"/>
              <w:bottom w:val="single" w:sz="4" w:space="0" w:color="auto"/>
              <w:right w:val="single" w:sz="4" w:space="0" w:color="auto"/>
            </w:tcBorders>
            <w:shd w:val="clear" w:color="auto" w:fill="auto"/>
            <w:noWrap/>
            <w:vAlign w:val="center"/>
            <w:hideMark/>
          </w:tcPr>
          <w:p w14:paraId="7590FB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0369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BF4C2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57CCF9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Монетный, тер. п.Центральный</w:t>
            </w:r>
          </w:p>
        </w:tc>
      </w:tr>
      <w:tr w:rsidR="008F6BD7" w:rsidRPr="008F6BD7" w14:paraId="620A676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EFB1E0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309</w:t>
            </w:r>
          </w:p>
        </w:tc>
        <w:tc>
          <w:tcPr>
            <w:tcW w:w="2719" w:type="dxa"/>
            <w:tcBorders>
              <w:top w:val="nil"/>
              <w:left w:val="nil"/>
              <w:bottom w:val="single" w:sz="4" w:space="0" w:color="auto"/>
              <w:right w:val="single" w:sz="4" w:space="0" w:color="auto"/>
            </w:tcBorders>
            <w:shd w:val="clear" w:color="auto" w:fill="auto"/>
            <w:noWrap/>
            <w:vAlign w:val="center"/>
            <w:hideMark/>
          </w:tcPr>
          <w:p w14:paraId="72BCA1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972C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7A468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94CCA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Октябрьский</w:t>
            </w:r>
          </w:p>
        </w:tc>
      </w:tr>
      <w:tr w:rsidR="008F6BD7" w:rsidRPr="008F6BD7" w14:paraId="62D3221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42D19A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310</w:t>
            </w:r>
          </w:p>
        </w:tc>
        <w:tc>
          <w:tcPr>
            <w:tcW w:w="2719" w:type="dxa"/>
            <w:tcBorders>
              <w:top w:val="nil"/>
              <w:left w:val="nil"/>
              <w:bottom w:val="single" w:sz="4" w:space="0" w:color="auto"/>
              <w:right w:val="single" w:sz="4" w:space="0" w:color="auto"/>
            </w:tcBorders>
            <w:shd w:val="clear" w:color="auto" w:fill="auto"/>
            <w:noWrap/>
            <w:vAlign w:val="center"/>
            <w:hideMark/>
          </w:tcPr>
          <w:p w14:paraId="113F04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9A7A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650FE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C4374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Островное</w:t>
            </w:r>
          </w:p>
        </w:tc>
      </w:tr>
      <w:tr w:rsidR="008F6BD7" w:rsidRPr="008F6BD7" w14:paraId="2790995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8D0C40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311</w:t>
            </w:r>
          </w:p>
        </w:tc>
        <w:tc>
          <w:tcPr>
            <w:tcW w:w="2719" w:type="dxa"/>
            <w:tcBorders>
              <w:top w:val="nil"/>
              <w:left w:val="nil"/>
              <w:bottom w:val="single" w:sz="4" w:space="0" w:color="auto"/>
              <w:right w:val="single" w:sz="4" w:space="0" w:color="auto"/>
            </w:tcBorders>
            <w:shd w:val="clear" w:color="auto" w:fill="auto"/>
            <w:noWrap/>
            <w:vAlign w:val="center"/>
            <w:hideMark/>
          </w:tcPr>
          <w:p w14:paraId="5BFDD0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32F9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587C0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3E29C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Сарапулка</w:t>
            </w:r>
          </w:p>
        </w:tc>
      </w:tr>
      <w:tr w:rsidR="008F6BD7" w:rsidRPr="008F6BD7" w14:paraId="2C61502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158706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312</w:t>
            </w:r>
          </w:p>
        </w:tc>
        <w:tc>
          <w:tcPr>
            <w:tcW w:w="2719" w:type="dxa"/>
            <w:tcBorders>
              <w:top w:val="nil"/>
              <w:left w:val="nil"/>
              <w:bottom w:val="single" w:sz="4" w:space="0" w:color="auto"/>
              <w:right w:val="single" w:sz="4" w:space="0" w:color="auto"/>
            </w:tcBorders>
            <w:shd w:val="clear" w:color="auto" w:fill="auto"/>
            <w:noWrap/>
            <w:vAlign w:val="center"/>
            <w:hideMark/>
          </w:tcPr>
          <w:p w14:paraId="68DC33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A300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25D34A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CB9BB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Солнечный</w:t>
            </w:r>
          </w:p>
        </w:tc>
      </w:tr>
      <w:tr w:rsidR="008F6BD7" w:rsidRPr="008F6BD7" w14:paraId="1297B52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D01D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313</w:t>
            </w:r>
          </w:p>
        </w:tc>
        <w:tc>
          <w:tcPr>
            <w:tcW w:w="2719" w:type="dxa"/>
            <w:tcBorders>
              <w:top w:val="nil"/>
              <w:left w:val="nil"/>
              <w:bottom w:val="single" w:sz="4" w:space="0" w:color="auto"/>
              <w:right w:val="single" w:sz="4" w:space="0" w:color="auto"/>
            </w:tcBorders>
            <w:shd w:val="clear" w:color="auto" w:fill="auto"/>
            <w:noWrap/>
            <w:vAlign w:val="center"/>
            <w:hideMark/>
          </w:tcPr>
          <w:p w14:paraId="214CAA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2AC5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4DF82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D9A46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Старопышминск</w:t>
            </w:r>
          </w:p>
        </w:tc>
      </w:tr>
      <w:tr w:rsidR="008F6BD7" w:rsidRPr="008F6BD7" w14:paraId="0FA485F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0D1E0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314</w:t>
            </w:r>
          </w:p>
        </w:tc>
        <w:tc>
          <w:tcPr>
            <w:tcW w:w="2719" w:type="dxa"/>
            <w:tcBorders>
              <w:top w:val="nil"/>
              <w:left w:val="nil"/>
              <w:bottom w:val="single" w:sz="4" w:space="0" w:color="auto"/>
              <w:right w:val="single" w:sz="4" w:space="0" w:color="auto"/>
            </w:tcBorders>
            <w:shd w:val="clear" w:color="auto" w:fill="auto"/>
            <w:noWrap/>
            <w:vAlign w:val="center"/>
            <w:hideMark/>
          </w:tcPr>
          <w:p w14:paraId="4F4638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E143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3E4C4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A5AFC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п.БЗСК</w:t>
            </w:r>
          </w:p>
        </w:tc>
      </w:tr>
      <w:tr w:rsidR="008F6BD7" w:rsidRPr="008F6BD7" w14:paraId="14AFC2D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5B3B4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315</w:t>
            </w:r>
          </w:p>
        </w:tc>
        <w:tc>
          <w:tcPr>
            <w:tcW w:w="2719" w:type="dxa"/>
            <w:tcBorders>
              <w:top w:val="nil"/>
              <w:left w:val="nil"/>
              <w:bottom w:val="single" w:sz="4" w:space="0" w:color="auto"/>
              <w:right w:val="single" w:sz="4" w:space="0" w:color="auto"/>
            </w:tcBorders>
            <w:shd w:val="clear" w:color="auto" w:fill="auto"/>
            <w:noWrap/>
            <w:vAlign w:val="center"/>
            <w:hideMark/>
          </w:tcPr>
          <w:p w14:paraId="4A183B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B9D9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AEAE9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10E17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Овощное отделение</w:t>
            </w:r>
          </w:p>
        </w:tc>
      </w:tr>
      <w:tr w:rsidR="008F6BD7" w:rsidRPr="008F6BD7" w14:paraId="2354520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5D338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316</w:t>
            </w:r>
          </w:p>
        </w:tc>
        <w:tc>
          <w:tcPr>
            <w:tcW w:w="2719" w:type="dxa"/>
            <w:tcBorders>
              <w:top w:val="nil"/>
              <w:left w:val="nil"/>
              <w:bottom w:val="single" w:sz="4" w:space="0" w:color="auto"/>
              <w:right w:val="single" w:sz="4" w:space="0" w:color="auto"/>
            </w:tcBorders>
            <w:shd w:val="clear" w:color="auto" w:fill="auto"/>
            <w:noWrap/>
            <w:vAlign w:val="center"/>
            <w:hideMark/>
          </w:tcPr>
          <w:p w14:paraId="0328B6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E984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88548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C3689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п.Кировский</w:t>
            </w:r>
          </w:p>
        </w:tc>
      </w:tr>
      <w:tr w:rsidR="008F6BD7" w:rsidRPr="008F6BD7" w14:paraId="3C5FB3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DAE55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317</w:t>
            </w:r>
          </w:p>
        </w:tc>
        <w:tc>
          <w:tcPr>
            <w:tcW w:w="2719" w:type="dxa"/>
            <w:tcBorders>
              <w:top w:val="nil"/>
              <w:left w:val="nil"/>
              <w:bottom w:val="single" w:sz="4" w:space="0" w:color="auto"/>
              <w:right w:val="single" w:sz="4" w:space="0" w:color="auto"/>
            </w:tcBorders>
            <w:shd w:val="clear" w:color="auto" w:fill="auto"/>
            <w:noWrap/>
            <w:vAlign w:val="center"/>
            <w:hideMark/>
          </w:tcPr>
          <w:p w14:paraId="0C9C8F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4370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3138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E3EDA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п.Ленинский</w:t>
            </w:r>
          </w:p>
        </w:tc>
      </w:tr>
      <w:tr w:rsidR="008F6BD7" w:rsidRPr="008F6BD7" w14:paraId="2B0F7F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63930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318</w:t>
            </w:r>
          </w:p>
        </w:tc>
        <w:tc>
          <w:tcPr>
            <w:tcW w:w="2719" w:type="dxa"/>
            <w:tcBorders>
              <w:top w:val="nil"/>
              <w:left w:val="nil"/>
              <w:bottom w:val="single" w:sz="4" w:space="0" w:color="auto"/>
              <w:right w:val="single" w:sz="4" w:space="0" w:color="auto"/>
            </w:tcBorders>
            <w:shd w:val="clear" w:color="auto" w:fill="auto"/>
            <w:noWrap/>
            <w:vAlign w:val="center"/>
            <w:hideMark/>
          </w:tcPr>
          <w:p w14:paraId="0D0BF6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F270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5D999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7F4F2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п.Первомайский</w:t>
            </w:r>
          </w:p>
        </w:tc>
      </w:tr>
      <w:tr w:rsidR="008F6BD7" w:rsidRPr="008F6BD7" w14:paraId="4E0DB3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9D9C8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319</w:t>
            </w:r>
          </w:p>
        </w:tc>
        <w:tc>
          <w:tcPr>
            <w:tcW w:w="2719" w:type="dxa"/>
            <w:tcBorders>
              <w:top w:val="nil"/>
              <w:left w:val="nil"/>
              <w:bottom w:val="single" w:sz="4" w:space="0" w:color="auto"/>
              <w:right w:val="single" w:sz="4" w:space="0" w:color="auto"/>
            </w:tcBorders>
            <w:shd w:val="clear" w:color="auto" w:fill="auto"/>
            <w:noWrap/>
            <w:vAlign w:val="center"/>
            <w:hideMark/>
          </w:tcPr>
          <w:p w14:paraId="158B43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9D2E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B1C28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23E60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5A64B0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EBAFC8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320</w:t>
            </w:r>
          </w:p>
        </w:tc>
        <w:tc>
          <w:tcPr>
            <w:tcW w:w="2719" w:type="dxa"/>
            <w:tcBorders>
              <w:top w:val="nil"/>
              <w:left w:val="nil"/>
              <w:bottom w:val="single" w:sz="4" w:space="0" w:color="auto"/>
              <w:right w:val="single" w:sz="4" w:space="0" w:color="auto"/>
            </w:tcBorders>
            <w:shd w:val="clear" w:color="auto" w:fill="auto"/>
            <w:noWrap/>
            <w:vAlign w:val="center"/>
            <w:hideMark/>
          </w:tcPr>
          <w:p w14:paraId="6676CA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5367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ABC4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70B0B1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Кедровое</w:t>
            </w:r>
          </w:p>
        </w:tc>
      </w:tr>
      <w:tr w:rsidR="008F6BD7" w:rsidRPr="008F6BD7" w14:paraId="419B80A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99307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321</w:t>
            </w:r>
          </w:p>
        </w:tc>
        <w:tc>
          <w:tcPr>
            <w:tcW w:w="2719" w:type="dxa"/>
            <w:tcBorders>
              <w:top w:val="nil"/>
              <w:left w:val="nil"/>
              <w:bottom w:val="single" w:sz="4" w:space="0" w:color="auto"/>
              <w:right w:val="single" w:sz="4" w:space="0" w:color="auto"/>
            </w:tcBorders>
            <w:shd w:val="clear" w:color="auto" w:fill="auto"/>
            <w:noWrap/>
            <w:vAlign w:val="center"/>
            <w:hideMark/>
          </w:tcPr>
          <w:p w14:paraId="6AE55F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7F78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143E4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64A5A4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Красный</w:t>
            </w:r>
          </w:p>
        </w:tc>
      </w:tr>
      <w:tr w:rsidR="008F6BD7" w:rsidRPr="008F6BD7" w14:paraId="51B5F63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A31FC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322</w:t>
            </w:r>
          </w:p>
        </w:tc>
        <w:tc>
          <w:tcPr>
            <w:tcW w:w="2719" w:type="dxa"/>
            <w:tcBorders>
              <w:top w:val="nil"/>
              <w:left w:val="nil"/>
              <w:bottom w:val="single" w:sz="4" w:space="0" w:color="auto"/>
              <w:right w:val="single" w:sz="4" w:space="0" w:color="auto"/>
            </w:tcBorders>
            <w:shd w:val="clear" w:color="auto" w:fill="auto"/>
            <w:noWrap/>
            <w:vAlign w:val="center"/>
            <w:hideMark/>
          </w:tcPr>
          <w:p w14:paraId="5E069C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B3EB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5AFE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8F388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Уралмашевский лесхоз</w:t>
            </w:r>
          </w:p>
        </w:tc>
      </w:tr>
      <w:tr w:rsidR="008F6BD7" w:rsidRPr="008F6BD7" w14:paraId="231943E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CB28F7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323</w:t>
            </w:r>
          </w:p>
        </w:tc>
        <w:tc>
          <w:tcPr>
            <w:tcW w:w="2719" w:type="dxa"/>
            <w:tcBorders>
              <w:top w:val="nil"/>
              <w:left w:val="nil"/>
              <w:bottom w:val="single" w:sz="4" w:space="0" w:color="auto"/>
              <w:right w:val="single" w:sz="4" w:space="0" w:color="auto"/>
            </w:tcBorders>
            <w:shd w:val="clear" w:color="auto" w:fill="auto"/>
            <w:noWrap/>
            <w:vAlign w:val="center"/>
            <w:hideMark/>
          </w:tcPr>
          <w:p w14:paraId="793798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E294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37589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2F27C0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Зеленый Бор</w:t>
            </w:r>
          </w:p>
        </w:tc>
      </w:tr>
      <w:tr w:rsidR="008F6BD7" w:rsidRPr="008F6BD7" w14:paraId="43A2453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B4F1F2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324</w:t>
            </w:r>
          </w:p>
        </w:tc>
        <w:tc>
          <w:tcPr>
            <w:tcW w:w="2719" w:type="dxa"/>
            <w:tcBorders>
              <w:top w:val="nil"/>
              <w:left w:val="nil"/>
              <w:bottom w:val="single" w:sz="4" w:space="0" w:color="auto"/>
              <w:right w:val="single" w:sz="4" w:space="0" w:color="auto"/>
            </w:tcBorders>
            <w:shd w:val="clear" w:color="auto" w:fill="auto"/>
            <w:noWrap/>
            <w:vAlign w:val="center"/>
            <w:hideMark/>
          </w:tcPr>
          <w:p w14:paraId="456B0F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39F1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500FE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5241DC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Исеть</w:t>
            </w:r>
          </w:p>
        </w:tc>
      </w:tr>
      <w:tr w:rsidR="008F6BD7" w:rsidRPr="008F6BD7" w14:paraId="29DD10D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3463E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325</w:t>
            </w:r>
          </w:p>
        </w:tc>
        <w:tc>
          <w:tcPr>
            <w:tcW w:w="2719" w:type="dxa"/>
            <w:tcBorders>
              <w:top w:val="nil"/>
              <w:left w:val="nil"/>
              <w:bottom w:val="single" w:sz="4" w:space="0" w:color="auto"/>
              <w:right w:val="single" w:sz="4" w:space="0" w:color="auto"/>
            </w:tcBorders>
            <w:shd w:val="clear" w:color="auto" w:fill="auto"/>
            <w:noWrap/>
            <w:vAlign w:val="center"/>
            <w:hideMark/>
          </w:tcPr>
          <w:p w14:paraId="78E8CB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DFA9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07683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DA04E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Кедровое</w:t>
            </w:r>
          </w:p>
        </w:tc>
      </w:tr>
      <w:tr w:rsidR="008F6BD7" w:rsidRPr="008F6BD7" w14:paraId="1C6FA44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0DB125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326</w:t>
            </w:r>
          </w:p>
        </w:tc>
        <w:tc>
          <w:tcPr>
            <w:tcW w:w="2719" w:type="dxa"/>
            <w:tcBorders>
              <w:top w:val="nil"/>
              <w:left w:val="nil"/>
              <w:bottom w:val="single" w:sz="4" w:space="0" w:color="auto"/>
              <w:right w:val="single" w:sz="4" w:space="0" w:color="auto"/>
            </w:tcBorders>
            <w:shd w:val="clear" w:color="auto" w:fill="auto"/>
            <w:noWrap/>
            <w:vAlign w:val="center"/>
            <w:hideMark/>
          </w:tcPr>
          <w:p w14:paraId="0F5A98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A6E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26B93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404EF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Красный</w:t>
            </w:r>
          </w:p>
        </w:tc>
      </w:tr>
      <w:tr w:rsidR="008F6BD7" w:rsidRPr="008F6BD7" w14:paraId="65515B9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FECCE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327</w:t>
            </w:r>
          </w:p>
        </w:tc>
        <w:tc>
          <w:tcPr>
            <w:tcW w:w="2719" w:type="dxa"/>
            <w:tcBorders>
              <w:top w:val="nil"/>
              <w:left w:val="nil"/>
              <w:bottom w:val="single" w:sz="4" w:space="0" w:color="auto"/>
              <w:right w:val="single" w:sz="4" w:space="0" w:color="auto"/>
            </w:tcBorders>
            <w:shd w:val="clear" w:color="auto" w:fill="auto"/>
            <w:noWrap/>
            <w:vAlign w:val="center"/>
            <w:hideMark/>
          </w:tcPr>
          <w:p w14:paraId="2706A2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8EAB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06325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66A1B95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Ольховка</w:t>
            </w:r>
          </w:p>
        </w:tc>
      </w:tr>
      <w:tr w:rsidR="008F6BD7" w:rsidRPr="008F6BD7" w14:paraId="56F3C5B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34514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328</w:t>
            </w:r>
          </w:p>
        </w:tc>
        <w:tc>
          <w:tcPr>
            <w:tcW w:w="2719" w:type="dxa"/>
            <w:tcBorders>
              <w:top w:val="nil"/>
              <w:left w:val="nil"/>
              <w:bottom w:val="single" w:sz="4" w:space="0" w:color="auto"/>
              <w:right w:val="single" w:sz="4" w:space="0" w:color="auto"/>
            </w:tcBorders>
            <w:shd w:val="clear" w:color="auto" w:fill="auto"/>
            <w:noWrap/>
            <w:vAlign w:val="center"/>
            <w:hideMark/>
          </w:tcPr>
          <w:p w14:paraId="5B1FEA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8000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3A057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295C59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Первомайский</w:t>
            </w:r>
          </w:p>
        </w:tc>
      </w:tr>
      <w:tr w:rsidR="008F6BD7" w:rsidRPr="008F6BD7" w14:paraId="1BD5F81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F4389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329</w:t>
            </w:r>
          </w:p>
        </w:tc>
        <w:tc>
          <w:tcPr>
            <w:tcW w:w="2719" w:type="dxa"/>
            <w:tcBorders>
              <w:top w:val="nil"/>
              <w:left w:val="nil"/>
              <w:bottom w:val="single" w:sz="4" w:space="0" w:color="auto"/>
              <w:right w:val="single" w:sz="4" w:space="0" w:color="auto"/>
            </w:tcBorders>
            <w:shd w:val="clear" w:color="auto" w:fill="auto"/>
            <w:noWrap/>
            <w:vAlign w:val="center"/>
            <w:hideMark/>
          </w:tcPr>
          <w:p w14:paraId="142D08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A711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A63F2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37643F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Ромашка</w:t>
            </w:r>
          </w:p>
        </w:tc>
      </w:tr>
      <w:tr w:rsidR="008F6BD7" w:rsidRPr="008F6BD7" w14:paraId="79E042A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9AE81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330</w:t>
            </w:r>
          </w:p>
        </w:tc>
        <w:tc>
          <w:tcPr>
            <w:tcW w:w="2719" w:type="dxa"/>
            <w:tcBorders>
              <w:top w:val="nil"/>
              <w:left w:val="nil"/>
              <w:bottom w:val="single" w:sz="4" w:space="0" w:color="auto"/>
              <w:right w:val="single" w:sz="4" w:space="0" w:color="auto"/>
            </w:tcBorders>
            <w:shd w:val="clear" w:color="auto" w:fill="auto"/>
            <w:noWrap/>
            <w:vAlign w:val="center"/>
            <w:hideMark/>
          </w:tcPr>
          <w:p w14:paraId="23C77A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A027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91230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09DCE2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Санаторный</w:t>
            </w:r>
          </w:p>
        </w:tc>
      </w:tr>
      <w:tr w:rsidR="008F6BD7" w:rsidRPr="008F6BD7" w14:paraId="1282236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B6920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331</w:t>
            </w:r>
          </w:p>
        </w:tc>
        <w:tc>
          <w:tcPr>
            <w:tcW w:w="2719" w:type="dxa"/>
            <w:tcBorders>
              <w:top w:val="nil"/>
              <w:left w:val="nil"/>
              <w:bottom w:val="single" w:sz="4" w:space="0" w:color="auto"/>
              <w:right w:val="single" w:sz="4" w:space="0" w:color="auto"/>
            </w:tcBorders>
            <w:shd w:val="clear" w:color="auto" w:fill="auto"/>
            <w:noWrap/>
            <w:vAlign w:val="center"/>
            <w:hideMark/>
          </w:tcPr>
          <w:p w14:paraId="7B00C0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EED6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3B501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020EF2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Соколовка</w:t>
            </w:r>
          </w:p>
        </w:tc>
      </w:tr>
      <w:tr w:rsidR="008F6BD7" w:rsidRPr="008F6BD7" w14:paraId="75578BF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9621B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332</w:t>
            </w:r>
          </w:p>
        </w:tc>
        <w:tc>
          <w:tcPr>
            <w:tcW w:w="2719" w:type="dxa"/>
            <w:tcBorders>
              <w:top w:val="nil"/>
              <w:left w:val="nil"/>
              <w:bottom w:val="single" w:sz="4" w:space="0" w:color="auto"/>
              <w:right w:val="single" w:sz="4" w:space="0" w:color="auto"/>
            </w:tcBorders>
            <w:shd w:val="clear" w:color="auto" w:fill="auto"/>
            <w:noWrap/>
            <w:vAlign w:val="center"/>
            <w:hideMark/>
          </w:tcPr>
          <w:p w14:paraId="0B97F9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3AD2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AF08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4EA23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Балтым</w:t>
            </w:r>
          </w:p>
        </w:tc>
      </w:tr>
      <w:tr w:rsidR="008F6BD7" w:rsidRPr="008F6BD7" w14:paraId="038907C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A17FA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333</w:t>
            </w:r>
          </w:p>
        </w:tc>
        <w:tc>
          <w:tcPr>
            <w:tcW w:w="2719" w:type="dxa"/>
            <w:tcBorders>
              <w:top w:val="nil"/>
              <w:left w:val="nil"/>
              <w:bottom w:val="single" w:sz="4" w:space="0" w:color="auto"/>
              <w:right w:val="single" w:sz="4" w:space="0" w:color="auto"/>
            </w:tcBorders>
            <w:shd w:val="clear" w:color="auto" w:fill="auto"/>
            <w:noWrap/>
            <w:vAlign w:val="center"/>
            <w:hideMark/>
          </w:tcPr>
          <w:p w14:paraId="60AA62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887A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5C523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6E5A8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Мостовское</w:t>
            </w:r>
          </w:p>
        </w:tc>
      </w:tr>
      <w:tr w:rsidR="008F6BD7" w:rsidRPr="008F6BD7" w14:paraId="52A7EBF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FB3DB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334</w:t>
            </w:r>
          </w:p>
        </w:tc>
        <w:tc>
          <w:tcPr>
            <w:tcW w:w="2719" w:type="dxa"/>
            <w:tcBorders>
              <w:top w:val="nil"/>
              <w:left w:val="nil"/>
              <w:bottom w:val="single" w:sz="4" w:space="0" w:color="auto"/>
              <w:right w:val="single" w:sz="4" w:space="0" w:color="auto"/>
            </w:tcBorders>
            <w:shd w:val="clear" w:color="auto" w:fill="auto"/>
            <w:noWrap/>
            <w:vAlign w:val="center"/>
            <w:hideMark/>
          </w:tcPr>
          <w:p w14:paraId="537AB3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46F2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DD3EC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361B5C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Мостовское, тер ДОЛ Солнечный</w:t>
            </w:r>
          </w:p>
        </w:tc>
      </w:tr>
      <w:tr w:rsidR="008F6BD7" w:rsidRPr="008F6BD7" w14:paraId="1B8653D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F13486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335</w:t>
            </w:r>
          </w:p>
        </w:tc>
        <w:tc>
          <w:tcPr>
            <w:tcW w:w="2719" w:type="dxa"/>
            <w:tcBorders>
              <w:top w:val="nil"/>
              <w:left w:val="nil"/>
              <w:bottom w:val="single" w:sz="4" w:space="0" w:color="auto"/>
              <w:right w:val="single" w:sz="4" w:space="0" w:color="auto"/>
            </w:tcBorders>
            <w:shd w:val="clear" w:color="auto" w:fill="auto"/>
            <w:noWrap/>
            <w:vAlign w:val="center"/>
            <w:hideMark/>
          </w:tcPr>
          <w:p w14:paraId="71CC84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F7DB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B975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3DE880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детский оздоровительный лагерь Селен</w:t>
            </w:r>
          </w:p>
        </w:tc>
      </w:tr>
      <w:tr w:rsidR="008F6BD7" w:rsidRPr="008F6BD7" w14:paraId="083EF4D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B4BFB8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336</w:t>
            </w:r>
          </w:p>
        </w:tc>
        <w:tc>
          <w:tcPr>
            <w:tcW w:w="2719" w:type="dxa"/>
            <w:tcBorders>
              <w:top w:val="nil"/>
              <w:left w:val="nil"/>
              <w:bottom w:val="single" w:sz="4" w:space="0" w:color="auto"/>
              <w:right w:val="single" w:sz="4" w:space="0" w:color="auto"/>
            </w:tcBorders>
            <w:shd w:val="clear" w:color="auto" w:fill="auto"/>
            <w:noWrap/>
            <w:vAlign w:val="center"/>
            <w:hideMark/>
          </w:tcPr>
          <w:p w14:paraId="7CFD7D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CD22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FC207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2195BB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022D1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44296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337</w:t>
            </w:r>
          </w:p>
        </w:tc>
        <w:tc>
          <w:tcPr>
            <w:tcW w:w="2719" w:type="dxa"/>
            <w:tcBorders>
              <w:top w:val="nil"/>
              <w:left w:val="nil"/>
              <w:bottom w:val="single" w:sz="4" w:space="0" w:color="auto"/>
              <w:right w:val="single" w:sz="4" w:space="0" w:color="auto"/>
            </w:tcBorders>
            <w:shd w:val="clear" w:color="auto" w:fill="auto"/>
            <w:noWrap/>
            <w:vAlign w:val="center"/>
            <w:hideMark/>
          </w:tcPr>
          <w:p w14:paraId="3BF56F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BB7B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07C81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Красный</w:t>
            </w:r>
          </w:p>
        </w:tc>
        <w:tc>
          <w:tcPr>
            <w:tcW w:w="2127" w:type="dxa"/>
            <w:tcBorders>
              <w:top w:val="nil"/>
              <w:left w:val="nil"/>
              <w:bottom w:val="single" w:sz="4" w:space="0" w:color="auto"/>
              <w:right w:val="single" w:sz="4" w:space="0" w:color="auto"/>
            </w:tcBorders>
            <w:shd w:val="clear" w:color="auto" w:fill="auto"/>
            <w:noWrap/>
            <w:vAlign w:val="bottom"/>
            <w:hideMark/>
          </w:tcPr>
          <w:p w14:paraId="63870C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r>
      <w:tr w:rsidR="008F6BD7" w:rsidRPr="008F6BD7" w14:paraId="5087E99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87F24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338</w:t>
            </w:r>
          </w:p>
        </w:tc>
        <w:tc>
          <w:tcPr>
            <w:tcW w:w="2719" w:type="dxa"/>
            <w:tcBorders>
              <w:top w:val="nil"/>
              <w:left w:val="nil"/>
              <w:bottom w:val="single" w:sz="4" w:space="0" w:color="auto"/>
              <w:right w:val="single" w:sz="4" w:space="0" w:color="auto"/>
            </w:tcBorders>
            <w:shd w:val="clear" w:color="auto" w:fill="auto"/>
            <w:noWrap/>
            <w:vAlign w:val="center"/>
            <w:hideMark/>
          </w:tcPr>
          <w:p w14:paraId="7765F5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8E68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B4161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6442D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ГСК N3</w:t>
            </w:r>
          </w:p>
        </w:tc>
      </w:tr>
      <w:tr w:rsidR="008F6BD7" w:rsidRPr="008F6BD7" w14:paraId="107BA5B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919A9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339</w:t>
            </w:r>
          </w:p>
        </w:tc>
        <w:tc>
          <w:tcPr>
            <w:tcW w:w="2719" w:type="dxa"/>
            <w:tcBorders>
              <w:top w:val="nil"/>
              <w:left w:val="nil"/>
              <w:bottom w:val="single" w:sz="4" w:space="0" w:color="auto"/>
              <w:right w:val="single" w:sz="4" w:space="0" w:color="auto"/>
            </w:tcBorders>
            <w:shd w:val="clear" w:color="auto" w:fill="auto"/>
            <w:noWrap/>
            <w:vAlign w:val="center"/>
            <w:hideMark/>
          </w:tcPr>
          <w:p w14:paraId="3887F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9586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D580E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4642EC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Кирпичный</w:t>
            </w:r>
          </w:p>
        </w:tc>
      </w:tr>
      <w:tr w:rsidR="008F6BD7" w:rsidRPr="008F6BD7" w14:paraId="3038747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921CA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340</w:t>
            </w:r>
          </w:p>
        </w:tc>
        <w:tc>
          <w:tcPr>
            <w:tcW w:w="2719" w:type="dxa"/>
            <w:tcBorders>
              <w:top w:val="nil"/>
              <w:left w:val="nil"/>
              <w:bottom w:val="single" w:sz="4" w:space="0" w:color="auto"/>
              <w:right w:val="single" w:sz="4" w:space="0" w:color="auto"/>
            </w:tcBorders>
            <w:shd w:val="clear" w:color="auto" w:fill="auto"/>
            <w:noWrap/>
            <w:vAlign w:val="center"/>
            <w:hideMark/>
          </w:tcPr>
          <w:p w14:paraId="6A62EA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CEA9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64F3C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8DA0D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Коптяки</w:t>
            </w:r>
          </w:p>
        </w:tc>
      </w:tr>
      <w:tr w:rsidR="008F6BD7" w:rsidRPr="008F6BD7" w14:paraId="23A013E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0D9533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341</w:t>
            </w:r>
          </w:p>
        </w:tc>
        <w:tc>
          <w:tcPr>
            <w:tcW w:w="2719" w:type="dxa"/>
            <w:tcBorders>
              <w:top w:val="nil"/>
              <w:left w:val="nil"/>
              <w:bottom w:val="single" w:sz="4" w:space="0" w:color="auto"/>
              <w:right w:val="single" w:sz="4" w:space="0" w:color="auto"/>
            </w:tcBorders>
            <w:shd w:val="clear" w:color="auto" w:fill="auto"/>
            <w:noWrap/>
            <w:vAlign w:val="center"/>
            <w:hideMark/>
          </w:tcPr>
          <w:p w14:paraId="2C598E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ABE1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6E531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719CB3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комн.2,3,4</w:t>
            </w:r>
          </w:p>
        </w:tc>
      </w:tr>
      <w:tr w:rsidR="008F6BD7" w:rsidRPr="008F6BD7" w14:paraId="09FED53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285CA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342</w:t>
            </w:r>
          </w:p>
        </w:tc>
        <w:tc>
          <w:tcPr>
            <w:tcW w:w="2719" w:type="dxa"/>
            <w:tcBorders>
              <w:top w:val="nil"/>
              <w:left w:val="nil"/>
              <w:bottom w:val="single" w:sz="4" w:space="0" w:color="auto"/>
              <w:right w:val="single" w:sz="4" w:space="0" w:color="auto"/>
            </w:tcBorders>
            <w:shd w:val="clear" w:color="auto" w:fill="auto"/>
            <w:noWrap/>
            <w:vAlign w:val="center"/>
            <w:hideMark/>
          </w:tcPr>
          <w:p w14:paraId="5A778D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8698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18BDF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2E122A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Кирпичный</w:t>
            </w:r>
          </w:p>
        </w:tc>
      </w:tr>
      <w:tr w:rsidR="008F6BD7" w:rsidRPr="008F6BD7" w14:paraId="7014E68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46E4D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343</w:t>
            </w:r>
          </w:p>
        </w:tc>
        <w:tc>
          <w:tcPr>
            <w:tcW w:w="2719" w:type="dxa"/>
            <w:tcBorders>
              <w:top w:val="nil"/>
              <w:left w:val="nil"/>
              <w:bottom w:val="single" w:sz="4" w:space="0" w:color="auto"/>
              <w:right w:val="single" w:sz="4" w:space="0" w:color="auto"/>
            </w:tcBorders>
            <w:shd w:val="clear" w:color="auto" w:fill="auto"/>
            <w:noWrap/>
            <w:vAlign w:val="center"/>
            <w:hideMark/>
          </w:tcPr>
          <w:p w14:paraId="0AC6E77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AAEA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6E36C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4DB692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1272D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CDBD3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344</w:t>
            </w:r>
          </w:p>
        </w:tc>
        <w:tc>
          <w:tcPr>
            <w:tcW w:w="2719" w:type="dxa"/>
            <w:tcBorders>
              <w:top w:val="nil"/>
              <w:left w:val="nil"/>
              <w:bottom w:val="single" w:sz="4" w:space="0" w:color="auto"/>
              <w:right w:val="single" w:sz="4" w:space="0" w:color="auto"/>
            </w:tcBorders>
            <w:shd w:val="clear" w:color="auto" w:fill="auto"/>
            <w:noWrap/>
            <w:vAlign w:val="center"/>
            <w:hideMark/>
          </w:tcPr>
          <w:p w14:paraId="484CEF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9938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32912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09B843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Березит</w:t>
            </w:r>
          </w:p>
        </w:tc>
      </w:tr>
      <w:tr w:rsidR="008F6BD7" w:rsidRPr="008F6BD7" w14:paraId="48DBAB7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CCDE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345</w:t>
            </w:r>
          </w:p>
        </w:tc>
        <w:tc>
          <w:tcPr>
            <w:tcW w:w="2719" w:type="dxa"/>
            <w:tcBorders>
              <w:top w:val="nil"/>
              <w:left w:val="nil"/>
              <w:bottom w:val="single" w:sz="4" w:space="0" w:color="auto"/>
              <w:right w:val="single" w:sz="4" w:space="0" w:color="auto"/>
            </w:tcBorders>
            <w:shd w:val="clear" w:color="auto" w:fill="auto"/>
            <w:noWrap/>
            <w:vAlign w:val="center"/>
            <w:hideMark/>
          </w:tcPr>
          <w:p w14:paraId="1990F9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C9F1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34093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5F5B33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Шувакиш</w:t>
            </w:r>
          </w:p>
        </w:tc>
      </w:tr>
      <w:tr w:rsidR="008F6BD7" w:rsidRPr="008F6BD7" w14:paraId="65BB6B7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E4D65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346</w:t>
            </w:r>
          </w:p>
        </w:tc>
        <w:tc>
          <w:tcPr>
            <w:tcW w:w="2719" w:type="dxa"/>
            <w:tcBorders>
              <w:top w:val="nil"/>
              <w:left w:val="nil"/>
              <w:bottom w:val="single" w:sz="4" w:space="0" w:color="auto"/>
              <w:right w:val="single" w:sz="4" w:space="0" w:color="auto"/>
            </w:tcBorders>
            <w:shd w:val="clear" w:color="auto" w:fill="auto"/>
            <w:noWrap/>
            <w:vAlign w:val="center"/>
            <w:hideMark/>
          </w:tcPr>
          <w:p w14:paraId="6A4BCD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29AE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2AD8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39B166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Шувакиш</w:t>
            </w:r>
          </w:p>
        </w:tc>
      </w:tr>
      <w:tr w:rsidR="008F6BD7" w:rsidRPr="008F6BD7" w14:paraId="69BC24C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1645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347</w:t>
            </w:r>
          </w:p>
        </w:tc>
        <w:tc>
          <w:tcPr>
            <w:tcW w:w="2719" w:type="dxa"/>
            <w:tcBorders>
              <w:top w:val="nil"/>
              <w:left w:val="nil"/>
              <w:bottom w:val="single" w:sz="4" w:space="0" w:color="auto"/>
              <w:right w:val="single" w:sz="4" w:space="0" w:color="auto"/>
            </w:tcBorders>
            <w:shd w:val="clear" w:color="auto" w:fill="auto"/>
            <w:noWrap/>
            <w:vAlign w:val="center"/>
            <w:hideMark/>
          </w:tcPr>
          <w:p w14:paraId="0B6558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F481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418EC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0B341F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ст.Аппаратная</w:t>
            </w:r>
          </w:p>
        </w:tc>
      </w:tr>
      <w:tr w:rsidR="008F6BD7" w:rsidRPr="008F6BD7" w14:paraId="18854F5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1DC718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348</w:t>
            </w:r>
          </w:p>
        </w:tc>
        <w:tc>
          <w:tcPr>
            <w:tcW w:w="2719" w:type="dxa"/>
            <w:tcBorders>
              <w:top w:val="nil"/>
              <w:left w:val="nil"/>
              <w:bottom w:val="single" w:sz="4" w:space="0" w:color="auto"/>
              <w:right w:val="single" w:sz="4" w:space="0" w:color="auto"/>
            </w:tcBorders>
            <w:shd w:val="clear" w:color="auto" w:fill="auto"/>
            <w:noWrap/>
            <w:vAlign w:val="center"/>
            <w:hideMark/>
          </w:tcPr>
          <w:p w14:paraId="30FD77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E8FE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3842C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Арамиль</w:t>
            </w:r>
          </w:p>
        </w:tc>
        <w:tc>
          <w:tcPr>
            <w:tcW w:w="2127" w:type="dxa"/>
            <w:tcBorders>
              <w:top w:val="nil"/>
              <w:left w:val="nil"/>
              <w:bottom w:val="single" w:sz="4" w:space="0" w:color="auto"/>
              <w:right w:val="single" w:sz="4" w:space="0" w:color="auto"/>
            </w:tcBorders>
            <w:shd w:val="clear" w:color="auto" w:fill="auto"/>
            <w:noWrap/>
            <w:vAlign w:val="bottom"/>
            <w:hideMark/>
          </w:tcPr>
          <w:p w14:paraId="709ED6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59C69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D41880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349</w:t>
            </w:r>
          </w:p>
        </w:tc>
        <w:tc>
          <w:tcPr>
            <w:tcW w:w="2719" w:type="dxa"/>
            <w:tcBorders>
              <w:top w:val="nil"/>
              <w:left w:val="nil"/>
              <w:bottom w:val="single" w:sz="4" w:space="0" w:color="auto"/>
              <w:right w:val="single" w:sz="4" w:space="0" w:color="auto"/>
            </w:tcBorders>
            <w:shd w:val="clear" w:color="auto" w:fill="auto"/>
            <w:noWrap/>
            <w:vAlign w:val="center"/>
            <w:hideMark/>
          </w:tcPr>
          <w:p w14:paraId="660D7D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A46B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4B814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Большое Седельниково</w:t>
            </w:r>
          </w:p>
        </w:tc>
        <w:tc>
          <w:tcPr>
            <w:tcW w:w="2127" w:type="dxa"/>
            <w:tcBorders>
              <w:top w:val="nil"/>
              <w:left w:val="nil"/>
              <w:bottom w:val="single" w:sz="4" w:space="0" w:color="auto"/>
              <w:right w:val="single" w:sz="4" w:space="0" w:color="auto"/>
            </w:tcBorders>
            <w:shd w:val="clear" w:color="auto" w:fill="auto"/>
            <w:noWrap/>
            <w:vAlign w:val="bottom"/>
            <w:hideMark/>
          </w:tcPr>
          <w:p w14:paraId="550678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2659C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241B9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350</w:t>
            </w:r>
          </w:p>
        </w:tc>
        <w:tc>
          <w:tcPr>
            <w:tcW w:w="2719" w:type="dxa"/>
            <w:tcBorders>
              <w:top w:val="nil"/>
              <w:left w:val="nil"/>
              <w:bottom w:val="single" w:sz="4" w:space="0" w:color="auto"/>
              <w:right w:val="single" w:sz="4" w:space="0" w:color="auto"/>
            </w:tcBorders>
            <w:shd w:val="clear" w:color="auto" w:fill="auto"/>
            <w:noWrap/>
            <w:vAlign w:val="center"/>
            <w:hideMark/>
          </w:tcPr>
          <w:p w14:paraId="0B436B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8248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532CA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Большой Исток</w:t>
            </w:r>
          </w:p>
        </w:tc>
        <w:tc>
          <w:tcPr>
            <w:tcW w:w="2127" w:type="dxa"/>
            <w:tcBorders>
              <w:top w:val="nil"/>
              <w:left w:val="nil"/>
              <w:bottom w:val="single" w:sz="4" w:space="0" w:color="auto"/>
              <w:right w:val="single" w:sz="4" w:space="0" w:color="auto"/>
            </w:tcBorders>
            <w:shd w:val="clear" w:color="auto" w:fill="auto"/>
            <w:noWrap/>
            <w:vAlign w:val="bottom"/>
            <w:hideMark/>
          </w:tcPr>
          <w:p w14:paraId="088457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8C81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5008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351</w:t>
            </w:r>
          </w:p>
        </w:tc>
        <w:tc>
          <w:tcPr>
            <w:tcW w:w="2719" w:type="dxa"/>
            <w:tcBorders>
              <w:top w:val="nil"/>
              <w:left w:val="nil"/>
              <w:bottom w:val="single" w:sz="4" w:space="0" w:color="auto"/>
              <w:right w:val="single" w:sz="4" w:space="0" w:color="auto"/>
            </w:tcBorders>
            <w:shd w:val="clear" w:color="auto" w:fill="auto"/>
            <w:noWrap/>
            <w:vAlign w:val="center"/>
            <w:hideMark/>
          </w:tcPr>
          <w:p w14:paraId="636320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E078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A7209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Двуреченск</w:t>
            </w:r>
          </w:p>
        </w:tc>
        <w:tc>
          <w:tcPr>
            <w:tcW w:w="2127" w:type="dxa"/>
            <w:tcBorders>
              <w:top w:val="nil"/>
              <w:left w:val="nil"/>
              <w:bottom w:val="single" w:sz="4" w:space="0" w:color="auto"/>
              <w:right w:val="single" w:sz="4" w:space="0" w:color="auto"/>
            </w:tcBorders>
            <w:shd w:val="clear" w:color="auto" w:fill="auto"/>
            <w:noWrap/>
            <w:vAlign w:val="bottom"/>
            <w:hideMark/>
          </w:tcPr>
          <w:p w14:paraId="03F607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73866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536D3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352</w:t>
            </w:r>
          </w:p>
        </w:tc>
        <w:tc>
          <w:tcPr>
            <w:tcW w:w="2719" w:type="dxa"/>
            <w:tcBorders>
              <w:top w:val="nil"/>
              <w:left w:val="nil"/>
              <w:bottom w:val="single" w:sz="4" w:space="0" w:color="auto"/>
              <w:right w:val="single" w:sz="4" w:space="0" w:color="auto"/>
            </w:tcBorders>
            <w:shd w:val="clear" w:color="auto" w:fill="auto"/>
            <w:noWrap/>
            <w:vAlign w:val="center"/>
            <w:hideMark/>
          </w:tcPr>
          <w:p w14:paraId="1092CE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F58D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94E97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Ключи</w:t>
            </w:r>
          </w:p>
        </w:tc>
        <w:tc>
          <w:tcPr>
            <w:tcW w:w="2127" w:type="dxa"/>
            <w:tcBorders>
              <w:top w:val="nil"/>
              <w:left w:val="nil"/>
              <w:bottom w:val="single" w:sz="4" w:space="0" w:color="auto"/>
              <w:right w:val="single" w:sz="4" w:space="0" w:color="auto"/>
            </w:tcBorders>
            <w:shd w:val="clear" w:color="auto" w:fill="auto"/>
            <w:noWrap/>
            <w:vAlign w:val="bottom"/>
            <w:hideMark/>
          </w:tcPr>
          <w:p w14:paraId="07168D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F2D38D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CA6CB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353</w:t>
            </w:r>
          </w:p>
        </w:tc>
        <w:tc>
          <w:tcPr>
            <w:tcW w:w="2719" w:type="dxa"/>
            <w:tcBorders>
              <w:top w:val="nil"/>
              <w:left w:val="nil"/>
              <w:bottom w:val="single" w:sz="4" w:space="0" w:color="auto"/>
              <w:right w:val="single" w:sz="4" w:space="0" w:color="auto"/>
            </w:tcBorders>
            <w:shd w:val="clear" w:color="auto" w:fill="auto"/>
            <w:noWrap/>
            <w:vAlign w:val="center"/>
            <w:hideMark/>
          </w:tcPr>
          <w:p w14:paraId="05B8FB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961E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E0E47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Патруши</w:t>
            </w:r>
          </w:p>
        </w:tc>
        <w:tc>
          <w:tcPr>
            <w:tcW w:w="2127" w:type="dxa"/>
            <w:tcBorders>
              <w:top w:val="nil"/>
              <w:left w:val="nil"/>
              <w:bottom w:val="single" w:sz="4" w:space="0" w:color="auto"/>
              <w:right w:val="single" w:sz="4" w:space="0" w:color="auto"/>
            </w:tcBorders>
            <w:shd w:val="clear" w:color="auto" w:fill="auto"/>
            <w:noWrap/>
            <w:vAlign w:val="bottom"/>
            <w:hideMark/>
          </w:tcPr>
          <w:p w14:paraId="74EB3A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7E7F1C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E9A63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354</w:t>
            </w:r>
          </w:p>
        </w:tc>
        <w:tc>
          <w:tcPr>
            <w:tcW w:w="2719" w:type="dxa"/>
            <w:tcBorders>
              <w:top w:val="nil"/>
              <w:left w:val="nil"/>
              <w:bottom w:val="single" w:sz="4" w:space="0" w:color="auto"/>
              <w:right w:val="single" w:sz="4" w:space="0" w:color="auto"/>
            </w:tcBorders>
            <w:shd w:val="clear" w:color="auto" w:fill="auto"/>
            <w:noWrap/>
            <w:vAlign w:val="center"/>
            <w:hideMark/>
          </w:tcPr>
          <w:p w14:paraId="129B0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39DB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3A075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w:t>
            </w:r>
          </w:p>
        </w:tc>
        <w:tc>
          <w:tcPr>
            <w:tcW w:w="2127" w:type="dxa"/>
            <w:tcBorders>
              <w:top w:val="nil"/>
              <w:left w:val="nil"/>
              <w:bottom w:val="single" w:sz="4" w:space="0" w:color="auto"/>
              <w:right w:val="single" w:sz="4" w:space="0" w:color="auto"/>
            </w:tcBorders>
            <w:shd w:val="clear" w:color="auto" w:fill="auto"/>
            <w:noWrap/>
            <w:vAlign w:val="bottom"/>
            <w:hideMark/>
          </w:tcPr>
          <w:p w14:paraId="3DCC0B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EF55BB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833B05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355</w:t>
            </w:r>
          </w:p>
        </w:tc>
        <w:tc>
          <w:tcPr>
            <w:tcW w:w="2719" w:type="dxa"/>
            <w:tcBorders>
              <w:top w:val="nil"/>
              <w:left w:val="nil"/>
              <w:bottom w:val="single" w:sz="4" w:space="0" w:color="auto"/>
              <w:right w:val="single" w:sz="4" w:space="0" w:color="auto"/>
            </w:tcBorders>
            <w:shd w:val="clear" w:color="auto" w:fill="auto"/>
            <w:noWrap/>
            <w:vAlign w:val="center"/>
            <w:hideMark/>
          </w:tcPr>
          <w:p w14:paraId="7200F1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349A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1F3B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Манчаж</w:t>
            </w:r>
          </w:p>
        </w:tc>
        <w:tc>
          <w:tcPr>
            <w:tcW w:w="2127" w:type="dxa"/>
            <w:tcBorders>
              <w:top w:val="nil"/>
              <w:left w:val="nil"/>
              <w:bottom w:val="single" w:sz="4" w:space="0" w:color="auto"/>
              <w:right w:val="single" w:sz="4" w:space="0" w:color="auto"/>
            </w:tcBorders>
            <w:shd w:val="clear" w:color="auto" w:fill="auto"/>
            <w:noWrap/>
            <w:vAlign w:val="bottom"/>
            <w:hideMark/>
          </w:tcPr>
          <w:p w14:paraId="634667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F6C4D5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CC99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356</w:t>
            </w:r>
          </w:p>
        </w:tc>
        <w:tc>
          <w:tcPr>
            <w:tcW w:w="2719" w:type="dxa"/>
            <w:tcBorders>
              <w:top w:val="nil"/>
              <w:left w:val="nil"/>
              <w:bottom w:val="single" w:sz="4" w:space="0" w:color="auto"/>
              <w:right w:val="single" w:sz="4" w:space="0" w:color="auto"/>
            </w:tcBorders>
            <w:shd w:val="clear" w:color="auto" w:fill="auto"/>
            <w:noWrap/>
            <w:vAlign w:val="center"/>
            <w:hideMark/>
          </w:tcPr>
          <w:p w14:paraId="553826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1B8E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2B9F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Пантелейково</w:t>
            </w:r>
          </w:p>
        </w:tc>
        <w:tc>
          <w:tcPr>
            <w:tcW w:w="2127" w:type="dxa"/>
            <w:tcBorders>
              <w:top w:val="nil"/>
              <w:left w:val="nil"/>
              <w:bottom w:val="single" w:sz="4" w:space="0" w:color="auto"/>
              <w:right w:val="single" w:sz="4" w:space="0" w:color="auto"/>
            </w:tcBorders>
            <w:shd w:val="clear" w:color="auto" w:fill="auto"/>
            <w:noWrap/>
            <w:vAlign w:val="bottom"/>
            <w:hideMark/>
          </w:tcPr>
          <w:p w14:paraId="069BBB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5F5838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DECA9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357</w:t>
            </w:r>
          </w:p>
        </w:tc>
        <w:tc>
          <w:tcPr>
            <w:tcW w:w="2719" w:type="dxa"/>
            <w:tcBorders>
              <w:top w:val="nil"/>
              <w:left w:val="nil"/>
              <w:bottom w:val="single" w:sz="4" w:space="0" w:color="auto"/>
              <w:right w:val="single" w:sz="4" w:space="0" w:color="auto"/>
            </w:tcBorders>
            <w:shd w:val="clear" w:color="auto" w:fill="auto"/>
            <w:noWrap/>
            <w:vAlign w:val="center"/>
            <w:hideMark/>
          </w:tcPr>
          <w:p w14:paraId="360E8B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14F6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2E84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Поташка</w:t>
            </w:r>
          </w:p>
        </w:tc>
        <w:tc>
          <w:tcPr>
            <w:tcW w:w="2127" w:type="dxa"/>
            <w:tcBorders>
              <w:top w:val="nil"/>
              <w:left w:val="nil"/>
              <w:bottom w:val="single" w:sz="4" w:space="0" w:color="auto"/>
              <w:right w:val="single" w:sz="4" w:space="0" w:color="auto"/>
            </w:tcBorders>
            <w:shd w:val="clear" w:color="auto" w:fill="auto"/>
            <w:noWrap/>
            <w:vAlign w:val="bottom"/>
            <w:hideMark/>
          </w:tcPr>
          <w:p w14:paraId="55A640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49475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C2BAD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358</w:t>
            </w:r>
          </w:p>
        </w:tc>
        <w:tc>
          <w:tcPr>
            <w:tcW w:w="2719" w:type="dxa"/>
            <w:tcBorders>
              <w:top w:val="nil"/>
              <w:left w:val="nil"/>
              <w:bottom w:val="single" w:sz="4" w:space="0" w:color="auto"/>
              <w:right w:val="single" w:sz="4" w:space="0" w:color="auto"/>
            </w:tcBorders>
            <w:shd w:val="clear" w:color="auto" w:fill="auto"/>
            <w:noWrap/>
            <w:vAlign w:val="center"/>
            <w:hideMark/>
          </w:tcPr>
          <w:p w14:paraId="47868E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21B1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7924A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Сажино</w:t>
            </w:r>
          </w:p>
        </w:tc>
        <w:tc>
          <w:tcPr>
            <w:tcW w:w="2127" w:type="dxa"/>
            <w:tcBorders>
              <w:top w:val="nil"/>
              <w:left w:val="nil"/>
              <w:bottom w:val="single" w:sz="4" w:space="0" w:color="auto"/>
              <w:right w:val="single" w:sz="4" w:space="0" w:color="auto"/>
            </w:tcBorders>
            <w:shd w:val="clear" w:color="auto" w:fill="auto"/>
            <w:noWrap/>
            <w:vAlign w:val="bottom"/>
            <w:hideMark/>
          </w:tcPr>
          <w:p w14:paraId="424926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C4B3A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543802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359</w:t>
            </w:r>
          </w:p>
        </w:tc>
        <w:tc>
          <w:tcPr>
            <w:tcW w:w="2719" w:type="dxa"/>
            <w:tcBorders>
              <w:top w:val="nil"/>
              <w:left w:val="nil"/>
              <w:bottom w:val="single" w:sz="4" w:space="0" w:color="auto"/>
              <w:right w:val="single" w:sz="4" w:space="0" w:color="auto"/>
            </w:tcBorders>
            <w:shd w:val="clear" w:color="auto" w:fill="auto"/>
            <w:noWrap/>
            <w:vAlign w:val="center"/>
            <w:hideMark/>
          </w:tcPr>
          <w:p w14:paraId="5998D3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E772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81A9B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Брод</w:t>
            </w:r>
          </w:p>
        </w:tc>
        <w:tc>
          <w:tcPr>
            <w:tcW w:w="2127" w:type="dxa"/>
            <w:tcBorders>
              <w:top w:val="nil"/>
              <w:left w:val="nil"/>
              <w:bottom w:val="single" w:sz="4" w:space="0" w:color="auto"/>
              <w:right w:val="single" w:sz="4" w:space="0" w:color="auto"/>
            </w:tcBorders>
            <w:shd w:val="clear" w:color="auto" w:fill="auto"/>
            <w:noWrap/>
            <w:vAlign w:val="bottom"/>
            <w:hideMark/>
          </w:tcPr>
          <w:p w14:paraId="7FC759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5B79D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2DA1C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360</w:t>
            </w:r>
          </w:p>
        </w:tc>
        <w:tc>
          <w:tcPr>
            <w:tcW w:w="2719" w:type="dxa"/>
            <w:tcBorders>
              <w:top w:val="nil"/>
              <w:left w:val="nil"/>
              <w:bottom w:val="single" w:sz="4" w:space="0" w:color="auto"/>
              <w:right w:val="single" w:sz="4" w:space="0" w:color="auto"/>
            </w:tcBorders>
            <w:shd w:val="clear" w:color="auto" w:fill="auto"/>
            <w:noWrap/>
            <w:vAlign w:val="center"/>
            <w:hideMark/>
          </w:tcPr>
          <w:p w14:paraId="57A436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C798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12429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134E0D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Монастырка</w:t>
            </w:r>
          </w:p>
        </w:tc>
      </w:tr>
      <w:tr w:rsidR="008F6BD7" w:rsidRPr="008F6BD7" w14:paraId="71C8BA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45E23C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361</w:t>
            </w:r>
          </w:p>
        </w:tc>
        <w:tc>
          <w:tcPr>
            <w:tcW w:w="2719" w:type="dxa"/>
            <w:tcBorders>
              <w:top w:val="nil"/>
              <w:left w:val="nil"/>
              <w:bottom w:val="single" w:sz="4" w:space="0" w:color="auto"/>
              <w:right w:val="single" w:sz="4" w:space="0" w:color="auto"/>
            </w:tcBorders>
            <w:shd w:val="clear" w:color="auto" w:fill="auto"/>
            <w:noWrap/>
            <w:vAlign w:val="center"/>
            <w:hideMark/>
          </w:tcPr>
          <w:p w14:paraId="1A8FF1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3BEA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8AB0C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5073D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Новый Завод</w:t>
            </w:r>
          </w:p>
        </w:tc>
      </w:tr>
      <w:tr w:rsidR="008F6BD7" w:rsidRPr="008F6BD7" w14:paraId="21E3E43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95515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362</w:t>
            </w:r>
          </w:p>
        </w:tc>
        <w:tc>
          <w:tcPr>
            <w:tcW w:w="2719" w:type="dxa"/>
            <w:tcBorders>
              <w:top w:val="nil"/>
              <w:left w:val="nil"/>
              <w:bottom w:val="single" w:sz="4" w:space="0" w:color="auto"/>
              <w:right w:val="single" w:sz="4" w:space="0" w:color="auto"/>
            </w:tcBorders>
            <w:shd w:val="clear" w:color="auto" w:fill="auto"/>
            <w:noWrap/>
            <w:vAlign w:val="center"/>
            <w:hideMark/>
          </w:tcPr>
          <w:p w14:paraId="475E7C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E6AA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228BF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04D55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1C533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B6DF2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363</w:t>
            </w:r>
          </w:p>
        </w:tc>
        <w:tc>
          <w:tcPr>
            <w:tcW w:w="2719" w:type="dxa"/>
            <w:tcBorders>
              <w:top w:val="nil"/>
              <w:left w:val="nil"/>
              <w:bottom w:val="single" w:sz="4" w:space="0" w:color="auto"/>
              <w:right w:val="single" w:sz="4" w:space="0" w:color="auto"/>
            </w:tcBorders>
            <w:shd w:val="clear" w:color="auto" w:fill="auto"/>
            <w:noWrap/>
            <w:vAlign w:val="center"/>
            <w:hideMark/>
          </w:tcPr>
          <w:p w14:paraId="089BDE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BFD7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B0F4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Колчедан</w:t>
            </w:r>
          </w:p>
        </w:tc>
        <w:tc>
          <w:tcPr>
            <w:tcW w:w="2127" w:type="dxa"/>
            <w:tcBorders>
              <w:top w:val="nil"/>
              <w:left w:val="nil"/>
              <w:bottom w:val="single" w:sz="4" w:space="0" w:color="auto"/>
              <w:right w:val="single" w:sz="4" w:space="0" w:color="auto"/>
            </w:tcBorders>
            <w:shd w:val="clear" w:color="auto" w:fill="auto"/>
            <w:noWrap/>
            <w:vAlign w:val="bottom"/>
            <w:hideMark/>
          </w:tcPr>
          <w:p w14:paraId="1F9E25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AE1C32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B1E12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364</w:t>
            </w:r>
          </w:p>
        </w:tc>
        <w:tc>
          <w:tcPr>
            <w:tcW w:w="2719" w:type="dxa"/>
            <w:tcBorders>
              <w:top w:val="nil"/>
              <w:left w:val="nil"/>
              <w:bottom w:val="single" w:sz="4" w:space="0" w:color="auto"/>
              <w:right w:val="single" w:sz="4" w:space="0" w:color="auto"/>
            </w:tcBorders>
            <w:shd w:val="clear" w:color="auto" w:fill="auto"/>
            <w:noWrap/>
            <w:vAlign w:val="center"/>
            <w:hideMark/>
          </w:tcPr>
          <w:p w14:paraId="711767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F50D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2245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Мартюш</w:t>
            </w:r>
          </w:p>
        </w:tc>
        <w:tc>
          <w:tcPr>
            <w:tcW w:w="2127" w:type="dxa"/>
            <w:tcBorders>
              <w:top w:val="nil"/>
              <w:left w:val="nil"/>
              <w:bottom w:val="single" w:sz="4" w:space="0" w:color="auto"/>
              <w:right w:val="single" w:sz="4" w:space="0" w:color="auto"/>
            </w:tcBorders>
            <w:shd w:val="clear" w:color="auto" w:fill="auto"/>
            <w:noWrap/>
            <w:vAlign w:val="bottom"/>
            <w:hideMark/>
          </w:tcPr>
          <w:p w14:paraId="72BF2B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88615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0921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365</w:t>
            </w:r>
          </w:p>
        </w:tc>
        <w:tc>
          <w:tcPr>
            <w:tcW w:w="2719" w:type="dxa"/>
            <w:tcBorders>
              <w:top w:val="nil"/>
              <w:left w:val="nil"/>
              <w:bottom w:val="single" w:sz="4" w:space="0" w:color="auto"/>
              <w:right w:val="single" w:sz="4" w:space="0" w:color="auto"/>
            </w:tcBorders>
            <w:shd w:val="clear" w:color="auto" w:fill="auto"/>
            <w:noWrap/>
            <w:vAlign w:val="center"/>
            <w:hideMark/>
          </w:tcPr>
          <w:p w14:paraId="23595C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2EC2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AF555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70DCD2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A9E67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0C441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366</w:t>
            </w:r>
          </w:p>
        </w:tc>
        <w:tc>
          <w:tcPr>
            <w:tcW w:w="2719" w:type="dxa"/>
            <w:tcBorders>
              <w:top w:val="nil"/>
              <w:left w:val="nil"/>
              <w:bottom w:val="single" w:sz="4" w:space="0" w:color="auto"/>
              <w:right w:val="single" w:sz="4" w:space="0" w:color="auto"/>
            </w:tcBorders>
            <w:shd w:val="clear" w:color="auto" w:fill="auto"/>
            <w:noWrap/>
            <w:vAlign w:val="center"/>
            <w:hideMark/>
          </w:tcPr>
          <w:p w14:paraId="629C0F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150E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AE742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Пирогово</w:t>
            </w:r>
          </w:p>
        </w:tc>
        <w:tc>
          <w:tcPr>
            <w:tcW w:w="2127" w:type="dxa"/>
            <w:tcBorders>
              <w:top w:val="nil"/>
              <w:left w:val="nil"/>
              <w:bottom w:val="single" w:sz="4" w:space="0" w:color="auto"/>
              <w:right w:val="single" w:sz="4" w:space="0" w:color="auto"/>
            </w:tcBorders>
            <w:shd w:val="clear" w:color="auto" w:fill="auto"/>
            <w:noWrap/>
            <w:vAlign w:val="bottom"/>
            <w:hideMark/>
          </w:tcPr>
          <w:p w14:paraId="1501F1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A55E0C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FC0C6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367</w:t>
            </w:r>
          </w:p>
        </w:tc>
        <w:tc>
          <w:tcPr>
            <w:tcW w:w="2719" w:type="dxa"/>
            <w:tcBorders>
              <w:top w:val="nil"/>
              <w:left w:val="nil"/>
              <w:bottom w:val="single" w:sz="4" w:space="0" w:color="auto"/>
              <w:right w:val="single" w:sz="4" w:space="0" w:color="auto"/>
            </w:tcBorders>
            <w:shd w:val="clear" w:color="auto" w:fill="auto"/>
            <w:noWrap/>
            <w:vAlign w:val="center"/>
            <w:hideMark/>
          </w:tcPr>
          <w:p w14:paraId="667467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AE51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C785E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Позариха</w:t>
            </w:r>
          </w:p>
        </w:tc>
        <w:tc>
          <w:tcPr>
            <w:tcW w:w="2127" w:type="dxa"/>
            <w:tcBorders>
              <w:top w:val="nil"/>
              <w:left w:val="nil"/>
              <w:bottom w:val="single" w:sz="4" w:space="0" w:color="auto"/>
              <w:right w:val="single" w:sz="4" w:space="0" w:color="auto"/>
            </w:tcBorders>
            <w:shd w:val="clear" w:color="auto" w:fill="auto"/>
            <w:noWrap/>
            <w:vAlign w:val="bottom"/>
            <w:hideMark/>
          </w:tcPr>
          <w:p w14:paraId="20BB3E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CDB89D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B9D8A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368</w:t>
            </w:r>
          </w:p>
        </w:tc>
        <w:tc>
          <w:tcPr>
            <w:tcW w:w="2719" w:type="dxa"/>
            <w:tcBorders>
              <w:top w:val="nil"/>
              <w:left w:val="nil"/>
              <w:bottom w:val="single" w:sz="4" w:space="0" w:color="auto"/>
              <w:right w:val="single" w:sz="4" w:space="0" w:color="auto"/>
            </w:tcBorders>
            <w:shd w:val="clear" w:color="auto" w:fill="auto"/>
            <w:noWrap/>
            <w:vAlign w:val="center"/>
            <w:hideMark/>
          </w:tcPr>
          <w:p w14:paraId="45D2CC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ED27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F0AED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Покровское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015675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Больничный городок</w:t>
            </w:r>
          </w:p>
        </w:tc>
      </w:tr>
      <w:tr w:rsidR="008F6BD7" w:rsidRPr="008F6BD7" w14:paraId="4B1504B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439BD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369</w:t>
            </w:r>
          </w:p>
        </w:tc>
        <w:tc>
          <w:tcPr>
            <w:tcW w:w="2719" w:type="dxa"/>
            <w:tcBorders>
              <w:top w:val="nil"/>
              <w:left w:val="nil"/>
              <w:bottom w:val="single" w:sz="4" w:space="0" w:color="auto"/>
              <w:right w:val="single" w:sz="4" w:space="0" w:color="auto"/>
            </w:tcBorders>
            <w:shd w:val="clear" w:color="auto" w:fill="auto"/>
            <w:noWrap/>
            <w:vAlign w:val="center"/>
            <w:hideMark/>
          </w:tcPr>
          <w:p w14:paraId="65BDE5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0D4B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60C01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Рыбниковское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05A2A1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E3D0F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061AB9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370</w:t>
            </w:r>
          </w:p>
        </w:tc>
        <w:tc>
          <w:tcPr>
            <w:tcW w:w="2719" w:type="dxa"/>
            <w:tcBorders>
              <w:top w:val="nil"/>
              <w:left w:val="nil"/>
              <w:bottom w:val="single" w:sz="4" w:space="0" w:color="auto"/>
              <w:right w:val="single" w:sz="4" w:space="0" w:color="auto"/>
            </w:tcBorders>
            <w:shd w:val="clear" w:color="auto" w:fill="auto"/>
            <w:noWrap/>
            <w:vAlign w:val="center"/>
            <w:hideMark/>
          </w:tcPr>
          <w:p w14:paraId="3E0120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50EA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3910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Сипавское</w:t>
            </w:r>
          </w:p>
        </w:tc>
        <w:tc>
          <w:tcPr>
            <w:tcW w:w="2127" w:type="dxa"/>
            <w:tcBorders>
              <w:top w:val="nil"/>
              <w:left w:val="nil"/>
              <w:bottom w:val="single" w:sz="4" w:space="0" w:color="auto"/>
              <w:right w:val="single" w:sz="4" w:space="0" w:color="auto"/>
            </w:tcBorders>
            <w:shd w:val="clear" w:color="auto" w:fill="auto"/>
            <w:noWrap/>
            <w:vAlign w:val="bottom"/>
            <w:hideMark/>
          </w:tcPr>
          <w:p w14:paraId="434DC0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4DF794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6D4132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371</w:t>
            </w:r>
          </w:p>
        </w:tc>
        <w:tc>
          <w:tcPr>
            <w:tcW w:w="2719" w:type="dxa"/>
            <w:tcBorders>
              <w:top w:val="nil"/>
              <w:left w:val="nil"/>
              <w:bottom w:val="single" w:sz="4" w:space="0" w:color="auto"/>
              <w:right w:val="single" w:sz="4" w:space="0" w:color="auto"/>
            </w:tcBorders>
            <w:shd w:val="clear" w:color="auto" w:fill="auto"/>
            <w:noWrap/>
            <w:vAlign w:val="center"/>
            <w:hideMark/>
          </w:tcPr>
          <w:p w14:paraId="40EEC7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741C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8782A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Соколова</w:t>
            </w:r>
          </w:p>
        </w:tc>
        <w:tc>
          <w:tcPr>
            <w:tcW w:w="2127" w:type="dxa"/>
            <w:tcBorders>
              <w:top w:val="nil"/>
              <w:left w:val="nil"/>
              <w:bottom w:val="single" w:sz="4" w:space="0" w:color="auto"/>
              <w:right w:val="single" w:sz="4" w:space="0" w:color="auto"/>
            </w:tcBorders>
            <w:shd w:val="clear" w:color="auto" w:fill="auto"/>
            <w:noWrap/>
            <w:vAlign w:val="bottom"/>
            <w:hideMark/>
          </w:tcPr>
          <w:p w14:paraId="75067C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02F06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3D38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372</w:t>
            </w:r>
          </w:p>
        </w:tc>
        <w:tc>
          <w:tcPr>
            <w:tcW w:w="2719" w:type="dxa"/>
            <w:tcBorders>
              <w:top w:val="nil"/>
              <w:left w:val="nil"/>
              <w:bottom w:val="single" w:sz="4" w:space="0" w:color="auto"/>
              <w:right w:val="single" w:sz="4" w:space="0" w:color="auto"/>
            </w:tcBorders>
            <w:shd w:val="clear" w:color="auto" w:fill="auto"/>
            <w:noWrap/>
            <w:vAlign w:val="center"/>
            <w:hideMark/>
          </w:tcPr>
          <w:p w14:paraId="33AB2D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EE27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6B20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Травяны</w:t>
            </w:r>
          </w:p>
        </w:tc>
        <w:tc>
          <w:tcPr>
            <w:tcW w:w="2127" w:type="dxa"/>
            <w:tcBorders>
              <w:top w:val="nil"/>
              <w:left w:val="nil"/>
              <w:bottom w:val="single" w:sz="4" w:space="0" w:color="auto"/>
              <w:right w:val="single" w:sz="4" w:space="0" w:color="auto"/>
            </w:tcBorders>
            <w:shd w:val="clear" w:color="auto" w:fill="auto"/>
            <w:noWrap/>
            <w:vAlign w:val="bottom"/>
            <w:hideMark/>
          </w:tcPr>
          <w:p w14:paraId="6FBA1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A98E36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70851C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373</w:t>
            </w:r>
          </w:p>
        </w:tc>
        <w:tc>
          <w:tcPr>
            <w:tcW w:w="2719" w:type="dxa"/>
            <w:tcBorders>
              <w:top w:val="nil"/>
              <w:left w:val="nil"/>
              <w:bottom w:val="single" w:sz="4" w:space="0" w:color="auto"/>
              <w:right w:val="single" w:sz="4" w:space="0" w:color="auto"/>
            </w:tcBorders>
            <w:shd w:val="clear" w:color="auto" w:fill="auto"/>
            <w:noWrap/>
            <w:vAlign w:val="center"/>
            <w:hideMark/>
          </w:tcPr>
          <w:p w14:paraId="553621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AE10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C24C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Черемхово</w:t>
            </w:r>
          </w:p>
        </w:tc>
        <w:tc>
          <w:tcPr>
            <w:tcW w:w="2127" w:type="dxa"/>
            <w:tcBorders>
              <w:top w:val="nil"/>
              <w:left w:val="nil"/>
              <w:bottom w:val="single" w:sz="4" w:space="0" w:color="auto"/>
              <w:right w:val="single" w:sz="4" w:space="0" w:color="auto"/>
            </w:tcBorders>
            <w:shd w:val="clear" w:color="auto" w:fill="auto"/>
            <w:noWrap/>
            <w:vAlign w:val="bottom"/>
            <w:hideMark/>
          </w:tcPr>
          <w:p w14:paraId="00FB0F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432F1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59341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374</w:t>
            </w:r>
          </w:p>
        </w:tc>
        <w:tc>
          <w:tcPr>
            <w:tcW w:w="2719" w:type="dxa"/>
            <w:tcBorders>
              <w:top w:val="nil"/>
              <w:left w:val="nil"/>
              <w:bottom w:val="single" w:sz="4" w:space="0" w:color="auto"/>
              <w:right w:val="single" w:sz="4" w:space="0" w:color="auto"/>
            </w:tcBorders>
            <w:shd w:val="clear" w:color="auto" w:fill="auto"/>
            <w:noWrap/>
            <w:vAlign w:val="center"/>
            <w:hideMark/>
          </w:tcPr>
          <w:p w14:paraId="773079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A581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D742F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Шилова</w:t>
            </w:r>
          </w:p>
        </w:tc>
        <w:tc>
          <w:tcPr>
            <w:tcW w:w="2127" w:type="dxa"/>
            <w:tcBorders>
              <w:top w:val="nil"/>
              <w:left w:val="nil"/>
              <w:bottom w:val="single" w:sz="4" w:space="0" w:color="auto"/>
              <w:right w:val="single" w:sz="4" w:space="0" w:color="auto"/>
            </w:tcBorders>
            <w:shd w:val="clear" w:color="auto" w:fill="auto"/>
            <w:noWrap/>
            <w:vAlign w:val="bottom"/>
            <w:hideMark/>
          </w:tcPr>
          <w:p w14:paraId="6D5462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165099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7199F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375</w:t>
            </w:r>
          </w:p>
        </w:tc>
        <w:tc>
          <w:tcPr>
            <w:tcW w:w="2719" w:type="dxa"/>
            <w:tcBorders>
              <w:top w:val="nil"/>
              <w:left w:val="nil"/>
              <w:bottom w:val="single" w:sz="4" w:space="0" w:color="auto"/>
              <w:right w:val="single" w:sz="4" w:space="0" w:color="auto"/>
            </w:tcBorders>
            <w:shd w:val="clear" w:color="auto" w:fill="auto"/>
            <w:noWrap/>
            <w:vAlign w:val="center"/>
            <w:hideMark/>
          </w:tcPr>
          <w:p w14:paraId="7E2D27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4684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D659D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Александровское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E586D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D68CA4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2DED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376</w:t>
            </w:r>
          </w:p>
        </w:tc>
        <w:tc>
          <w:tcPr>
            <w:tcW w:w="2719" w:type="dxa"/>
            <w:tcBorders>
              <w:top w:val="nil"/>
              <w:left w:val="nil"/>
              <w:bottom w:val="single" w:sz="4" w:space="0" w:color="auto"/>
              <w:right w:val="single" w:sz="4" w:space="0" w:color="auto"/>
            </w:tcBorders>
            <w:shd w:val="clear" w:color="auto" w:fill="auto"/>
            <w:noWrap/>
            <w:vAlign w:val="center"/>
            <w:hideMark/>
          </w:tcPr>
          <w:p w14:paraId="28EAF3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7CC4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Ачитский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59DD0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Ачит</w:t>
            </w:r>
          </w:p>
        </w:tc>
        <w:tc>
          <w:tcPr>
            <w:tcW w:w="2127" w:type="dxa"/>
            <w:tcBorders>
              <w:top w:val="nil"/>
              <w:left w:val="nil"/>
              <w:bottom w:val="single" w:sz="4" w:space="0" w:color="auto"/>
              <w:right w:val="single" w:sz="4" w:space="0" w:color="auto"/>
            </w:tcBorders>
            <w:shd w:val="clear" w:color="auto" w:fill="auto"/>
            <w:noWrap/>
            <w:vAlign w:val="bottom"/>
            <w:hideMark/>
          </w:tcPr>
          <w:p w14:paraId="5263E5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E8DFC7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23D62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377</w:t>
            </w:r>
          </w:p>
        </w:tc>
        <w:tc>
          <w:tcPr>
            <w:tcW w:w="2719" w:type="dxa"/>
            <w:tcBorders>
              <w:top w:val="nil"/>
              <w:left w:val="nil"/>
              <w:bottom w:val="single" w:sz="4" w:space="0" w:color="auto"/>
              <w:right w:val="single" w:sz="4" w:space="0" w:color="auto"/>
            </w:tcBorders>
            <w:shd w:val="clear" w:color="auto" w:fill="auto"/>
            <w:noWrap/>
            <w:vAlign w:val="center"/>
            <w:hideMark/>
          </w:tcPr>
          <w:p w14:paraId="31DBC5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3D3A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2F82B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Банное</w:t>
            </w:r>
          </w:p>
        </w:tc>
        <w:tc>
          <w:tcPr>
            <w:tcW w:w="2127" w:type="dxa"/>
            <w:tcBorders>
              <w:top w:val="nil"/>
              <w:left w:val="nil"/>
              <w:bottom w:val="single" w:sz="4" w:space="0" w:color="auto"/>
              <w:right w:val="single" w:sz="4" w:space="0" w:color="auto"/>
            </w:tcBorders>
            <w:shd w:val="clear" w:color="auto" w:fill="auto"/>
            <w:noWrap/>
            <w:vAlign w:val="bottom"/>
            <w:hideMark/>
          </w:tcPr>
          <w:p w14:paraId="65A463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DD8F6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81B1BD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378</w:t>
            </w:r>
          </w:p>
        </w:tc>
        <w:tc>
          <w:tcPr>
            <w:tcW w:w="2719" w:type="dxa"/>
            <w:tcBorders>
              <w:top w:val="nil"/>
              <w:left w:val="nil"/>
              <w:bottom w:val="single" w:sz="4" w:space="0" w:color="auto"/>
              <w:right w:val="single" w:sz="4" w:space="0" w:color="auto"/>
            </w:tcBorders>
            <w:shd w:val="clear" w:color="auto" w:fill="auto"/>
            <w:noWrap/>
            <w:vAlign w:val="center"/>
            <w:hideMark/>
          </w:tcPr>
          <w:p w14:paraId="230749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937B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9EFA2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Бишково</w:t>
            </w:r>
          </w:p>
        </w:tc>
        <w:tc>
          <w:tcPr>
            <w:tcW w:w="2127" w:type="dxa"/>
            <w:tcBorders>
              <w:top w:val="nil"/>
              <w:left w:val="nil"/>
              <w:bottom w:val="single" w:sz="4" w:space="0" w:color="auto"/>
              <w:right w:val="single" w:sz="4" w:space="0" w:color="auto"/>
            </w:tcBorders>
            <w:shd w:val="clear" w:color="auto" w:fill="auto"/>
            <w:noWrap/>
            <w:vAlign w:val="bottom"/>
            <w:hideMark/>
          </w:tcPr>
          <w:p w14:paraId="592D95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3934BE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D3F2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379</w:t>
            </w:r>
          </w:p>
        </w:tc>
        <w:tc>
          <w:tcPr>
            <w:tcW w:w="2719" w:type="dxa"/>
            <w:tcBorders>
              <w:top w:val="nil"/>
              <w:left w:val="nil"/>
              <w:bottom w:val="single" w:sz="4" w:space="0" w:color="auto"/>
              <w:right w:val="single" w:sz="4" w:space="0" w:color="auto"/>
            </w:tcBorders>
            <w:shd w:val="clear" w:color="auto" w:fill="auto"/>
            <w:noWrap/>
            <w:vAlign w:val="center"/>
            <w:hideMark/>
          </w:tcPr>
          <w:p w14:paraId="180767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1122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F74AC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w:t>
            </w:r>
          </w:p>
        </w:tc>
        <w:tc>
          <w:tcPr>
            <w:tcW w:w="2127" w:type="dxa"/>
            <w:tcBorders>
              <w:top w:val="nil"/>
              <w:left w:val="nil"/>
              <w:bottom w:val="single" w:sz="4" w:space="0" w:color="auto"/>
              <w:right w:val="single" w:sz="4" w:space="0" w:color="auto"/>
            </w:tcBorders>
            <w:shd w:val="clear" w:color="auto" w:fill="auto"/>
            <w:noWrap/>
            <w:vAlign w:val="bottom"/>
            <w:hideMark/>
          </w:tcPr>
          <w:p w14:paraId="3A16B1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Пудлинговый</w:t>
            </w:r>
          </w:p>
        </w:tc>
      </w:tr>
      <w:tr w:rsidR="008F6BD7" w:rsidRPr="008F6BD7" w14:paraId="383DEF1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4D4241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380</w:t>
            </w:r>
          </w:p>
        </w:tc>
        <w:tc>
          <w:tcPr>
            <w:tcW w:w="2719" w:type="dxa"/>
            <w:tcBorders>
              <w:top w:val="nil"/>
              <w:left w:val="nil"/>
              <w:bottom w:val="single" w:sz="4" w:space="0" w:color="auto"/>
              <w:right w:val="single" w:sz="4" w:space="0" w:color="auto"/>
            </w:tcBorders>
            <w:shd w:val="clear" w:color="auto" w:fill="auto"/>
            <w:noWrap/>
            <w:vAlign w:val="center"/>
            <w:hideMark/>
          </w:tcPr>
          <w:p w14:paraId="2978E5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07C3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AEA75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w:t>
            </w:r>
          </w:p>
        </w:tc>
        <w:tc>
          <w:tcPr>
            <w:tcW w:w="2127" w:type="dxa"/>
            <w:tcBorders>
              <w:top w:val="nil"/>
              <w:left w:val="nil"/>
              <w:bottom w:val="single" w:sz="4" w:space="0" w:color="auto"/>
              <w:right w:val="single" w:sz="4" w:space="0" w:color="auto"/>
            </w:tcBorders>
            <w:shd w:val="clear" w:color="auto" w:fill="auto"/>
            <w:noWrap/>
            <w:vAlign w:val="bottom"/>
            <w:hideMark/>
          </w:tcPr>
          <w:p w14:paraId="7FA000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Пудлинговый</w:t>
            </w:r>
          </w:p>
        </w:tc>
      </w:tr>
      <w:tr w:rsidR="008F6BD7" w:rsidRPr="008F6BD7" w14:paraId="674BB7E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B0AA29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381</w:t>
            </w:r>
          </w:p>
        </w:tc>
        <w:tc>
          <w:tcPr>
            <w:tcW w:w="2719" w:type="dxa"/>
            <w:tcBorders>
              <w:top w:val="nil"/>
              <w:left w:val="nil"/>
              <w:bottom w:val="single" w:sz="4" w:space="0" w:color="auto"/>
              <w:right w:val="single" w:sz="4" w:space="0" w:color="auto"/>
            </w:tcBorders>
            <w:shd w:val="clear" w:color="auto" w:fill="auto"/>
            <w:noWrap/>
            <w:vAlign w:val="center"/>
            <w:hideMark/>
          </w:tcPr>
          <w:p w14:paraId="220D70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8E79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D26B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w:t>
            </w:r>
          </w:p>
        </w:tc>
        <w:tc>
          <w:tcPr>
            <w:tcW w:w="2127" w:type="dxa"/>
            <w:tcBorders>
              <w:top w:val="nil"/>
              <w:left w:val="nil"/>
              <w:bottom w:val="single" w:sz="4" w:space="0" w:color="auto"/>
              <w:right w:val="single" w:sz="4" w:space="0" w:color="auto"/>
            </w:tcBorders>
            <w:shd w:val="clear" w:color="auto" w:fill="auto"/>
            <w:noWrap/>
            <w:vAlign w:val="bottom"/>
            <w:hideMark/>
          </w:tcPr>
          <w:p w14:paraId="7F6881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01471B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EDC16F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382</w:t>
            </w:r>
          </w:p>
        </w:tc>
        <w:tc>
          <w:tcPr>
            <w:tcW w:w="2719" w:type="dxa"/>
            <w:tcBorders>
              <w:top w:val="nil"/>
              <w:left w:val="nil"/>
              <w:bottom w:val="single" w:sz="4" w:space="0" w:color="auto"/>
              <w:right w:val="single" w:sz="4" w:space="0" w:color="auto"/>
            </w:tcBorders>
            <w:shd w:val="clear" w:color="auto" w:fill="auto"/>
            <w:noWrap/>
            <w:vAlign w:val="center"/>
            <w:hideMark/>
          </w:tcPr>
          <w:p w14:paraId="3C6A55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698E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A9760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Криулино</w:t>
            </w:r>
          </w:p>
        </w:tc>
        <w:tc>
          <w:tcPr>
            <w:tcW w:w="2127" w:type="dxa"/>
            <w:tcBorders>
              <w:top w:val="nil"/>
              <w:left w:val="nil"/>
              <w:bottom w:val="single" w:sz="4" w:space="0" w:color="auto"/>
              <w:right w:val="single" w:sz="4" w:space="0" w:color="auto"/>
            </w:tcBorders>
            <w:shd w:val="clear" w:color="auto" w:fill="auto"/>
            <w:noWrap/>
            <w:vAlign w:val="bottom"/>
            <w:hideMark/>
          </w:tcPr>
          <w:p w14:paraId="0C5190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4E00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B5BB79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383</w:t>
            </w:r>
          </w:p>
        </w:tc>
        <w:tc>
          <w:tcPr>
            <w:tcW w:w="2719" w:type="dxa"/>
            <w:tcBorders>
              <w:top w:val="nil"/>
              <w:left w:val="nil"/>
              <w:bottom w:val="single" w:sz="4" w:space="0" w:color="auto"/>
              <w:right w:val="single" w:sz="4" w:space="0" w:color="auto"/>
            </w:tcBorders>
            <w:shd w:val="clear" w:color="auto" w:fill="auto"/>
            <w:noWrap/>
            <w:vAlign w:val="center"/>
            <w:hideMark/>
          </w:tcPr>
          <w:p w14:paraId="289E55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3FF3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97F1B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Натальинск</w:t>
            </w:r>
          </w:p>
        </w:tc>
        <w:tc>
          <w:tcPr>
            <w:tcW w:w="2127" w:type="dxa"/>
            <w:tcBorders>
              <w:top w:val="nil"/>
              <w:left w:val="nil"/>
              <w:bottom w:val="single" w:sz="4" w:space="0" w:color="auto"/>
              <w:right w:val="single" w:sz="4" w:space="0" w:color="auto"/>
            </w:tcBorders>
            <w:shd w:val="clear" w:color="auto" w:fill="auto"/>
            <w:noWrap/>
            <w:vAlign w:val="bottom"/>
            <w:hideMark/>
          </w:tcPr>
          <w:p w14:paraId="1C4EF6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1C26C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81F9C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384</w:t>
            </w:r>
          </w:p>
        </w:tc>
        <w:tc>
          <w:tcPr>
            <w:tcW w:w="2719" w:type="dxa"/>
            <w:tcBorders>
              <w:top w:val="nil"/>
              <w:left w:val="nil"/>
              <w:bottom w:val="single" w:sz="4" w:space="0" w:color="auto"/>
              <w:right w:val="single" w:sz="4" w:space="0" w:color="auto"/>
            </w:tcBorders>
            <w:shd w:val="clear" w:color="auto" w:fill="auto"/>
            <w:noWrap/>
            <w:vAlign w:val="center"/>
            <w:hideMark/>
          </w:tcPr>
          <w:p w14:paraId="505886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1EB8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8A31F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Нижнеиргинское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74EB2C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3557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0992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385</w:t>
            </w:r>
          </w:p>
        </w:tc>
        <w:tc>
          <w:tcPr>
            <w:tcW w:w="2719" w:type="dxa"/>
            <w:tcBorders>
              <w:top w:val="nil"/>
              <w:left w:val="nil"/>
              <w:bottom w:val="single" w:sz="4" w:space="0" w:color="auto"/>
              <w:right w:val="single" w:sz="4" w:space="0" w:color="auto"/>
            </w:tcBorders>
            <w:shd w:val="clear" w:color="auto" w:fill="auto"/>
            <w:noWrap/>
            <w:vAlign w:val="center"/>
            <w:hideMark/>
          </w:tcPr>
          <w:p w14:paraId="564C57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D512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E238F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53DC8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Новоалексеевское</w:t>
            </w:r>
          </w:p>
        </w:tc>
      </w:tr>
      <w:tr w:rsidR="008F6BD7" w:rsidRPr="008F6BD7" w14:paraId="0D677D4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6D1AC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386</w:t>
            </w:r>
          </w:p>
        </w:tc>
        <w:tc>
          <w:tcPr>
            <w:tcW w:w="2719" w:type="dxa"/>
            <w:tcBorders>
              <w:top w:val="nil"/>
              <w:left w:val="nil"/>
              <w:bottom w:val="single" w:sz="4" w:space="0" w:color="auto"/>
              <w:right w:val="single" w:sz="4" w:space="0" w:color="auto"/>
            </w:tcBorders>
            <w:shd w:val="clear" w:color="auto" w:fill="auto"/>
            <w:noWrap/>
            <w:vAlign w:val="center"/>
            <w:hideMark/>
          </w:tcPr>
          <w:p w14:paraId="27A870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EEBB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A781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4D0D2C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Курганово</w:t>
            </w:r>
          </w:p>
        </w:tc>
      </w:tr>
      <w:tr w:rsidR="008F6BD7" w:rsidRPr="008F6BD7" w14:paraId="5E0480D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3DC11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387</w:t>
            </w:r>
          </w:p>
        </w:tc>
        <w:tc>
          <w:tcPr>
            <w:tcW w:w="2719" w:type="dxa"/>
            <w:tcBorders>
              <w:top w:val="nil"/>
              <w:left w:val="nil"/>
              <w:bottom w:val="single" w:sz="4" w:space="0" w:color="auto"/>
              <w:right w:val="single" w:sz="4" w:space="0" w:color="auto"/>
            </w:tcBorders>
            <w:shd w:val="clear" w:color="auto" w:fill="auto"/>
            <w:noWrap/>
            <w:vAlign w:val="center"/>
            <w:hideMark/>
          </w:tcPr>
          <w:p w14:paraId="1A2587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C500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CBE57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Приданниково</w:t>
            </w:r>
          </w:p>
        </w:tc>
        <w:tc>
          <w:tcPr>
            <w:tcW w:w="2127" w:type="dxa"/>
            <w:tcBorders>
              <w:top w:val="nil"/>
              <w:left w:val="nil"/>
              <w:bottom w:val="single" w:sz="4" w:space="0" w:color="auto"/>
              <w:right w:val="single" w:sz="4" w:space="0" w:color="auto"/>
            </w:tcBorders>
            <w:shd w:val="clear" w:color="auto" w:fill="auto"/>
            <w:noWrap/>
            <w:vAlign w:val="bottom"/>
            <w:hideMark/>
          </w:tcPr>
          <w:p w14:paraId="4D234B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E73FB0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D020A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388</w:t>
            </w:r>
          </w:p>
        </w:tc>
        <w:tc>
          <w:tcPr>
            <w:tcW w:w="2719" w:type="dxa"/>
            <w:tcBorders>
              <w:top w:val="nil"/>
              <w:left w:val="nil"/>
              <w:bottom w:val="single" w:sz="4" w:space="0" w:color="auto"/>
              <w:right w:val="single" w:sz="4" w:space="0" w:color="auto"/>
            </w:tcBorders>
            <w:shd w:val="clear" w:color="auto" w:fill="auto"/>
            <w:noWrap/>
            <w:vAlign w:val="center"/>
            <w:hideMark/>
          </w:tcPr>
          <w:p w14:paraId="6482AC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15C7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299D7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Сарана</w:t>
            </w:r>
          </w:p>
        </w:tc>
        <w:tc>
          <w:tcPr>
            <w:tcW w:w="2127" w:type="dxa"/>
            <w:tcBorders>
              <w:top w:val="nil"/>
              <w:left w:val="nil"/>
              <w:bottom w:val="single" w:sz="4" w:space="0" w:color="auto"/>
              <w:right w:val="single" w:sz="4" w:space="0" w:color="auto"/>
            </w:tcBorders>
            <w:shd w:val="clear" w:color="auto" w:fill="auto"/>
            <w:noWrap/>
            <w:vAlign w:val="bottom"/>
            <w:hideMark/>
          </w:tcPr>
          <w:p w14:paraId="72EBE3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6034F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271A6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389</w:t>
            </w:r>
          </w:p>
        </w:tc>
        <w:tc>
          <w:tcPr>
            <w:tcW w:w="2719" w:type="dxa"/>
            <w:tcBorders>
              <w:top w:val="nil"/>
              <w:left w:val="nil"/>
              <w:bottom w:val="single" w:sz="4" w:space="0" w:color="auto"/>
              <w:right w:val="single" w:sz="4" w:space="0" w:color="auto"/>
            </w:tcBorders>
            <w:shd w:val="clear" w:color="auto" w:fill="auto"/>
            <w:noWrap/>
            <w:vAlign w:val="center"/>
            <w:hideMark/>
          </w:tcPr>
          <w:p w14:paraId="7D0CE1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3A82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B28A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Бисерть</w:t>
            </w:r>
          </w:p>
        </w:tc>
        <w:tc>
          <w:tcPr>
            <w:tcW w:w="2127" w:type="dxa"/>
            <w:tcBorders>
              <w:top w:val="nil"/>
              <w:left w:val="nil"/>
              <w:bottom w:val="single" w:sz="4" w:space="0" w:color="auto"/>
              <w:right w:val="single" w:sz="4" w:space="0" w:color="auto"/>
            </w:tcBorders>
            <w:shd w:val="clear" w:color="auto" w:fill="auto"/>
            <w:noWrap/>
            <w:vAlign w:val="bottom"/>
            <w:hideMark/>
          </w:tcPr>
          <w:p w14:paraId="6177F7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D885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DC945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390</w:t>
            </w:r>
          </w:p>
        </w:tc>
        <w:tc>
          <w:tcPr>
            <w:tcW w:w="2719" w:type="dxa"/>
            <w:tcBorders>
              <w:top w:val="nil"/>
              <w:left w:val="nil"/>
              <w:bottom w:val="single" w:sz="4" w:space="0" w:color="auto"/>
              <w:right w:val="single" w:sz="4" w:space="0" w:color="auto"/>
            </w:tcBorders>
            <w:shd w:val="clear" w:color="auto" w:fill="auto"/>
            <w:noWrap/>
            <w:vAlign w:val="center"/>
            <w:hideMark/>
          </w:tcPr>
          <w:p w14:paraId="5C329D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DD7C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7FFD8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Верхние Серги</w:t>
            </w:r>
          </w:p>
        </w:tc>
        <w:tc>
          <w:tcPr>
            <w:tcW w:w="2127" w:type="dxa"/>
            <w:tcBorders>
              <w:top w:val="nil"/>
              <w:left w:val="nil"/>
              <w:bottom w:val="single" w:sz="4" w:space="0" w:color="auto"/>
              <w:right w:val="single" w:sz="4" w:space="0" w:color="auto"/>
            </w:tcBorders>
            <w:shd w:val="clear" w:color="auto" w:fill="auto"/>
            <w:noWrap/>
            <w:vAlign w:val="bottom"/>
            <w:hideMark/>
          </w:tcPr>
          <w:p w14:paraId="2D33F2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8047D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990121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391</w:t>
            </w:r>
          </w:p>
        </w:tc>
        <w:tc>
          <w:tcPr>
            <w:tcW w:w="2719" w:type="dxa"/>
            <w:tcBorders>
              <w:top w:val="nil"/>
              <w:left w:val="nil"/>
              <w:bottom w:val="single" w:sz="4" w:space="0" w:color="auto"/>
              <w:right w:val="single" w:sz="4" w:space="0" w:color="auto"/>
            </w:tcBorders>
            <w:shd w:val="clear" w:color="auto" w:fill="auto"/>
            <w:noWrap/>
            <w:vAlign w:val="center"/>
            <w:hideMark/>
          </w:tcPr>
          <w:p w14:paraId="071288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13D3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CA7F1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Дружинино</w:t>
            </w:r>
          </w:p>
        </w:tc>
        <w:tc>
          <w:tcPr>
            <w:tcW w:w="2127" w:type="dxa"/>
            <w:tcBorders>
              <w:top w:val="nil"/>
              <w:left w:val="nil"/>
              <w:bottom w:val="single" w:sz="4" w:space="0" w:color="auto"/>
              <w:right w:val="single" w:sz="4" w:space="0" w:color="auto"/>
            </w:tcBorders>
            <w:shd w:val="clear" w:color="auto" w:fill="auto"/>
            <w:noWrap/>
            <w:vAlign w:val="bottom"/>
            <w:hideMark/>
          </w:tcPr>
          <w:p w14:paraId="41DC88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08C7E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85125E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392</w:t>
            </w:r>
          </w:p>
        </w:tc>
        <w:tc>
          <w:tcPr>
            <w:tcW w:w="2719" w:type="dxa"/>
            <w:tcBorders>
              <w:top w:val="nil"/>
              <w:left w:val="nil"/>
              <w:bottom w:val="single" w:sz="4" w:space="0" w:color="auto"/>
              <w:right w:val="single" w:sz="4" w:space="0" w:color="auto"/>
            </w:tcBorders>
            <w:shd w:val="clear" w:color="auto" w:fill="auto"/>
            <w:noWrap/>
            <w:vAlign w:val="center"/>
            <w:hideMark/>
          </w:tcPr>
          <w:p w14:paraId="2C28C3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E592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C2DC1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Михайловск</w:t>
            </w:r>
          </w:p>
        </w:tc>
        <w:tc>
          <w:tcPr>
            <w:tcW w:w="2127" w:type="dxa"/>
            <w:tcBorders>
              <w:top w:val="nil"/>
              <w:left w:val="nil"/>
              <w:bottom w:val="single" w:sz="4" w:space="0" w:color="auto"/>
              <w:right w:val="single" w:sz="4" w:space="0" w:color="auto"/>
            </w:tcBorders>
            <w:shd w:val="clear" w:color="auto" w:fill="auto"/>
            <w:noWrap/>
            <w:vAlign w:val="bottom"/>
            <w:hideMark/>
          </w:tcPr>
          <w:p w14:paraId="727177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047B5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EA525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393</w:t>
            </w:r>
          </w:p>
        </w:tc>
        <w:tc>
          <w:tcPr>
            <w:tcW w:w="2719" w:type="dxa"/>
            <w:tcBorders>
              <w:top w:val="nil"/>
              <w:left w:val="nil"/>
              <w:bottom w:val="single" w:sz="4" w:space="0" w:color="auto"/>
              <w:right w:val="single" w:sz="4" w:space="0" w:color="auto"/>
            </w:tcBorders>
            <w:shd w:val="clear" w:color="auto" w:fill="auto"/>
            <w:noWrap/>
            <w:vAlign w:val="center"/>
            <w:hideMark/>
          </w:tcPr>
          <w:p w14:paraId="4D64E6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E63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4F3DD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Нижние Серги</w:t>
            </w:r>
          </w:p>
        </w:tc>
        <w:tc>
          <w:tcPr>
            <w:tcW w:w="2127" w:type="dxa"/>
            <w:tcBorders>
              <w:top w:val="nil"/>
              <w:left w:val="nil"/>
              <w:bottom w:val="single" w:sz="4" w:space="0" w:color="auto"/>
              <w:right w:val="single" w:sz="4" w:space="0" w:color="auto"/>
            </w:tcBorders>
            <w:shd w:val="clear" w:color="auto" w:fill="auto"/>
            <w:noWrap/>
            <w:vAlign w:val="bottom"/>
            <w:hideMark/>
          </w:tcPr>
          <w:p w14:paraId="5A9444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BBE6C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FCD52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394</w:t>
            </w:r>
          </w:p>
        </w:tc>
        <w:tc>
          <w:tcPr>
            <w:tcW w:w="2719" w:type="dxa"/>
            <w:tcBorders>
              <w:top w:val="nil"/>
              <w:left w:val="nil"/>
              <w:bottom w:val="single" w:sz="4" w:space="0" w:color="auto"/>
              <w:right w:val="single" w:sz="4" w:space="0" w:color="auto"/>
            </w:tcBorders>
            <w:shd w:val="clear" w:color="auto" w:fill="auto"/>
            <w:noWrap/>
            <w:vAlign w:val="center"/>
            <w:hideMark/>
          </w:tcPr>
          <w:p w14:paraId="59893D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1BD5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3C9FC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6E07A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Кузино</w:t>
            </w:r>
          </w:p>
        </w:tc>
      </w:tr>
      <w:tr w:rsidR="008F6BD7" w:rsidRPr="008F6BD7" w14:paraId="56842B9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F913A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395</w:t>
            </w:r>
          </w:p>
        </w:tc>
        <w:tc>
          <w:tcPr>
            <w:tcW w:w="2719" w:type="dxa"/>
            <w:tcBorders>
              <w:top w:val="nil"/>
              <w:left w:val="nil"/>
              <w:bottom w:val="single" w:sz="4" w:space="0" w:color="auto"/>
              <w:right w:val="single" w:sz="4" w:space="0" w:color="auto"/>
            </w:tcBorders>
            <w:shd w:val="clear" w:color="auto" w:fill="auto"/>
            <w:noWrap/>
            <w:vAlign w:val="center"/>
            <w:hideMark/>
          </w:tcPr>
          <w:p w14:paraId="51910A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4F7D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84BD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576847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Хрустальная</w:t>
            </w:r>
          </w:p>
        </w:tc>
      </w:tr>
      <w:tr w:rsidR="008F6BD7" w:rsidRPr="008F6BD7" w14:paraId="6A5853E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8918C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396</w:t>
            </w:r>
          </w:p>
        </w:tc>
        <w:tc>
          <w:tcPr>
            <w:tcW w:w="2719" w:type="dxa"/>
            <w:tcBorders>
              <w:top w:val="nil"/>
              <w:left w:val="nil"/>
              <w:bottom w:val="single" w:sz="4" w:space="0" w:color="auto"/>
              <w:right w:val="single" w:sz="4" w:space="0" w:color="auto"/>
            </w:tcBorders>
            <w:shd w:val="clear" w:color="auto" w:fill="auto"/>
            <w:noWrap/>
            <w:vAlign w:val="center"/>
            <w:hideMark/>
          </w:tcPr>
          <w:p w14:paraId="518914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F32C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61009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04ECE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Крылосово</w:t>
            </w:r>
          </w:p>
        </w:tc>
      </w:tr>
      <w:tr w:rsidR="008F6BD7" w:rsidRPr="008F6BD7" w14:paraId="399B573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99828C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397</w:t>
            </w:r>
          </w:p>
        </w:tc>
        <w:tc>
          <w:tcPr>
            <w:tcW w:w="2719" w:type="dxa"/>
            <w:tcBorders>
              <w:top w:val="nil"/>
              <w:left w:val="nil"/>
              <w:bottom w:val="single" w:sz="4" w:space="0" w:color="auto"/>
              <w:right w:val="single" w:sz="4" w:space="0" w:color="auto"/>
            </w:tcBorders>
            <w:shd w:val="clear" w:color="auto" w:fill="auto"/>
            <w:noWrap/>
            <w:vAlign w:val="center"/>
            <w:hideMark/>
          </w:tcPr>
          <w:p w14:paraId="3D612A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A13E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BF965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59C6C5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Билимбай</w:t>
            </w:r>
          </w:p>
        </w:tc>
      </w:tr>
      <w:tr w:rsidR="008F6BD7" w:rsidRPr="008F6BD7" w14:paraId="7BFF070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6CD39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398</w:t>
            </w:r>
          </w:p>
        </w:tc>
        <w:tc>
          <w:tcPr>
            <w:tcW w:w="2719" w:type="dxa"/>
            <w:tcBorders>
              <w:top w:val="nil"/>
              <w:left w:val="nil"/>
              <w:bottom w:val="single" w:sz="4" w:space="0" w:color="auto"/>
              <w:right w:val="single" w:sz="4" w:space="0" w:color="auto"/>
            </w:tcBorders>
            <w:shd w:val="clear" w:color="auto" w:fill="auto"/>
            <w:noWrap/>
            <w:vAlign w:val="center"/>
            <w:hideMark/>
          </w:tcPr>
          <w:p w14:paraId="44FED5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46C5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9127D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56B99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Вересовка</w:t>
            </w:r>
          </w:p>
        </w:tc>
      </w:tr>
      <w:tr w:rsidR="008F6BD7" w:rsidRPr="008F6BD7" w14:paraId="17419E4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BC7C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399</w:t>
            </w:r>
          </w:p>
        </w:tc>
        <w:tc>
          <w:tcPr>
            <w:tcW w:w="2719" w:type="dxa"/>
            <w:tcBorders>
              <w:top w:val="nil"/>
              <w:left w:val="nil"/>
              <w:bottom w:val="single" w:sz="4" w:space="0" w:color="auto"/>
              <w:right w:val="single" w:sz="4" w:space="0" w:color="auto"/>
            </w:tcBorders>
            <w:shd w:val="clear" w:color="auto" w:fill="auto"/>
            <w:noWrap/>
            <w:vAlign w:val="center"/>
            <w:hideMark/>
          </w:tcPr>
          <w:p w14:paraId="3701B4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890A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F51AC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B5DC4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Кузино</w:t>
            </w:r>
          </w:p>
        </w:tc>
      </w:tr>
      <w:tr w:rsidR="008F6BD7" w:rsidRPr="008F6BD7" w14:paraId="3C7C389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B62333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400</w:t>
            </w:r>
          </w:p>
        </w:tc>
        <w:tc>
          <w:tcPr>
            <w:tcW w:w="2719" w:type="dxa"/>
            <w:tcBorders>
              <w:top w:val="nil"/>
              <w:left w:val="nil"/>
              <w:bottom w:val="single" w:sz="4" w:space="0" w:color="auto"/>
              <w:right w:val="single" w:sz="4" w:space="0" w:color="auto"/>
            </w:tcBorders>
            <w:shd w:val="clear" w:color="auto" w:fill="auto"/>
            <w:noWrap/>
            <w:vAlign w:val="center"/>
            <w:hideMark/>
          </w:tcPr>
          <w:p w14:paraId="115346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B828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E07F5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252C5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Новоуткинск</w:t>
            </w:r>
          </w:p>
        </w:tc>
      </w:tr>
      <w:tr w:rsidR="008F6BD7" w:rsidRPr="008F6BD7" w14:paraId="0EFABCF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95071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401</w:t>
            </w:r>
          </w:p>
        </w:tc>
        <w:tc>
          <w:tcPr>
            <w:tcW w:w="2719" w:type="dxa"/>
            <w:tcBorders>
              <w:top w:val="nil"/>
              <w:left w:val="nil"/>
              <w:bottom w:val="single" w:sz="4" w:space="0" w:color="auto"/>
              <w:right w:val="single" w:sz="4" w:space="0" w:color="auto"/>
            </w:tcBorders>
            <w:shd w:val="clear" w:color="auto" w:fill="auto"/>
            <w:noWrap/>
            <w:vAlign w:val="center"/>
            <w:hideMark/>
          </w:tcPr>
          <w:p w14:paraId="643E4B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D162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CBE8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C93D9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Перескачка</w:t>
            </w:r>
          </w:p>
        </w:tc>
      </w:tr>
      <w:tr w:rsidR="008F6BD7" w:rsidRPr="008F6BD7" w14:paraId="6D0C87D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430F3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402</w:t>
            </w:r>
          </w:p>
        </w:tc>
        <w:tc>
          <w:tcPr>
            <w:tcW w:w="2719" w:type="dxa"/>
            <w:tcBorders>
              <w:top w:val="nil"/>
              <w:left w:val="nil"/>
              <w:bottom w:val="single" w:sz="4" w:space="0" w:color="auto"/>
              <w:right w:val="single" w:sz="4" w:space="0" w:color="auto"/>
            </w:tcBorders>
            <w:shd w:val="clear" w:color="auto" w:fill="auto"/>
            <w:noWrap/>
            <w:vAlign w:val="center"/>
            <w:hideMark/>
          </w:tcPr>
          <w:p w14:paraId="25001A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158D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5E70E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2C1CEF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Прогресс</w:t>
            </w:r>
          </w:p>
        </w:tc>
      </w:tr>
      <w:tr w:rsidR="008F6BD7" w:rsidRPr="008F6BD7" w14:paraId="65F32AD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4C4181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403</w:t>
            </w:r>
          </w:p>
        </w:tc>
        <w:tc>
          <w:tcPr>
            <w:tcW w:w="2719" w:type="dxa"/>
            <w:tcBorders>
              <w:top w:val="nil"/>
              <w:left w:val="nil"/>
              <w:bottom w:val="single" w:sz="4" w:space="0" w:color="auto"/>
              <w:right w:val="single" w:sz="4" w:space="0" w:color="auto"/>
            </w:tcBorders>
            <w:shd w:val="clear" w:color="auto" w:fill="auto"/>
            <w:noWrap/>
            <w:vAlign w:val="center"/>
            <w:hideMark/>
          </w:tcPr>
          <w:p w14:paraId="41DC6A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E0CD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E4152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B173F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Решёты</w:t>
            </w:r>
          </w:p>
        </w:tc>
      </w:tr>
      <w:tr w:rsidR="008F6BD7" w:rsidRPr="008F6BD7" w14:paraId="1292A4B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C037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404</w:t>
            </w:r>
          </w:p>
        </w:tc>
        <w:tc>
          <w:tcPr>
            <w:tcW w:w="2719" w:type="dxa"/>
            <w:tcBorders>
              <w:top w:val="nil"/>
              <w:left w:val="nil"/>
              <w:bottom w:val="single" w:sz="4" w:space="0" w:color="auto"/>
              <w:right w:val="single" w:sz="4" w:space="0" w:color="auto"/>
            </w:tcBorders>
            <w:shd w:val="clear" w:color="auto" w:fill="auto"/>
            <w:noWrap/>
            <w:vAlign w:val="center"/>
            <w:hideMark/>
          </w:tcPr>
          <w:p w14:paraId="3523D3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7829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EE107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9EADF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Хрустальная</w:t>
            </w:r>
          </w:p>
        </w:tc>
      </w:tr>
      <w:tr w:rsidR="008F6BD7" w:rsidRPr="008F6BD7" w14:paraId="39A1DE8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C5F04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405</w:t>
            </w:r>
          </w:p>
        </w:tc>
        <w:tc>
          <w:tcPr>
            <w:tcW w:w="2719" w:type="dxa"/>
            <w:tcBorders>
              <w:top w:val="nil"/>
              <w:left w:val="nil"/>
              <w:bottom w:val="single" w:sz="4" w:space="0" w:color="auto"/>
              <w:right w:val="single" w:sz="4" w:space="0" w:color="auto"/>
            </w:tcBorders>
            <w:shd w:val="clear" w:color="auto" w:fill="auto"/>
            <w:noWrap/>
            <w:vAlign w:val="center"/>
            <w:hideMark/>
          </w:tcPr>
          <w:p w14:paraId="2A9F87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20B3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2885A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40908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Битимка</w:t>
            </w:r>
          </w:p>
        </w:tc>
      </w:tr>
      <w:tr w:rsidR="008F6BD7" w:rsidRPr="008F6BD7" w14:paraId="0640890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1E1E78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406</w:t>
            </w:r>
          </w:p>
        </w:tc>
        <w:tc>
          <w:tcPr>
            <w:tcW w:w="2719" w:type="dxa"/>
            <w:tcBorders>
              <w:top w:val="nil"/>
              <w:left w:val="nil"/>
              <w:bottom w:val="single" w:sz="4" w:space="0" w:color="auto"/>
              <w:right w:val="single" w:sz="4" w:space="0" w:color="auto"/>
            </w:tcBorders>
            <w:shd w:val="clear" w:color="auto" w:fill="auto"/>
            <w:noWrap/>
            <w:vAlign w:val="center"/>
            <w:hideMark/>
          </w:tcPr>
          <w:p w14:paraId="227B4E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8344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9F1A6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67A8B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Нижнее Село</w:t>
            </w:r>
          </w:p>
        </w:tc>
      </w:tr>
      <w:tr w:rsidR="008F6BD7" w:rsidRPr="008F6BD7" w14:paraId="3011D4E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D5DE7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407</w:t>
            </w:r>
          </w:p>
        </w:tc>
        <w:tc>
          <w:tcPr>
            <w:tcW w:w="2719" w:type="dxa"/>
            <w:tcBorders>
              <w:top w:val="nil"/>
              <w:left w:val="nil"/>
              <w:bottom w:val="single" w:sz="4" w:space="0" w:color="auto"/>
              <w:right w:val="single" w:sz="4" w:space="0" w:color="auto"/>
            </w:tcBorders>
            <w:shd w:val="clear" w:color="auto" w:fill="auto"/>
            <w:noWrap/>
            <w:vAlign w:val="center"/>
            <w:hideMark/>
          </w:tcPr>
          <w:p w14:paraId="4BC508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D390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51CE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707769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Слобода</w:t>
            </w:r>
          </w:p>
        </w:tc>
      </w:tr>
      <w:tr w:rsidR="008F6BD7" w:rsidRPr="008F6BD7" w14:paraId="7FC7E0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7224E2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408</w:t>
            </w:r>
          </w:p>
        </w:tc>
        <w:tc>
          <w:tcPr>
            <w:tcW w:w="2719" w:type="dxa"/>
            <w:tcBorders>
              <w:top w:val="nil"/>
              <w:left w:val="nil"/>
              <w:bottom w:val="single" w:sz="4" w:space="0" w:color="auto"/>
              <w:right w:val="single" w:sz="4" w:space="0" w:color="auto"/>
            </w:tcBorders>
            <w:shd w:val="clear" w:color="auto" w:fill="auto"/>
            <w:noWrap/>
            <w:vAlign w:val="center"/>
            <w:hideMark/>
          </w:tcPr>
          <w:p w14:paraId="3A1D28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946F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879EF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58EFBA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9BC6A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0B6FE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409</w:t>
            </w:r>
          </w:p>
        </w:tc>
        <w:tc>
          <w:tcPr>
            <w:tcW w:w="2719" w:type="dxa"/>
            <w:tcBorders>
              <w:top w:val="nil"/>
              <w:left w:val="nil"/>
              <w:bottom w:val="single" w:sz="4" w:space="0" w:color="auto"/>
              <w:right w:val="single" w:sz="4" w:space="0" w:color="auto"/>
            </w:tcBorders>
            <w:shd w:val="clear" w:color="auto" w:fill="auto"/>
            <w:noWrap/>
            <w:vAlign w:val="center"/>
            <w:hideMark/>
          </w:tcPr>
          <w:p w14:paraId="7BD0F2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F2C1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0FA33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Полдневая</w:t>
            </w:r>
          </w:p>
        </w:tc>
        <w:tc>
          <w:tcPr>
            <w:tcW w:w="2127" w:type="dxa"/>
            <w:tcBorders>
              <w:top w:val="nil"/>
              <w:left w:val="nil"/>
              <w:bottom w:val="single" w:sz="4" w:space="0" w:color="auto"/>
              <w:right w:val="single" w:sz="4" w:space="0" w:color="auto"/>
            </w:tcBorders>
            <w:shd w:val="clear" w:color="auto" w:fill="auto"/>
            <w:noWrap/>
            <w:vAlign w:val="bottom"/>
            <w:hideMark/>
          </w:tcPr>
          <w:p w14:paraId="698CCC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Полдневая</w:t>
            </w:r>
          </w:p>
        </w:tc>
      </w:tr>
      <w:tr w:rsidR="008F6BD7" w:rsidRPr="008F6BD7" w14:paraId="0F3ADFA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20A70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410</w:t>
            </w:r>
          </w:p>
        </w:tc>
        <w:tc>
          <w:tcPr>
            <w:tcW w:w="2719" w:type="dxa"/>
            <w:tcBorders>
              <w:top w:val="nil"/>
              <w:left w:val="nil"/>
              <w:bottom w:val="single" w:sz="4" w:space="0" w:color="auto"/>
              <w:right w:val="single" w:sz="4" w:space="0" w:color="auto"/>
            </w:tcBorders>
            <w:shd w:val="clear" w:color="auto" w:fill="auto"/>
            <w:noWrap/>
            <w:vAlign w:val="center"/>
            <w:hideMark/>
          </w:tcPr>
          <w:p w14:paraId="27B447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16AE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333B9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5257D9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Зеленый Бор-1</w:t>
            </w:r>
          </w:p>
        </w:tc>
      </w:tr>
      <w:tr w:rsidR="008F6BD7" w:rsidRPr="008F6BD7" w14:paraId="04EA0BF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A341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411</w:t>
            </w:r>
          </w:p>
        </w:tc>
        <w:tc>
          <w:tcPr>
            <w:tcW w:w="2719" w:type="dxa"/>
            <w:tcBorders>
              <w:top w:val="nil"/>
              <w:left w:val="nil"/>
              <w:bottom w:val="single" w:sz="4" w:space="0" w:color="auto"/>
              <w:right w:val="single" w:sz="4" w:space="0" w:color="auto"/>
            </w:tcBorders>
            <w:shd w:val="clear" w:color="auto" w:fill="auto"/>
            <w:noWrap/>
            <w:vAlign w:val="center"/>
            <w:hideMark/>
          </w:tcPr>
          <w:p w14:paraId="721641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DF44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25C6B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6E9929E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Зеленый Бор-2</w:t>
            </w:r>
          </w:p>
        </w:tc>
      </w:tr>
      <w:tr w:rsidR="008F6BD7" w:rsidRPr="008F6BD7" w14:paraId="66ADE33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D8E1D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412</w:t>
            </w:r>
          </w:p>
        </w:tc>
        <w:tc>
          <w:tcPr>
            <w:tcW w:w="2719" w:type="dxa"/>
            <w:tcBorders>
              <w:top w:val="nil"/>
              <w:left w:val="nil"/>
              <w:bottom w:val="single" w:sz="4" w:space="0" w:color="auto"/>
              <w:right w:val="single" w:sz="4" w:space="0" w:color="auto"/>
            </w:tcBorders>
            <w:shd w:val="clear" w:color="auto" w:fill="auto"/>
            <w:noWrap/>
            <w:vAlign w:val="center"/>
            <w:hideMark/>
          </w:tcPr>
          <w:p w14:paraId="185D8F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547F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CA653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53F12F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Черемушки</w:t>
            </w:r>
          </w:p>
        </w:tc>
      </w:tr>
      <w:tr w:rsidR="008F6BD7" w:rsidRPr="008F6BD7" w14:paraId="21655CA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7F2ADB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413</w:t>
            </w:r>
          </w:p>
        </w:tc>
        <w:tc>
          <w:tcPr>
            <w:tcW w:w="2719" w:type="dxa"/>
            <w:tcBorders>
              <w:top w:val="nil"/>
              <w:left w:val="nil"/>
              <w:bottom w:val="single" w:sz="4" w:space="0" w:color="auto"/>
              <w:right w:val="single" w:sz="4" w:space="0" w:color="auto"/>
            </w:tcBorders>
            <w:shd w:val="clear" w:color="auto" w:fill="auto"/>
            <w:noWrap/>
            <w:vAlign w:val="center"/>
            <w:hideMark/>
          </w:tcPr>
          <w:p w14:paraId="73FE2A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B824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6529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02EEE2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Ялунина</w:t>
            </w:r>
          </w:p>
        </w:tc>
      </w:tr>
      <w:tr w:rsidR="008F6BD7" w:rsidRPr="008F6BD7" w14:paraId="321EA56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9F947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414</w:t>
            </w:r>
          </w:p>
        </w:tc>
        <w:tc>
          <w:tcPr>
            <w:tcW w:w="2719" w:type="dxa"/>
            <w:tcBorders>
              <w:top w:val="nil"/>
              <w:left w:val="nil"/>
              <w:bottom w:val="single" w:sz="4" w:space="0" w:color="auto"/>
              <w:right w:val="single" w:sz="4" w:space="0" w:color="auto"/>
            </w:tcBorders>
            <w:shd w:val="clear" w:color="auto" w:fill="auto"/>
            <w:noWrap/>
            <w:vAlign w:val="center"/>
            <w:hideMark/>
          </w:tcPr>
          <w:p w14:paraId="2D103D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152D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E89D4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48AD0E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2</w:t>
            </w:r>
          </w:p>
        </w:tc>
      </w:tr>
      <w:tr w:rsidR="008F6BD7" w:rsidRPr="008F6BD7" w14:paraId="72DBE1A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BCE1D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415</w:t>
            </w:r>
          </w:p>
        </w:tc>
        <w:tc>
          <w:tcPr>
            <w:tcW w:w="2719" w:type="dxa"/>
            <w:tcBorders>
              <w:top w:val="nil"/>
              <w:left w:val="nil"/>
              <w:bottom w:val="single" w:sz="4" w:space="0" w:color="auto"/>
              <w:right w:val="single" w:sz="4" w:space="0" w:color="auto"/>
            </w:tcBorders>
            <w:shd w:val="clear" w:color="auto" w:fill="auto"/>
            <w:noWrap/>
            <w:vAlign w:val="center"/>
            <w:hideMark/>
          </w:tcPr>
          <w:p w14:paraId="553206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2A52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9CC4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162A6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Зюзельский</w:t>
            </w:r>
          </w:p>
        </w:tc>
      </w:tr>
      <w:tr w:rsidR="008F6BD7" w:rsidRPr="008F6BD7" w14:paraId="3A5DAC1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86DDC1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416</w:t>
            </w:r>
          </w:p>
        </w:tc>
        <w:tc>
          <w:tcPr>
            <w:tcW w:w="2719" w:type="dxa"/>
            <w:tcBorders>
              <w:top w:val="nil"/>
              <w:left w:val="nil"/>
              <w:bottom w:val="single" w:sz="4" w:space="0" w:color="auto"/>
              <w:right w:val="single" w:sz="4" w:space="0" w:color="auto"/>
            </w:tcBorders>
            <w:shd w:val="clear" w:color="auto" w:fill="auto"/>
            <w:noWrap/>
            <w:vAlign w:val="center"/>
            <w:hideMark/>
          </w:tcPr>
          <w:p w14:paraId="29A1B0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ECD8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B4D47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4EAC12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Станционный-Полевской</w:t>
            </w:r>
          </w:p>
        </w:tc>
      </w:tr>
      <w:tr w:rsidR="008F6BD7" w:rsidRPr="008F6BD7" w14:paraId="3892E3A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6A0B4F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417</w:t>
            </w:r>
          </w:p>
        </w:tc>
        <w:tc>
          <w:tcPr>
            <w:tcW w:w="2719" w:type="dxa"/>
            <w:tcBorders>
              <w:top w:val="nil"/>
              <w:left w:val="nil"/>
              <w:bottom w:val="single" w:sz="4" w:space="0" w:color="auto"/>
              <w:right w:val="single" w:sz="4" w:space="0" w:color="auto"/>
            </w:tcBorders>
            <w:shd w:val="clear" w:color="auto" w:fill="auto"/>
            <w:noWrap/>
            <w:vAlign w:val="center"/>
            <w:hideMark/>
          </w:tcPr>
          <w:p w14:paraId="4E4B5F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8EBC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AE735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22F553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Косой Брод</w:t>
            </w:r>
          </w:p>
        </w:tc>
      </w:tr>
      <w:tr w:rsidR="008F6BD7" w:rsidRPr="008F6BD7" w14:paraId="31AEDA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6341D3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418</w:t>
            </w:r>
          </w:p>
        </w:tc>
        <w:tc>
          <w:tcPr>
            <w:tcW w:w="2719" w:type="dxa"/>
            <w:tcBorders>
              <w:top w:val="nil"/>
              <w:left w:val="nil"/>
              <w:bottom w:val="single" w:sz="4" w:space="0" w:color="auto"/>
              <w:right w:val="single" w:sz="4" w:space="0" w:color="auto"/>
            </w:tcBorders>
            <w:shd w:val="clear" w:color="auto" w:fill="auto"/>
            <w:noWrap/>
            <w:vAlign w:val="center"/>
            <w:hideMark/>
          </w:tcPr>
          <w:p w14:paraId="48518C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886D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BCAC3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6CB688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Курганово</w:t>
            </w:r>
          </w:p>
        </w:tc>
      </w:tr>
      <w:tr w:rsidR="008F6BD7" w:rsidRPr="008F6BD7" w14:paraId="44063E0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100FB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419</w:t>
            </w:r>
          </w:p>
        </w:tc>
        <w:tc>
          <w:tcPr>
            <w:tcW w:w="2719" w:type="dxa"/>
            <w:tcBorders>
              <w:top w:val="nil"/>
              <w:left w:val="nil"/>
              <w:bottom w:val="single" w:sz="4" w:space="0" w:color="auto"/>
              <w:right w:val="single" w:sz="4" w:space="0" w:color="auto"/>
            </w:tcBorders>
            <w:shd w:val="clear" w:color="auto" w:fill="auto"/>
            <w:noWrap/>
            <w:vAlign w:val="center"/>
            <w:hideMark/>
          </w:tcPr>
          <w:p w14:paraId="2F37530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79A0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D21FB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4BBA45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Мраморское</w:t>
            </w:r>
          </w:p>
        </w:tc>
      </w:tr>
      <w:tr w:rsidR="008F6BD7" w:rsidRPr="008F6BD7" w14:paraId="3C652E1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86DE8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420</w:t>
            </w:r>
          </w:p>
        </w:tc>
        <w:tc>
          <w:tcPr>
            <w:tcW w:w="2719" w:type="dxa"/>
            <w:tcBorders>
              <w:top w:val="nil"/>
              <w:left w:val="nil"/>
              <w:bottom w:val="single" w:sz="4" w:space="0" w:color="auto"/>
              <w:right w:val="single" w:sz="4" w:space="0" w:color="auto"/>
            </w:tcBorders>
            <w:shd w:val="clear" w:color="auto" w:fill="auto"/>
            <w:noWrap/>
            <w:vAlign w:val="center"/>
            <w:hideMark/>
          </w:tcPr>
          <w:p w14:paraId="571298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69F7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F410E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1DCF7F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Полдневая</w:t>
            </w:r>
          </w:p>
        </w:tc>
      </w:tr>
      <w:tr w:rsidR="008F6BD7" w:rsidRPr="008F6BD7" w14:paraId="37CF408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A6D2F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421</w:t>
            </w:r>
          </w:p>
        </w:tc>
        <w:tc>
          <w:tcPr>
            <w:tcW w:w="2719" w:type="dxa"/>
            <w:tcBorders>
              <w:top w:val="nil"/>
              <w:left w:val="nil"/>
              <w:bottom w:val="single" w:sz="4" w:space="0" w:color="auto"/>
              <w:right w:val="single" w:sz="4" w:space="0" w:color="auto"/>
            </w:tcBorders>
            <w:shd w:val="clear" w:color="auto" w:fill="auto"/>
            <w:noWrap/>
            <w:vAlign w:val="center"/>
            <w:hideMark/>
          </w:tcPr>
          <w:p w14:paraId="6AF761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6593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6D92B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3468E9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74EA3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EB5D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422</w:t>
            </w:r>
          </w:p>
        </w:tc>
        <w:tc>
          <w:tcPr>
            <w:tcW w:w="2719" w:type="dxa"/>
            <w:tcBorders>
              <w:top w:val="nil"/>
              <w:left w:val="nil"/>
              <w:bottom w:val="single" w:sz="4" w:space="0" w:color="auto"/>
              <w:right w:val="single" w:sz="4" w:space="0" w:color="auto"/>
            </w:tcBorders>
            <w:shd w:val="clear" w:color="auto" w:fill="auto"/>
            <w:noWrap/>
            <w:vAlign w:val="center"/>
            <w:hideMark/>
          </w:tcPr>
          <w:p w14:paraId="747484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1171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93D1B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Дегтярск</w:t>
            </w:r>
          </w:p>
        </w:tc>
        <w:tc>
          <w:tcPr>
            <w:tcW w:w="2127" w:type="dxa"/>
            <w:tcBorders>
              <w:top w:val="nil"/>
              <w:left w:val="nil"/>
              <w:bottom w:val="single" w:sz="4" w:space="0" w:color="auto"/>
              <w:right w:val="single" w:sz="4" w:space="0" w:color="auto"/>
            </w:tcBorders>
            <w:shd w:val="clear" w:color="auto" w:fill="auto"/>
            <w:noWrap/>
            <w:vAlign w:val="bottom"/>
            <w:hideMark/>
          </w:tcPr>
          <w:p w14:paraId="3863B7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Бережок</w:t>
            </w:r>
          </w:p>
        </w:tc>
      </w:tr>
      <w:tr w:rsidR="008F6BD7" w:rsidRPr="008F6BD7" w14:paraId="4413C45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4A248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423</w:t>
            </w:r>
          </w:p>
        </w:tc>
        <w:tc>
          <w:tcPr>
            <w:tcW w:w="2719" w:type="dxa"/>
            <w:tcBorders>
              <w:top w:val="nil"/>
              <w:left w:val="nil"/>
              <w:bottom w:val="single" w:sz="4" w:space="0" w:color="auto"/>
              <w:right w:val="single" w:sz="4" w:space="0" w:color="auto"/>
            </w:tcBorders>
            <w:shd w:val="clear" w:color="auto" w:fill="auto"/>
            <w:noWrap/>
            <w:vAlign w:val="center"/>
            <w:hideMark/>
          </w:tcPr>
          <w:p w14:paraId="5B686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1603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78579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Дегтярск</w:t>
            </w:r>
          </w:p>
        </w:tc>
        <w:tc>
          <w:tcPr>
            <w:tcW w:w="2127" w:type="dxa"/>
            <w:tcBorders>
              <w:top w:val="nil"/>
              <w:left w:val="nil"/>
              <w:bottom w:val="single" w:sz="4" w:space="0" w:color="auto"/>
              <w:right w:val="single" w:sz="4" w:space="0" w:color="auto"/>
            </w:tcBorders>
            <w:shd w:val="clear" w:color="auto" w:fill="auto"/>
            <w:noWrap/>
            <w:vAlign w:val="bottom"/>
            <w:hideMark/>
          </w:tcPr>
          <w:p w14:paraId="569598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B36BDB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5F3B1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424</w:t>
            </w:r>
          </w:p>
        </w:tc>
        <w:tc>
          <w:tcPr>
            <w:tcW w:w="2719" w:type="dxa"/>
            <w:tcBorders>
              <w:top w:val="nil"/>
              <w:left w:val="nil"/>
              <w:bottom w:val="single" w:sz="4" w:space="0" w:color="auto"/>
              <w:right w:val="single" w:sz="4" w:space="0" w:color="auto"/>
            </w:tcBorders>
            <w:shd w:val="clear" w:color="auto" w:fill="auto"/>
            <w:noWrap/>
            <w:vAlign w:val="center"/>
            <w:hideMark/>
          </w:tcPr>
          <w:p w14:paraId="716A5E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B59E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A9F5C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Ревда</w:t>
            </w:r>
          </w:p>
        </w:tc>
        <w:tc>
          <w:tcPr>
            <w:tcW w:w="2127" w:type="dxa"/>
            <w:tcBorders>
              <w:top w:val="nil"/>
              <w:left w:val="nil"/>
              <w:bottom w:val="single" w:sz="4" w:space="0" w:color="auto"/>
              <w:right w:val="single" w:sz="4" w:space="0" w:color="auto"/>
            </w:tcBorders>
            <w:shd w:val="clear" w:color="auto" w:fill="auto"/>
            <w:noWrap/>
            <w:vAlign w:val="bottom"/>
            <w:hideMark/>
          </w:tcPr>
          <w:p w14:paraId="1EAC18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Крылатовский</w:t>
            </w:r>
          </w:p>
        </w:tc>
      </w:tr>
      <w:tr w:rsidR="008F6BD7" w:rsidRPr="008F6BD7" w14:paraId="027A1A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186C2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425</w:t>
            </w:r>
          </w:p>
        </w:tc>
        <w:tc>
          <w:tcPr>
            <w:tcW w:w="2719" w:type="dxa"/>
            <w:tcBorders>
              <w:top w:val="nil"/>
              <w:left w:val="nil"/>
              <w:bottom w:val="single" w:sz="4" w:space="0" w:color="auto"/>
              <w:right w:val="single" w:sz="4" w:space="0" w:color="auto"/>
            </w:tcBorders>
            <w:shd w:val="clear" w:color="auto" w:fill="auto"/>
            <w:noWrap/>
            <w:vAlign w:val="center"/>
            <w:hideMark/>
          </w:tcPr>
          <w:p w14:paraId="59F8B0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A7B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3F65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Ревда</w:t>
            </w:r>
          </w:p>
        </w:tc>
        <w:tc>
          <w:tcPr>
            <w:tcW w:w="2127" w:type="dxa"/>
            <w:tcBorders>
              <w:top w:val="nil"/>
              <w:left w:val="nil"/>
              <w:bottom w:val="single" w:sz="4" w:space="0" w:color="auto"/>
              <w:right w:val="single" w:sz="4" w:space="0" w:color="auto"/>
            </w:tcBorders>
            <w:shd w:val="clear" w:color="auto" w:fill="auto"/>
            <w:noWrap/>
            <w:vAlign w:val="bottom"/>
            <w:hideMark/>
          </w:tcPr>
          <w:p w14:paraId="181897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Ледянка</w:t>
            </w:r>
          </w:p>
        </w:tc>
      </w:tr>
      <w:tr w:rsidR="008F6BD7" w:rsidRPr="008F6BD7" w14:paraId="2BEE9BE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60B8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426</w:t>
            </w:r>
          </w:p>
        </w:tc>
        <w:tc>
          <w:tcPr>
            <w:tcW w:w="2719" w:type="dxa"/>
            <w:tcBorders>
              <w:top w:val="nil"/>
              <w:left w:val="nil"/>
              <w:bottom w:val="single" w:sz="4" w:space="0" w:color="auto"/>
              <w:right w:val="single" w:sz="4" w:space="0" w:color="auto"/>
            </w:tcBorders>
            <w:shd w:val="clear" w:color="auto" w:fill="auto"/>
            <w:noWrap/>
            <w:vAlign w:val="center"/>
            <w:hideMark/>
          </w:tcPr>
          <w:p w14:paraId="169E58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C0C6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578C3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Ревда</w:t>
            </w:r>
          </w:p>
        </w:tc>
        <w:tc>
          <w:tcPr>
            <w:tcW w:w="2127" w:type="dxa"/>
            <w:tcBorders>
              <w:top w:val="nil"/>
              <w:left w:val="nil"/>
              <w:bottom w:val="single" w:sz="4" w:space="0" w:color="auto"/>
              <w:right w:val="single" w:sz="4" w:space="0" w:color="auto"/>
            </w:tcBorders>
            <w:shd w:val="clear" w:color="auto" w:fill="auto"/>
            <w:noWrap/>
            <w:vAlign w:val="bottom"/>
            <w:hideMark/>
          </w:tcPr>
          <w:p w14:paraId="24F37C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46509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BE03F3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427</w:t>
            </w:r>
          </w:p>
        </w:tc>
        <w:tc>
          <w:tcPr>
            <w:tcW w:w="2719" w:type="dxa"/>
            <w:tcBorders>
              <w:top w:val="nil"/>
              <w:left w:val="nil"/>
              <w:bottom w:val="single" w:sz="4" w:space="0" w:color="auto"/>
              <w:right w:val="single" w:sz="4" w:space="0" w:color="auto"/>
            </w:tcBorders>
            <w:shd w:val="clear" w:color="auto" w:fill="auto"/>
            <w:noWrap/>
            <w:vAlign w:val="center"/>
            <w:hideMark/>
          </w:tcPr>
          <w:p w14:paraId="64E702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4BF5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61733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Боевка</w:t>
            </w:r>
          </w:p>
        </w:tc>
        <w:tc>
          <w:tcPr>
            <w:tcW w:w="2127" w:type="dxa"/>
            <w:tcBorders>
              <w:top w:val="nil"/>
              <w:left w:val="nil"/>
              <w:bottom w:val="single" w:sz="4" w:space="0" w:color="auto"/>
              <w:right w:val="single" w:sz="4" w:space="0" w:color="auto"/>
            </w:tcBorders>
            <w:shd w:val="clear" w:color="auto" w:fill="auto"/>
            <w:noWrap/>
            <w:vAlign w:val="bottom"/>
            <w:hideMark/>
          </w:tcPr>
          <w:p w14:paraId="33133E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7B328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8DB84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428</w:t>
            </w:r>
          </w:p>
        </w:tc>
        <w:tc>
          <w:tcPr>
            <w:tcW w:w="2719" w:type="dxa"/>
            <w:tcBorders>
              <w:top w:val="nil"/>
              <w:left w:val="nil"/>
              <w:bottom w:val="single" w:sz="4" w:space="0" w:color="auto"/>
              <w:right w:val="single" w:sz="4" w:space="0" w:color="auto"/>
            </w:tcBorders>
            <w:shd w:val="clear" w:color="auto" w:fill="auto"/>
            <w:noWrap/>
            <w:vAlign w:val="center"/>
            <w:hideMark/>
          </w:tcPr>
          <w:p w14:paraId="0FE40B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995F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8F747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Сысерть</w:t>
            </w:r>
          </w:p>
        </w:tc>
        <w:tc>
          <w:tcPr>
            <w:tcW w:w="2127" w:type="dxa"/>
            <w:tcBorders>
              <w:top w:val="nil"/>
              <w:left w:val="nil"/>
              <w:bottom w:val="single" w:sz="4" w:space="0" w:color="auto"/>
              <w:right w:val="single" w:sz="4" w:space="0" w:color="auto"/>
            </w:tcBorders>
            <w:shd w:val="clear" w:color="auto" w:fill="auto"/>
            <w:noWrap/>
            <w:vAlign w:val="bottom"/>
            <w:hideMark/>
          </w:tcPr>
          <w:p w14:paraId="3186D3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527022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4D81E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429</w:t>
            </w:r>
          </w:p>
        </w:tc>
        <w:tc>
          <w:tcPr>
            <w:tcW w:w="2719" w:type="dxa"/>
            <w:tcBorders>
              <w:top w:val="nil"/>
              <w:left w:val="nil"/>
              <w:bottom w:val="single" w:sz="4" w:space="0" w:color="auto"/>
              <w:right w:val="single" w:sz="4" w:space="0" w:color="auto"/>
            </w:tcBorders>
            <w:shd w:val="clear" w:color="auto" w:fill="auto"/>
            <w:noWrap/>
            <w:vAlign w:val="center"/>
            <w:hideMark/>
          </w:tcPr>
          <w:p w14:paraId="617DBB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9F96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84CE6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Кашино</w:t>
            </w:r>
          </w:p>
        </w:tc>
        <w:tc>
          <w:tcPr>
            <w:tcW w:w="2127" w:type="dxa"/>
            <w:tcBorders>
              <w:top w:val="nil"/>
              <w:left w:val="nil"/>
              <w:bottom w:val="single" w:sz="4" w:space="0" w:color="auto"/>
              <w:right w:val="single" w:sz="4" w:space="0" w:color="auto"/>
            </w:tcBorders>
            <w:shd w:val="clear" w:color="auto" w:fill="auto"/>
            <w:noWrap/>
            <w:vAlign w:val="bottom"/>
            <w:hideMark/>
          </w:tcPr>
          <w:p w14:paraId="5938DA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CE1D8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8BC6C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430</w:t>
            </w:r>
          </w:p>
        </w:tc>
        <w:tc>
          <w:tcPr>
            <w:tcW w:w="2719" w:type="dxa"/>
            <w:tcBorders>
              <w:top w:val="nil"/>
              <w:left w:val="nil"/>
              <w:bottom w:val="single" w:sz="4" w:space="0" w:color="auto"/>
              <w:right w:val="single" w:sz="4" w:space="0" w:color="auto"/>
            </w:tcBorders>
            <w:shd w:val="clear" w:color="auto" w:fill="auto"/>
            <w:noWrap/>
            <w:vAlign w:val="center"/>
            <w:hideMark/>
          </w:tcPr>
          <w:p w14:paraId="315583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B402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CCC1B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Сысерть</w:t>
            </w:r>
          </w:p>
        </w:tc>
        <w:tc>
          <w:tcPr>
            <w:tcW w:w="2127" w:type="dxa"/>
            <w:tcBorders>
              <w:top w:val="nil"/>
              <w:left w:val="nil"/>
              <w:bottom w:val="single" w:sz="4" w:space="0" w:color="auto"/>
              <w:right w:val="single" w:sz="4" w:space="0" w:color="auto"/>
            </w:tcBorders>
            <w:shd w:val="clear" w:color="auto" w:fill="auto"/>
            <w:noWrap/>
            <w:vAlign w:val="bottom"/>
            <w:hideMark/>
          </w:tcPr>
          <w:p w14:paraId="6D537C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Уральские самоцветы</w:t>
            </w:r>
          </w:p>
        </w:tc>
      </w:tr>
      <w:tr w:rsidR="008F6BD7" w:rsidRPr="008F6BD7" w14:paraId="403B6E3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4EF9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431</w:t>
            </w:r>
          </w:p>
        </w:tc>
        <w:tc>
          <w:tcPr>
            <w:tcW w:w="2719" w:type="dxa"/>
            <w:tcBorders>
              <w:top w:val="nil"/>
              <w:left w:val="nil"/>
              <w:bottom w:val="single" w:sz="4" w:space="0" w:color="auto"/>
              <w:right w:val="single" w:sz="4" w:space="0" w:color="auto"/>
            </w:tcBorders>
            <w:shd w:val="clear" w:color="auto" w:fill="auto"/>
            <w:noWrap/>
            <w:vAlign w:val="center"/>
            <w:hideMark/>
          </w:tcPr>
          <w:p w14:paraId="1CC614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0DD9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C5284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Сысерть</w:t>
            </w:r>
          </w:p>
        </w:tc>
        <w:tc>
          <w:tcPr>
            <w:tcW w:w="2127" w:type="dxa"/>
            <w:tcBorders>
              <w:top w:val="nil"/>
              <w:left w:val="nil"/>
              <w:bottom w:val="single" w:sz="4" w:space="0" w:color="auto"/>
              <w:right w:val="single" w:sz="4" w:space="0" w:color="auto"/>
            </w:tcBorders>
            <w:shd w:val="clear" w:color="auto" w:fill="auto"/>
            <w:noWrap/>
            <w:vAlign w:val="bottom"/>
            <w:hideMark/>
          </w:tcPr>
          <w:p w14:paraId="54A45A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C37FA8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301143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432</w:t>
            </w:r>
          </w:p>
        </w:tc>
        <w:tc>
          <w:tcPr>
            <w:tcW w:w="2719" w:type="dxa"/>
            <w:tcBorders>
              <w:top w:val="nil"/>
              <w:left w:val="nil"/>
              <w:bottom w:val="single" w:sz="4" w:space="0" w:color="auto"/>
              <w:right w:val="single" w:sz="4" w:space="0" w:color="auto"/>
            </w:tcBorders>
            <w:shd w:val="clear" w:color="auto" w:fill="auto"/>
            <w:noWrap/>
            <w:vAlign w:val="center"/>
            <w:hideMark/>
          </w:tcPr>
          <w:p w14:paraId="1B717E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FDFD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00B6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Вогулка</w:t>
            </w:r>
          </w:p>
        </w:tc>
        <w:tc>
          <w:tcPr>
            <w:tcW w:w="2127" w:type="dxa"/>
            <w:tcBorders>
              <w:top w:val="nil"/>
              <w:left w:val="nil"/>
              <w:bottom w:val="single" w:sz="4" w:space="0" w:color="auto"/>
              <w:right w:val="single" w:sz="4" w:space="0" w:color="auto"/>
            </w:tcBorders>
            <w:shd w:val="clear" w:color="auto" w:fill="auto"/>
            <w:noWrap/>
            <w:vAlign w:val="bottom"/>
            <w:hideMark/>
          </w:tcPr>
          <w:p w14:paraId="587143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BC3879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9272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433</w:t>
            </w:r>
          </w:p>
        </w:tc>
        <w:tc>
          <w:tcPr>
            <w:tcW w:w="2719" w:type="dxa"/>
            <w:tcBorders>
              <w:top w:val="nil"/>
              <w:left w:val="nil"/>
              <w:bottom w:val="single" w:sz="4" w:space="0" w:color="auto"/>
              <w:right w:val="single" w:sz="4" w:space="0" w:color="auto"/>
            </w:tcBorders>
            <w:shd w:val="clear" w:color="auto" w:fill="auto"/>
            <w:noWrap/>
            <w:vAlign w:val="center"/>
            <w:hideMark/>
          </w:tcPr>
          <w:p w14:paraId="3F3D46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CFE4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E7372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Илим</w:t>
            </w:r>
          </w:p>
        </w:tc>
        <w:tc>
          <w:tcPr>
            <w:tcW w:w="2127" w:type="dxa"/>
            <w:tcBorders>
              <w:top w:val="nil"/>
              <w:left w:val="nil"/>
              <w:bottom w:val="single" w:sz="4" w:space="0" w:color="auto"/>
              <w:right w:val="single" w:sz="4" w:space="0" w:color="auto"/>
            </w:tcBorders>
            <w:shd w:val="clear" w:color="auto" w:fill="auto"/>
            <w:noWrap/>
            <w:vAlign w:val="bottom"/>
            <w:hideMark/>
          </w:tcPr>
          <w:p w14:paraId="6E0C5F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33905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36C4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434</w:t>
            </w:r>
          </w:p>
        </w:tc>
        <w:tc>
          <w:tcPr>
            <w:tcW w:w="2719" w:type="dxa"/>
            <w:tcBorders>
              <w:top w:val="nil"/>
              <w:left w:val="nil"/>
              <w:bottom w:val="single" w:sz="4" w:space="0" w:color="auto"/>
              <w:right w:val="single" w:sz="4" w:space="0" w:color="auto"/>
            </w:tcBorders>
            <w:shd w:val="clear" w:color="auto" w:fill="auto"/>
            <w:noWrap/>
            <w:vAlign w:val="center"/>
            <w:hideMark/>
          </w:tcPr>
          <w:p w14:paraId="1B1529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E696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2C70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Колпаковка</w:t>
            </w:r>
          </w:p>
        </w:tc>
        <w:tc>
          <w:tcPr>
            <w:tcW w:w="2127" w:type="dxa"/>
            <w:tcBorders>
              <w:top w:val="nil"/>
              <w:left w:val="nil"/>
              <w:bottom w:val="single" w:sz="4" w:space="0" w:color="auto"/>
              <w:right w:val="single" w:sz="4" w:space="0" w:color="auto"/>
            </w:tcBorders>
            <w:shd w:val="clear" w:color="auto" w:fill="auto"/>
            <w:noWrap/>
            <w:vAlign w:val="bottom"/>
            <w:hideMark/>
          </w:tcPr>
          <w:p w14:paraId="25D688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725864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358A4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435</w:t>
            </w:r>
          </w:p>
        </w:tc>
        <w:tc>
          <w:tcPr>
            <w:tcW w:w="2719" w:type="dxa"/>
            <w:tcBorders>
              <w:top w:val="nil"/>
              <w:left w:val="nil"/>
              <w:bottom w:val="single" w:sz="4" w:space="0" w:color="auto"/>
              <w:right w:val="single" w:sz="4" w:space="0" w:color="auto"/>
            </w:tcBorders>
            <w:shd w:val="clear" w:color="auto" w:fill="auto"/>
            <w:noWrap/>
            <w:vAlign w:val="center"/>
            <w:hideMark/>
          </w:tcPr>
          <w:p w14:paraId="4406F8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6C82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FE04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Коптело-Шамары</w:t>
            </w:r>
          </w:p>
        </w:tc>
        <w:tc>
          <w:tcPr>
            <w:tcW w:w="2127" w:type="dxa"/>
            <w:tcBorders>
              <w:top w:val="nil"/>
              <w:left w:val="nil"/>
              <w:bottom w:val="single" w:sz="4" w:space="0" w:color="auto"/>
              <w:right w:val="single" w:sz="4" w:space="0" w:color="auto"/>
            </w:tcBorders>
            <w:shd w:val="clear" w:color="auto" w:fill="auto"/>
            <w:noWrap/>
            <w:vAlign w:val="bottom"/>
            <w:hideMark/>
          </w:tcPr>
          <w:p w14:paraId="2A2BA3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6024C0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9E78C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436</w:t>
            </w:r>
          </w:p>
        </w:tc>
        <w:tc>
          <w:tcPr>
            <w:tcW w:w="2719" w:type="dxa"/>
            <w:tcBorders>
              <w:top w:val="nil"/>
              <w:left w:val="nil"/>
              <w:bottom w:val="single" w:sz="4" w:space="0" w:color="auto"/>
              <w:right w:val="single" w:sz="4" w:space="0" w:color="auto"/>
            </w:tcBorders>
            <w:shd w:val="clear" w:color="auto" w:fill="auto"/>
            <w:noWrap/>
            <w:vAlign w:val="center"/>
            <w:hideMark/>
          </w:tcPr>
          <w:p w14:paraId="4B8BB8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336E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2348B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Сарга</w:t>
            </w:r>
          </w:p>
        </w:tc>
        <w:tc>
          <w:tcPr>
            <w:tcW w:w="2127" w:type="dxa"/>
            <w:tcBorders>
              <w:top w:val="nil"/>
              <w:left w:val="nil"/>
              <w:bottom w:val="single" w:sz="4" w:space="0" w:color="auto"/>
              <w:right w:val="single" w:sz="4" w:space="0" w:color="auto"/>
            </w:tcBorders>
            <w:shd w:val="clear" w:color="auto" w:fill="auto"/>
            <w:noWrap/>
            <w:vAlign w:val="bottom"/>
            <w:hideMark/>
          </w:tcPr>
          <w:p w14:paraId="24CF76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5AC85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2B19C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437</w:t>
            </w:r>
          </w:p>
        </w:tc>
        <w:tc>
          <w:tcPr>
            <w:tcW w:w="2719" w:type="dxa"/>
            <w:tcBorders>
              <w:top w:val="nil"/>
              <w:left w:val="nil"/>
              <w:bottom w:val="single" w:sz="4" w:space="0" w:color="auto"/>
              <w:right w:val="single" w:sz="4" w:space="0" w:color="auto"/>
            </w:tcBorders>
            <w:shd w:val="clear" w:color="auto" w:fill="auto"/>
            <w:noWrap/>
            <w:vAlign w:val="center"/>
            <w:hideMark/>
          </w:tcPr>
          <w:p w14:paraId="4D88EF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64D6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C83FC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Чусовое</w:t>
            </w:r>
          </w:p>
        </w:tc>
        <w:tc>
          <w:tcPr>
            <w:tcW w:w="2127" w:type="dxa"/>
            <w:tcBorders>
              <w:top w:val="nil"/>
              <w:left w:val="nil"/>
              <w:bottom w:val="single" w:sz="4" w:space="0" w:color="auto"/>
              <w:right w:val="single" w:sz="4" w:space="0" w:color="auto"/>
            </w:tcBorders>
            <w:shd w:val="clear" w:color="auto" w:fill="auto"/>
            <w:noWrap/>
            <w:vAlign w:val="bottom"/>
            <w:hideMark/>
          </w:tcPr>
          <w:p w14:paraId="7E78BF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A39FA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C48C5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438</w:t>
            </w:r>
          </w:p>
        </w:tc>
        <w:tc>
          <w:tcPr>
            <w:tcW w:w="2719" w:type="dxa"/>
            <w:tcBorders>
              <w:top w:val="nil"/>
              <w:left w:val="nil"/>
              <w:bottom w:val="single" w:sz="4" w:space="0" w:color="auto"/>
              <w:right w:val="single" w:sz="4" w:space="0" w:color="auto"/>
            </w:tcBorders>
            <w:shd w:val="clear" w:color="auto" w:fill="auto"/>
            <w:noWrap/>
            <w:vAlign w:val="center"/>
            <w:hideMark/>
          </w:tcPr>
          <w:p w14:paraId="5148E4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7709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C531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Шаля</w:t>
            </w:r>
          </w:p>
        </w:tc>
        <w:tc>
          <w:tcPr>
            <w:tcW w:w="2127" w:type="dxa"/>
            <w:tcBorders>
              <w:top w:val="nil"/>
              <w:left w:val="nil"/>
              <w:bottom w:val="single" w:sz="4" w:space="0" w:color="auto"/>
              <w:right w:val="single" w:sz="4" w:space="0" w:color="auto"/>
            </w:tcBorders>
            <w:shd w:val="clear" w:color="auto" w:fill="auto"/>
            <w:noWrap/>
            <w:vAlign w:val="bottom"/>
            <w:hideMark/>
          </w:tcPr>
          <w:p w14:paraId="48FB6D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1C7CA2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030F5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439</w:t>
            </w:r>
          </w:p>
        </w:tc>
        <w:tc>
          <w:tcPr>
            <w:tcW w:w="2719" w:type="dxa"/>
            <w:tcBorders>
              <w:top w:val="nil"/>
              <w:left w:val="nil"/>
              <w:bottom w:val="single" w:sz="4" w:space="0" w:color="auto"/>
              <w:right w:val="single" w:sz="4" w:space="0" w:color="auto"/>
            </w:tcBorders>
            <w:shd w:val="clear" w:color="auto" w:fill="auto"/>
            <w:noWrap/>
            <w:vAlign w:val="center"/>
            <w:hideMark/>
          </w:tcPr>
          <w:p w14:paraId="0134F74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FED0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59F43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Шамары</w:t>
            </w:r>
          </w:p>
        </w:tc>
        <w:tc>
          <w:tcPr>
            <w:tcW w:w="2127" w:type="dxa"/>
            <w:tcBorders>
              <w:top w:val="nil"/>
              <w:left w:val="nil"/>
              <w:bottom w:val="single" w:sz="4" w:space="0" w:color="auto"/>
              <w:right w:val="single" w:sz="4" w:space="0" w:color="auto"/>
            </w:tcBorders>
            <w:shd w:val="clear" w:color="auto" w:fill="auto"/>
            <w:noWrap/>
            <w:vAlign w:val="bottom"/>
            <w:hideMark/>
          </w:tcPr>
          <w:p w14:paraId="39F2C6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52B07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8A2D42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440</w:t>
            </w:r>
          </w:p>
        </w:tc>
        <w:tc>
          <w:tcPr>
            <w:tcW w:w="2719" w:type="dxa"/>
            <w:tcBorders>
              <w:top w:val="nil"/>
              <w:left w:val="nil"/>
              <w:bottom w:val="single" w:sz="4" w:space="0" w:color="auto"/>
              <w:right w:val="single" w:sz="4" w:space="0" w:color="auto"/>
            </w:tcBorders>
            <w:shd w:val="clear" w:color="auto" w:fill="auto"/>
            <w:noWrap/>
            <w:vAlign w:val="center"/>
            <w:hideMark/>
          </w:tcPr>
          <w:p w14:paraId="79B250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CA51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4A942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C7A8B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Кедровка</w:t>
            </w:r>
          </w:p>
        </w:tc>
      </w:tr>
      <w:tr w:rsidR="008F6BD7" w:rsidRPr="008F6BD7" w14:paraId="74A2011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48690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441</w:t>
            </w:r>
          </w:p>
        </w:tc>
        <w:tc>
          <w:tcPr>
            <w:tcW w:w="2719" w:type="dxa"/>
            <w:tcBorders>
              <w:top w:val="nil"/>
              <w:left w:val="nil"/>
              <w:bottom w:val="single" w:sz="4" w:space="0" w:color="auto"/>
              <w:right w:val="single" w:sz="4" w:space="0" w:color="auto"/>
            </w:tcBorders>
            <w:shd w:val="clear" w:color="auto" w:fill="auto"/>
            <w:noWrap/>
            <w:vAlign w:val="center"/>
            <w:hideMark/>
          </w:tcPr>
          <w:p w14:paraId="7BF2C4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6780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Ачитский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CC684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Уфимский</w:t>
            </w:r>
          </w:p>
        </w:tc>
        <w:tc>
          <w:tcPr>
            <w:tcW w:w="2127" w:type="dxa"/>
            <w:tcBorders>
              <w:top w:val="nil"/>
              <w:left w:val="nil"/>
              <w:bottom w:val="single" w:sz="4" w:space="0" w:color="auto"/>
              <w:right w:val="single" w:sz="4" w:space="0" w:color="auto"/>
            </w:tcBorders>
            <w:shd w:val="clear" w:color="auto" w:fill="auto"/>
            <w:noWrap/>
            <w:vAlign w:val="bottom"/>
            <w:hideMark/>
          </w:tcPr>
          <w:p w14:paraId="26DFD9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bl>
    <w:p w14:paraId="17F21557" w14:textId="6BDE2541" w:rsidR="008F6BD7" w:rsidRDefault="008F6BD7" w:rsidP="0063115D">
      <w:pPr>
        <w:spacing w:after="0" w:line="240" w:lineRule="auto"/>
        <w:contextualSpacing/>
        <w:jc w:val="right"/>
        <w:rPr>
          <w:rFonts w:ascii="Tahoma" w:hAnsi="Tahoma" w:cs="Tahoma"/>
          <w:szCs w:val="20"/>
        </w:rPr>
      </w:pPr>
    </w:p>
    <w:p w14:paraId="44482753" w14:textId="27A4A8AB" w:rsidR="008F6BD7" w:rsidRDefault="008F6BD7" w:rsidP="008F6BD7">
      <w:pPr>
        <w:spacing w:after="0" w:line="240" w:lineRule="auto"/>
        <w:contextualSpacing/>
        <w:jc w:val="center"/>
        <w:rPr>
          <w:rFonts w:ascii="Tahoma" w:hAnsi="Tahoma" w:cs="Tahoma"/>
          <w:b/>
        </w:rPr>
      </w:pPr>
      <w:r w:rsidRPr="00BD4F96">
        <w:rPr>
          <w:rFonts w:ascii="Tahoma" w:hAnsi="Tahoma" w:cs="Tahoma"/>
          <w:b/>
          <w:szCs w:val="20"/>
        </w:rPr>
        <w:t>Удмуртский филиал</w:t>
      </w:r>
      <w:r w:rsidR="00BD4F96" w:rsidRPr="00BD4F96">
        <w:rPr>
          <w:rFonts w:ascii="Tahoma" w:hAnsi="Tahoma" w:cs="Tahoma"/>
          <w:b/>
          <w:szCs w:val="20"/>
        </w:rPr>
        <w:t xml:space="preserve"> </w:t>
      </w:r>
      <w:r w:rsidR="00BD4F96" w:rsidRPr="00BD4F96">
        <w:rPr>
          <w:rFonts w:ascii="Tahoma" w:hAnsi="Tahoma" w:cs="Tahoma"/>
          <w:b/>
        </w:rPr>
        <w:t>АО</w:t>
      </w:r>
      <w:r w:rsidR="00BD4F96">
        <w:rPr>
          <w:rFonts w:ascii="Tahoma" w:hAnsi="Tahoma" w:cs="Tahoma"/>
          <w:b/>
        </w:rPr>
        <w:t xml:space="preserve"> «ЭнергосбыТ Плюс»</w:t>
      </w:r>
    </w:p>
    <w:p w14:paraId="72E7809C" w14:textId="77777777" w:rsidR="00BD4F96" w:rsidRDefault="00BD4F96" w:rsidP="008F6BD7">
      <w:pPr>
        <w:spacing w:after="0" w:line="240" w:lineRule="auto"/>
        <w:contextualSpacing/>
        <w:jc w:val="center"/>
        <w:rPr>
          <w:rFonts w:ascii="Tahoma" w:hAnsi="Tahoma" w:cs="Tahoma"/>
          <w:szCs w:val="20"/>
        </w:rPr>
      </w:pPr>
    </w:p>
    <w:tbl>
      <w:tblPr>
        <w:tblW w:w="10060" w:type="dxa"/>
        <w:tblLook w:val="04A0" w:firstRow="1" w:lastRow="0" w:firstColumn="1" w:lastColumn="0" w:noHBand="0" w:noVBand="1"/>
      </w:tblPr>
      <w:tblGrid>
        <w:gridCol w:w="846"/>
        <w:gridCol w:w="2659"/>
        <w:gridCol w:w="2160"/>
        <w:gridCol w:w="2268"/>
        <w:gridCol w:w="2127"/>
      </w:tblGrid>
      <w:tr w:rsidR="008F6BD7" w:rsidRPr="008F6BD7" w14:paraId="71BAD45B" w14:textId="77777777" w:rsidTr="008F6BD7">
        <w:trPr>
          <w:trHeight w:val="300"/>
        </w:trPr>
        <w:tc>
          <w:tcPr>
            <w:tcW w:w="84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9DBECE2"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659" w:type="dxa"/>
            <w:tcBorders>
              <w:top w:val="single" w:sz="4" w:space="0" w:color="auto"/>
              <w:left w:val="nil"/>
              <w:bottom w:val="single" w:sz="4" w:space="0" w:color="auto"/>
              <w:right w:val="single" w:sz="4" w:space="0" w:color="auto"/>
            </w:tcBorders>
            <w:shd w:val="clear" w:color="000000" w:fill="BFBFBF"/>
            <w:vAlign w:val="center"/>
            <w:hideMark/>
          </w:tcPr>
          <w:p w14:paraId="451B64E1"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46F9F038"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7D815E12"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6702CE8D"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2311285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719EC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w:t>
            </w:r>
          </w:p>
        </w:tc>
        <w:tc>
          <w:tcPr>
            <w:tcW w:w="2659" w:type="dxa"/>
            <w:tcBorders>
              <w:top w:val="nil"/>
              <w:left w:val="nil"/>
              <w:bottom w:val="single" w:sz="4" w:space="0" w:color="auto"/>
              <w:right w:val="single" w:sz="4" w:space="0" w:color="auto"/>
            </w:tcBorders>
            <w:shd w:val="clear" w:color="auto" w:fill="auto"/>
            <w:noWrap/>
            <w:vAlign w:val="center"/>
            <w:hideMark/>
          </w:tcPr>
          <w:p w14:paraId="4CE5B5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37B59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Ижевск</w:t>
            </w:r>
          </w:p>
        </w:tc>
        <w:tc>
          <w:tcPr>
            <w:tcW w:w="2268" w:type="dxa"/>
            <w:tcBorders>
              <w:top w:val="nil"/>
              <w:left w:val="nil"/>
              <w:bottom w:val="single" w:sz="4" w:space="0" w:color="auto"/>
              <w:right w:val="single" w:sz="4" w:space="0" w:color="auto"/>
            </w:tcBorders>
            <w:shd w:val="clear" w:color="auto" w:fill="auto"/>
            <w:noWrap/>
            <w:vAlign w:val="center"/>
            <w:hideMark/>
          </w:tcPr>
          <w:p w14:paraId="4E2844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Ижевск</w:t>
            </w:r>
          </w:p>
        </w:tc>
        <w:tc>
          <w:tcPr>
            <w:tcW w:w="2127" w:type="dxa"/>
            <w:tcBorders>
              <w:top w:val="nil"/>
              <w:left w:val="nil"/>
              <w:bottom w:val="single" w:sz="4" w:space="0" w:color="auto"/>
              <w:right w:val="single" w:sz="4" w:space="0" w:color="auto"/>
            </w:tcBorders>
            <w:shd w:val="clear" w:color="auto" w:fill="auto"/>
            <w:noWrap/>
            <w:vAlign w:val="bottom"/>
            <w:hideMark/>
          </w:tcPr>
          <w:p w14:paraId="79E36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F73991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44582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w:t>
            </w:r>
          </w:p>
        </w:tc>
        <w:tc>
          <w:tcPr>
            <w:tcW w:w="2659" w:type="dxa"/>
            <w:tcBorders>
              <w:top w:val="nil"/>
              <w:left w:val="nil"/>
              <w:bottom w:val="single" w:sz="4" w:space="0" w:color="auto"/>
              <w:right w:val="single" w:sz="4" w:space="0" w:color="auto"/>
            </w:tcBorders>
            <w:shd w:val="clear" w:color="auto" w:fill="auto"/>
            <w:noWrap/>
            <w:vAlign w:val="center"/>
            <w:hideMark/>
          </w:tcPr>
          <w:p w14:paraId="59A19E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854D2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Сарапул</w:t>
            </w:r>
          </w:p>
        </w:tc>
        <w:tc>
          <w:tcPr>
            <w:tcW w:w="2268" w:type="dxa"/>
            <w:tcBorders>
              <w:top w:val="nil"/>
              <w:left w:val="nil"/>
              <w:bottom w:val="single" w:sz="4" w:space="0" w:color="auto"/>
              <w:right w:val="single" w:sz="4" w:space="0" w:color="auto"/>
            </w:tcBorders>
            <w:shd w:val="clear" w:color="auto" w:fill="auto"/>
            <w:noWrap/>
            <w:vAlign w:val="center"/>
            <w:hideMark/>
          </w:tcPr>
          <w:p w14:paraId="590EA2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w:t>
            </w:r>
          </w:p>
        </w:tc>
        <w:tc>
          <w:tcPr>
            <w:tcW w:w="2127" w:type="dxa"/>
            <w:tcBorders>
              <w:top w:val="nil"/>
              <w:left w:val="nil"/>
              <w:bottom w:val="single" w:sz="4" w:space="0" w:color="auto"/>
              <w:right w:val="single" w:sz="4" w:space="0" w:color="auto"/>
            </w:tcBorders>
            <w:shd w:val="clear" w:color="auto" w:fill="auto"/>
            <w:noWrap/>
            <w:vAlign w:val="bottom"/>
            <w:hideMark/>
          </w:tcPr>
          <w:p w14:paraId="217BA4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26414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0C5555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w:t>
            </w:r>
          </w:p>
        </w:tc>
        <w:tc>
          <w:tcPr>
            <w:tcW w:w="2659" w:type="dxa"/>
            <w:tcBorders>
              <w:top w:val="nil"/>
              <w:left w:val="nil"/>
              <w:bottom w:val="single" w:sz="4" w:space="0" w:color="auto"/>
              <w:right w:val="single" w:sz="4" w:space="0" w:color="auto"/>
            </w:tcBorders>
            <w:shd w:val="clear" w:color="auto" w:fill="auto"/>
            <w:noWrap/>
            <w:vAlign w:val="center"/>
            <w:hideMark/>
          </w:tcPr>
          <w:p w14:paraId="1D6784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74E69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Глазов</w:t>
            </w:r>
          </w:p>
        </w:tc>
        <w:tc>
          <w:tcPr>
            <w:tcW w:w="2268" w:type="dxa"/>
            <w:tcBorders>
              <w:top w:val="nil"/>
              <w:left w:val="nil"/>
              <w:bottom w:val="single" w:sz="4" w:space="0" w:color="auto"/>
              <w:right w:val="single" w:sz="4" w:space="0" w:color="auto"/>
            </w:tcBorders>
            <w:shd w:val="clear" w:color="auto" w:fill="auto"/>
            <w:noWrap/>
            <w:vAlign w:val="center"/>
            <w:hideMark/>
          </w:tcPr>
          <w:p w14:paraId="06384B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w:t>
            </w:r>
          </w:p>
        </w:tc>
        <w:tc>
          <w:tcPr>
            <w:tcW w:w="2127" w:type="dxa"/>
            <w:tcBorders>
              <w:top w:val="nil"/>
              <w:left w:val="nil"/>
              <w:bottom w:val="single" w:sz="4" w:space="0" w:color="auto"/>
              <w:right w:val="single" w:sz="4" w:space="0" w:color="auto"/>
            </w:tcBorders>
            <w:shd w:val="clear" w:color="auto" w:fill="auto"/>
            <w:noWrap/>
            <w:vAlign w:val="bottom"/>
            <w:hideMark/>
          </w:tcPr>
          <w:p w14:paraId="38C344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7756FC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4A3158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w:t>
            </w:r>
          </w:p>
        </w:tc>
        <w:tc>
          <w:tcPr>
            <w:tcW w:w="2659" w:type="dxa"/>
            <w:tcBorders>
              <w:top w:val="nil"/>
              <w:left w:val="nil"/>
              <w:bottom w:val="single" w:sz="4" w:space="0" w:color="auto"/>
              <w:right w:val="single" w:sz="4" w:space="0" w:color="auto"/>
            </w:tcBorders>
            <w:shd w:val="clear" w:color="auto" w:fill="auto"/>
            <w:noWrap/>
            <w:vAlign w:val="center"/>
            <w:hideMark/>
          </w:tcPr>
          <w:p w14:paraId="2F7E13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B7EF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Воткинск</w:t>
            </w:r>
          </w:p>
        </w:tc>
        <w:tc>
          <w:tcPr>
            <w:tcW w:w="2268" w:type="dxa"/>
            <w:tcBorders>
              <w:top w:val="nil"/>
              <w:left w:val="nil"/>
              <w:bottom w:val="single" w:sz="4" w:space="0" w:color="auto"/>
              <w:right w:val="single" w:sz="4" w:space="0" w:color="auto"/>
            </w:tcBorders>
            <w:shd w:val="clear" w:color="auto" w:fill="auto"/>
            <w:noWrap/>
            <w:vAlign w:val="center"/>
            <w:hideMark/>
          </w:tcPr>
          <w:p w14:paraId="3571C2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w:t>
            </w:r>
          </w:p>
        </w:tc>
        <w:tc>
          <w:tcPr>
            <w:tcW w:w="2127" w:type="dxa"/>
            <w:tcBorders>
              <w:top w:val="nil"/>
              <w:left w:val="nil"/>
              <w:bottom w:val="single" w:sz="4" w:space="0" w:color="auto"/>
              <w:right w:val="single" w:sz="4" w:space="0" w:color="auto"/>
            </w:tcBorders>
            <w:shd w:val="clear" w:color="auto" w:fill="auto"/>
            <w:noWrap/>
            <w:vAlign w:val="bottom"/>
            <w:hideMark/>
          </w:tcPr>
          <w:p w14:paraId="6847D9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1DE922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F4CE64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w:t>
            </w:r>
          </w:p>
        </w:tc>
        <w:tc>
          <w:tcPr>
            <w:tcW w:w="2659" w:type="dxa"/>
            <w:tcBorders>
              <w:top w:val="nil"/>
              <w:left w:val="nil"/>
              <w:bottom w:val="single" w:sz="4" w:space="0" w:color="auto"/>
              <w:right w:val="single" w:sz="4" w:space="0" w:color="auto"/>
            </w:tcBorders>
            <w:shd w:val="clear" w:color="auto" w:fill="auto"/>
            <w:noWrap/>
            <w:vAlign w:val="center"/>
            <w:hideMark/>
          </w:tcPr>
          <w:p w14:paraId="242BF1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4E5AA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Можга</w:t>
            </w:r>
          </w:p>
        </w:tc>
        <w:tc>
          <w:tcPr>
            <w:tcW w:w="2268" w:type="dxa"/>
            <w:tcBorders>
              <w:top w:val="nil"/>
              <w:left w:val="nil"/>
              <w:bottom w:val="single" w:sz="4" w:space="0" w:color="auto"/>
              <w:right w:val="single" w:sz="4" w:space="0" w:color="auto"/>
            </w:tcBorders>
            <w:shd w:val="clear" w:color="auto" w:fill="auto"/>
            <w:noWrap/>
            <w:vAlign w:val="center"/>
            <w:hideMark/>
          </w:tcPr>
          <w:p w14:paraId="39C58F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Можга</w:t>
            </w:r>
          </w:p>
        </w:tc>
        <w:tc>
          <w:tcPr>
            <w:tcW w:w="2127" w:type="dxa"/>
            <w:tcBorders>
              <w:top w:val="nil"/>
              <w:left w:val="nil"/>
              <w:bottom w:val="single" w:sz="4" w:space="0" w:color="auto"/>
              <w:right w:val="single" w:sz="4" w:space="0" w:color="auto"/>
            </w:tcBorders>
            <w:shd w:val="clear" w:color="auto" w:fill="auto"/>
            <w:noWrap/>
            <w:vAlign w:val="bottom"/>
            <w:hideMark/>
          </w:tcPr>
          <w:p w14:paraId="6B1724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B5CE9C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994FD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w:t>
            </w:r>
          </w:p>
        </w:tc>
        <w:tc>
          <w:tcPr>
            <w:tcW w:w="2659" w:type="dxa"/>
            <w:tcBorders>
              <w:top w:val="nil"/>
              <w:left w:val="nil"/>
              <w:bottom w:val="single" w:sz="4" w:space="0" w:color="auto"/>
              <w:right w:val="single" w:sz="4" w:space="0" w:color="auto"/>
            </w:tcBorders>
            <w:shd w:val="clear" w:color="auto" w:fill="auto"/>
            <w:noWrap/>
            <w:vAlign w:val="center"/>
            <w:hideMark/>
          </w:tcPr>
          <w:p w14:paraId="4E97A5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AAA3A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F8793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Камбарка</w:t>
            </w:r>
          </w:p>
        </w:tc>
        <w:tc>
          <w:tcPr>
            <w:tcW w:w="2127" w:type="dxa"/>
            <w:tcBorders>
              <w:top w:val="nil"/>
              <w:left w:val="nil"/>
              <w:bottom w:val="single" w:sz="4" w:space="0" w:color="auto"/>
              <w:right w:val="single" w:sz="4" w:space="0" w:color="auto"/>
            </w:tcBorders>
            <w:shd w:val="clear" w:color="auto" w:fill="auto"/>
            <w:noWrap/>
            <w:vAlign w:val="bottom"/>
            <w:hideMark/>
          </w:tcPr>
          <w:p w14:paraId="6F3B92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EACA4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8096B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w:t>
            </w:r>
          </w:p>
        </w:tc>
        <w:tc>
          <w:tcPr>
            <w:tcW w:w="2659" w:type="dxa"/>
            <w:tcBorders>
              <w:top w:val="nil"/>
              <w:left w:val="nil"/>
              <w:bottom w:val="single" w:sz="4" w:space="0" w:color="auto"/>
              <w:right w:val="single" w:sz="4" w:space="0" w:color="auto"/>
            </w:tcBorders>
            <w:shd w:val="clear" w:color="auto" w:fill="auto"/>
            <w:noWrap/>
            <w:vAlign w:val="center"/>
            <w:hideMark/>
          </w:tcPr>
          <w:p w14:paraId="5E2298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04C3A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770E8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w:t>
            </w:r>
          </w:p>
        </w:tc>
        <w:tc>
          <w:tcPr>
            <w:tcW w:w="2127" w:type="dxa"/>
            <w:tcBorders>
              <w:top w:val="nil"/>
              <w:left w:val="nil"/>
              <w:bottom w:val="single" w:sz="4" w:space="0" w:color="auto"/>
              <w:right w:val="single" w:sz="4" w:space="0" w:color="auto"/>
            </w:tcBorders>
            <w:shd w:val="clear" w:color="auto" w:fill="auto"/>
            <w:noWrap/>
            <w:vAlign w:val="bottom"/>
            <w:hideMark/>
          </w:tcPr>
          <w:p w14:paraId="019F1B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D3AD9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5E14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w:t>
            </w:r>
          </w:p>
        </w:tc>
        <w:tc>
          <w:tcPr>
            <w:tcW w:w="2659" w:type="dxa"/>
            <w:tcBorders>
              <w:top w:val="nil"/>
              <w:left w:val="nil"/>
              <w:bottom w:val="single" w:sz="4" w:space="0" w:color="auto"/>
              <w:right w:val="single" w:sz="4" w:space="0" w:color="auto"/>
            </w:tcBorders>
            <w:shd w:val="clear" w:color="auto" w:fill="auto"/>
            <w:noWrap/>
            <w:vAlign w:val="center"/>
            <w:hideMark/>
          </w:tcPr>
          <w:p w14:paraId="1D3CC5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F83EE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520C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Игра</w:t>
            </w:r>
          </w:p>
        </w:tc>
        <w:tc>
          <w:tcPr>
            <w:tcW w:w="2127" w:type="dxa"/>
            <w:tcBorders>
              <w:top w:val="nil"/>
              <w:left w:val="nil"/>
              <w:bottom w:val="single" w:sz="4" w:space="0" w:color="auto"/>
              <w:right w:val="single" w:sz="4" w:space="0" w:color="auto"/>
            </w:tcBorders>
            <w:shd w:val="clear" w:color="auto" w:fill="auto"/>
            <w:noWrap/>
            <w:vAlign w:val="bottom"/>
            <w:hideMark/>
          </w:tcPr>
          <w:p w14:paraId="3DBA29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09731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B62F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w:t>
            </w:r>
          </w:p>
        </w:tc>
        <w:tc>
          <w:tcPr>
            <w:tcW w:w="2659" w:type="dxa"/>
            <w:tcBorders>
              <w:top w:val="nil"/>
              <w:left w:val="nil"/>
              <w:bottom w:val="single" w:sz="4" w:space="0" w:color="auto"/>
              <w:right w:val="single" w:sz="4" w:space="0" w:color="auto"/>
            </w:tcBorders>
            <w:shd w:val="clear" w:color="auto" w:fill="auto"/>
            <w:noWrap/>
            <w:vAlign w:val="center"/>
            <w:hideMark/>
          </w:tcPr>
          <w:p w14:paraId="40595C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F4EFB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40EF8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Ува</w:t>
            </w:r>
          </w:p>
        </w:tc>
        <w:tc>
          <w:tcPr>
            <w:tcW w:w="2127" w:type="dxa"/>
            <w:tcBorders>
              <w:top w:val="nil"/>
              <w:left w:val="nil"/>
              <w:bottom w:val="single" w:sz="4" w:space="0" w:color="auto"/>
              <w:right w:val="single" w:sz="4" w:space="0" w:color="auto"/>
            </w:tcBorders>
            <w:shd w:val="clear" w:color="auto" w:fill="auto"/>
            <w:noWrap/>
            <w:vAlign w:val="bottom"/>
            <w:hideMark/>
          </w:tcPr>
          <w:p w14:paraId="5D604A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7898A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91FB2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w:t>
            </w:r>
          </w:p>
        </w:tc>
        <w:tc>
          <w:tcPr>
            <w:tcW w:w="2659" w:type="dxa"/>
            <w:tcBorders>
              <w:top w:val="nil"/>
              <w:left w:val="nil"/>
              <w:bottom w:val="single" w:sz="4" w:space="0" w:color="auto"/>
              <w:right w:val="single" w:sz="4" w:space="0" w:color="auto"/>
            </w:tcBorders>
            <w:shd w:val="clear" w:color="auto" w:fill="auto"/>
            <w:noWrap/>
            <w:vAlign w:val="center"/>
            <w:hideMark/>
          </w:tcPr>
          <w:p w14:paraId="2E5DA6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C726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8219F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Каракулино</w:t>
            </w:r>
          </w:p>
        </w:tc>
        <w:tc>
          <w:tcPr>
            <w:tcW w:w="2127" w:type="dxa"/>
            <w:tcBorders>
              <w:top w:val="nil"/>
              <w:left w:val="nil"/>
              <w:bottom w:val="single" w:sz="4" w:space="0" w:color="auto"/>
              <w:right w:val="single" w:sz="4" w:space="0" w:color="auto"/>
            </w:tcBorders>
            <w:shd w:val="clear" w:color="auto" w:fill="auto"/>
            <w:noWrap/>
            <w:vAlign w:val="bottom"/>
            <w:hideMark/>
          </w:tcPr>
          <w:p w14:paraId="4CEAB6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F059DD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484665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w:t>
            </w:r>
          </w:p>
        </w:tc>
        <w:tc>
          <w:tcPr>
            <w:tcW w:w="2659" w:type="dxa"/>
            <w:tcBorders>
              <w:top w:val="nil"/>
              <w:left w:val="nil"/>
              <w:bottom w:val="single" w:sz="4" w:space="0" w:color="auto"/>
              <w:right w:val="single" w:sz="4" w:space="0" w:color="auto"/>
            </w:tcBorders>
            <w:shd w:val="clear" w:color="auto" w:fill="auto"/>
            <w:noWrap/>
            <w:vAlign w:val="center"/>
            <w:hideMark/>
          </w:tcPr>
          <w:p w14:paraId="065678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5724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03143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w:t>
            </w:r>
          </w:p>
        </w:tc>
        <w:tc>
          <w:tcPr>
            <w:tcW w:w="2127" w:type="dxa"/>
            <w:tcBorders>
              <w:top w:val="nil"/>
              <w:left w:val="nil"/>
              <w:bottom w:val="single" w:sz="4" w:space="0" w:color="auto"/>
              <w:right w:val="single" w:sz="4" w:space="0" w:color="auto"/>
            </w:tcBorders>
            <w:shd w:val="clear" w:color="auto" w:fill="auto"/>
            <w:noWrap/>
            <w:vAlign w:val="bottom"/>
            <w:hideMark/>
          </w:tcPr>
          <w:p w14:paraId="6D090B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A3D07A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5851DA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w:t>
            </w:r>
          </w:p>
        </w:tc>
        <w:tc>
          <w:tcPr>
            <w:tcW w:w="2659" w:type="dxa"/>
            <w:tcBorders>
              <w:top w:val="nil"/>
              <w:left w:val="nil"/>
              <w:bottom w:val="single" w:sz="4" w:space="0" w:color="auto"/>
              <w:right w:val="single" w:sz="4" w:space="0" w:color="auto"/>
            </w:tcBorders>
            <w:shd w:val="clear" w:color="auto" w:fill="auto"/>
            <w:noWrap/>
            <w:vAlign w:val="center"/>
            <w:hideMark/>
          </w:tcPr>
          <w:p w14:paraId="3ECF02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6B042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30519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Балезино</w:t>
            </w:r>
          </w:p>
        </w:tc>
        <w:tc>
          <w:tcPr>
            <w:tcW w:w="2127" w:type="dxa"/>
            <w:tcBorders>
              <w:top w:val="nil"/>
              <w:left w:val="nil"/>
              <w:bottom w:val="single" w:sz="4" w:space="0" w:color="auto"/>
              <w:right w:val="single" w:sz="4" w:space="0" w:color="auto"/>
            </w:tcBorders>
            <w:shd w:val="clear" w:color="auto" w:fill="auto"/>
            <w:noWrap/>
            <w:vAlign w:val="bottom"/>
            <w:hideMark/>
          </w:tcPr>
          <w:p w14:paraId="05B4F5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74FDB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5C4F7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w:t>
            </w:r>
          </w:p>
        </w:tc>
        <w:tc>
          <w:tcPr>
            <w:tcW w:w="2659" w:type="dxa"/>
            <w:tcBorders>
              <w:top w:val="nil"/>
              <w:left w:val="nil"/>
              <w:bottom w:val="single" w:sz="4" w:space="0" w:color="auto"/>
              <w:right w:val="single" w:sz="4" w:space="0" w:color="auto"/>
            </w:tcBorders>
            <w:shd w:val="clear" w:color="auto" w:fill="auto"/>
            <w:noWrap/>
            <w:vAlign w:val="center"/>
            <w:hideMark/>
          </w:tcPr>
          <w:p w14:paraId="0A6062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EAF37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2EAED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Завьялово</w:t>
            </w:r>
          </w:p>
        </w:tc>
        <w:tc>
          <w:tcPr>
            <w:tcW w:w="2127" w:type="dxa"/>
            <w:tcBorders>
              <w:top w:val="nil"/>
              <w:left w:val="nil"/>
              <w:bottom w:val="single" w:sz="4" w:space="0" w:color="auto"/>
              <w:right w:val="single" w:sz="4" w:space="0" w:color="auto"/>
            </w:tcBorders>
            <w:shd w:val="clear" w:color="auto" w:fill="auto"/>
            <w:noWrap/>
            <w:vAlign w:val="bottom"/>
            <w:hideMark/>
          </w:tcPr>
          <w:p w14:paraId="59B792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CD181A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D377DC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w:t>
            </w:r>
          </w:p>
        </w:tc>
        <w:tc>
          <w:tcPr>
            <w:tcW w:w="2659" w:type="dxa"/>
            <w:tcBorders>
              <w:top w:val="nil"/>
              <w:left w:val="nil"/>
              <w:bottom w:val="single" w:sz="4" w:space="0" w:color="auto"/>
              <w:right w:val="single" w:sz="4" w:space="0" w:color="auto"/>
            </w:tcBorders>
            <w:shd w:val="clear" w:color="auto" w:fill="auto"/>
            <w:noWrap/>
            <w:vAlign w:val="center"/>
            <w:hideMark/>
          </w:tcPr>
          <w:p w14:paraId="24E1ED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A5696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6C72B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Алнаши</w:t>
            </w:r>
          </w:p>
        </w:tc>
        <w:tc>
          <w:tcPr>
            <w:tcW w:w="2127" w:type="dxa"/>
            <w:tcBorders>
              <w:top w:val="nil"/>
              <w:left w:val="nil"/>
              <w:bottom w:val="single" w:sz="4" w:space="0" w:color="auto"/>
              <w:right w:val="single" w:sz="4" w:space="0" w:color="auto"/>
            </w:tcBorders>
            <w:shd w:val="clear" w:color="auto" w:fill="auto"/>
            <w:noWrap/>
            <w:vAlign w:val="bottom"/>
            <w:hideMark/>
          </w:tcPr>
          <w:p w14:paraId="11D2BE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FF741C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C673B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w:t>
            </w:r>
          </w:p>
        </w:tc>
        <w:tc>
          <w:tcPr>
            <w:tcW w:w="2659" w:type="dxa"/>
            <w:tcBorders>
              <w:top w:val="nil"/>
              <w:left w:val="nil"/>
              <w:bottom w:val="single" w:sz="4" w:space="0" w:color="auto"/>
              <w:right w:val="single" w:sz="4" w:space="0" w:color="auto"/>
            </w:tcBorders>
            <w:shd w:val="clear" w:color="auto" w:fill="auto"/>
            <w:noWrap/>
            <w:vAlign w:val="center"/>
            <w:hideMark/>
          </w:tcPr>
          <w:p w14:paraId="4F6876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847D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6CF6F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Сигаево</w:t>
            </w:r>
          </w:p>
        </w:tc>
        <w:tc>
          <w:tcPr>
            <w:tcW w:w="2127" w:type="dxa"/>
            <w:tcBorders>
              <w:top w:val="nil"/>
              <w:left w:val="nil"/>
              <w:bottom w:val="single" w:sz="4" w:space="0" w:color="auto"/>
              <w:right w:val="single" w:sz="4" w:space="0" w:color="auto"/>
            </w:tcBorders>
            <w:shd w:val="clear" w:color="auto" w:fill="auto"/>
            <w:noWrap/>
            <w:vAlign w:val="bottom"/>
            <w:hideMark/>
          </w:tcPr>
          <w:p w14:paraId="0EF9CB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C69DF2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BA315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w:t>
            </w:r>
          </w:p>
        </w:tc>
        <w:tc>
          <w:tcPr>
            <w:tcW w:w="2659" w:type="dxa"/>
            <w:tcBorders>
              <w:top w:val="nil"/>
              <w:left w:val="nil"/>
              <w:bottom w:val="single" w:sz="4" w:space="0" w:color="auto"/>
              <w:right w:val="single" w:sz="4" w:space="0" w:color="auto"/>
            </w:tcBorders>
            <w:shd w:val="clear" w:color="auto" w:fill="auto"/>
            <w:noWrap/>
            <w:vAlign w:val="center"/>
            <w:hideMark/>
          </w:tcPr>
          <w:p w14:paraId="6A7CE8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4E213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0253D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Ягул</w:t>
            </w:r>
          </w:p>
        </w:tc>
        <w:tc>
          <w:tcPr>
            <w:tcW w:w="2127" w:type="dxa"/>
            <w:tcBorders>
              <w:top w:val="nil"/>
              <w:left w:val="nil"/>
              <w:bottom w:val="single" w:sz="4" w:space="0" w:color="auto"/>
              <w:right w:val="single" w:sz="4" w:space="0" w:color="auto"/>
            </w:tcBorders>
            <w:shd w:val="clear" w:color="auto" w:fill="auto"/>
            <w:noWrap/>
            <w:vAlign w:val="bottom"/>
            <w:hideMark/>
          </w:tcPr>
          <w:p w14:paraId="2FB276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6E81B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A287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w:t>
            </w:r>
          </w:p>
        </w:tc>
        <w:tc>
          <w:tcPr>
            <w:tcW w:w="2659" w:type="dxa"/>
            <w:tcBorders>
              <w:top w:val="nil"/>
              <w:left w:val="nil"/>
              <w:bottom w:val="single" w:sz="4" w:space="0" w:color="auto"/>
              <w:right w:val="single" w:sz="4" w:space="0" w:color="auto"/>
            </w:tcBorders>
            <w:shd w:val="clear" w:color="auto" w:fill="auto"/>
            <w:noWrap/>
            <w:vAlign w:val="center"/>
            <w:hideMark/>
          </w:tcPr>
          <w:p w14:paraId="5A446D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E2303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03C24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4E4FBF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A23732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727B1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w:t>
            </w:r>
          </w:p>
        </w:tc>
        <w:tc>
          <w:tcPr>
            <w:tcW w:w="2659" w:type="dxa"/>
            <w:tcBorders>
              <w:top w:val="nil"/>
              <w:left w:val="nil"/>
              <w:bottom w:val="single" w:sz="4" w:space="0" w:color="auto"/>
              <w:right w:val="single" w:sz="4" w:space="0" w:color="auto"/>
            </w:tcBorders>
            <w:shd w:val="clear" w:color="auto" w:fill="auto"/>
            <w:noWrap/>
            <w:vAlign w:val="center"/>
            <w:hideMark/>
          </w:tcPr>
          <w:p w14:paraId="08E994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3FE35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A6284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Малая Пурга</w:t>
            </w:r>
          </w:p>
        </w:tc>
        <w:tc>
          <w:tcPr>
            <w:tcW w:w="2127" w:type="dxa"/>
            <w:tcBorders>
              <w:top w:val="nil"/>
              <w:left w:val="nil"/>
              <w:bottom w:val="single" w:sz="4" w:space="0" w:color="auto"/>
              <w:right w:val="single" w:sz="4" w:space="0" w:color="auto"/>
            </w:tcBorders>
            <w:shd w:val="clear" w:color="auto" w:fill="auto"/>
            <w:noWrap/>
            <w:vAlign w:val="bottom"/>
            <w:hideMark/>
          </w:tcPr>
          <w:p w14:paraId="408FDD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B5D536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D05D7D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19</w:t>
            </w:r>
          </w:p>
        </w:tc>
        <w:tc>
          <w:tcPr>
            <w:tcW w:w="2659" w:type="dxa"/>
            <w:tcBorders>
              <w:top w:val="nil"/>
              <w:left w:val="nil"/>
              <w:bottom w:val="single" w:sz="4" w:space="0" w:color="auto"/>
              <w:right w:val="single" w:sz="4" w:space="0" w:color="auto"/>
            </w:tcBorders>
            <w:shd w:val="clear" w:color="auto" w:fill="auto"/>
            <w:noWrap/>
            <w:vAlign w:val="center"/>
            <w:hideMark/>
          </w:tcPr>
          <w:p w14:paraId="14372F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42CB3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1DCC9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Новый</w:t>
            </w:r>
          </w:p>
        </w:tc>
        <w:tc>
          <w:tcPr>
            <w:tcW w:w="2127" w:type="dxa"/>
            <w:tcBorders>
              <w:top w:val="nil"/>
              <w:left w:val="nil"/>
              <w:bottom w:val="single" w:sz="4" w:space="0" w:color="auto"/>
              <w:right w:val="single" w:sz="4" w:space="0" w:color="auto"/>
            </w:tcBorders>
            <w:shd w:val="clear" w:color="auto" w:fill="auto"/>
            <w:noWrap/>
            <w:vAlign w:val="bottom"/>
            <w:hideMark/>
          </w:tcPr>
          <w:p w14:paraId="6E24F87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3F729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655BCF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w:t>
            </w:r>
          </w:p>
        </w:tc>
        <w:tc>
          <w:tcPr>
            <w:tcW w:w="2659" w:type="dxa"/>
            <w:tcBorders>
              <w:top w:val="nil"/>
              <w:left w:val="nil"/>
              <w:bottom w:val="single" w:sz="4" w:space="0" w:color="auto"/>
              <w:right w:val="single" w:sz="4" w:space="0" w:color="auto"/>
            </w:tcBorders>
            <w:shd w:val="clear" w:color="auto" w:fill="auto"/>
            <w:noWrap/>
            <w:vAlign w:val="center"/>
            <w:hideMark/>
          </w:tcPr>
          <w:p w14:paraId="023FE1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7AFFA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532CC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w:t>
            </w:r>
          </w:p>
        </w:tc>
        <w:tc>
          <w:tcPr>
            <w:tcW w:w="2127" w:type="dxa"/>
            <w:tcBorders>
              <w:top w:val="nil"/>
              <w:left w:val="nil"/>
              <w:bottom w:val="single" w:sz="4" w:space="0" w:color="auto"/>
              <w:right w:val="single" w:sz="4" w:space="0" w:color="auto"/>
            </w:tcBorders>
            <w:shd w:val="clear" w:color="auto" w:fill="auto"/>
            <w:noWrap/>
            <w:vAlign w:val="bottom"/>
            <w:hideMark/>
          </w:tcPr>
          <w:p w14:paraId="68DD13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18CEF7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11C394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w:t>
            </w:r>
          </w:p>
        </w:tc>
        <w:tc>
          <w:tcPr>
            <w:tcW w:w="2659" w:type="dxa"/>
            <w:tcBorders>
              <w:top w:val="nil"/>
              <w:left w:val="nil"/>
              <w:bottom w:val="single" w:sz="4" w:space="0" w:color="auto"/>
              <w:right w:val="single" w:sz="4" w:space="0" w:color="auto"/>
            </w:tcBorders>
            <w:shd w:val="clear" w:color="auto" w:fill="auto"/>
            <w:noWrap/>
            <w:vAlign w:val="center"/>
            <w:hideMark/>
          </w:tcPr>
          <w:p w14:paraId="02CEA0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BE985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A778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w:t>
            </w:r>
          </w:p>
        </w:tc>
        <w:tc>
          <w:tcPr>
            <w:tcW w:w="2127" w:type="dxa"/>
            <w:tcBorders>
              <w:top w:val="nil"/>
              <w:left w:val="nil"/>
              <w:bottom w:val="single" w:sz="4" w:space="0" w:color="auto"/>
              <w:right w:val="single" w:sz="4" w:space="0" w:color="auto"/>
            </w:tcBorders>
            <w:shd w:val="clear" w:color="auto" w:fill="auto"/>
            <w:noWrap/>
            <w:vAlign w:val="bottom"/>
            <w:hideMark/>
          </w:tcPr>
          <w:p w14:paraId="2BB388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CE735A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6CB687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w:t>
            </w:r>
          </w:p>
        </w:tc>
        <w:tc>
          <w:tcPr>
            <w:tcW w:w="2659" w:type="dxa"/>
            <w:tcBorders>
              <w:top w:val="nil"/>
              <w:left w:val="nil"/>
              <w:bottom w:val="single" w:sz="4" w:space="0" w:color="auto"/>
              <w:right w:val="single" w:sz="4" w:space="0" w:color="auto"/>
            </w:tcBorders>
            <w:shd w:val="clear" w:color="auto" w:fill="auto"/>
            <w:noWrap/>
            <w:vAlign w:val="center"/>
            <w:hideMark/>
          </w:tcPr>
          <w:p w14:paraId="3472AA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E0180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AA7B0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Нюрдор-Котья</w:t>
            </w:r>
          </w:p>
        </w:tc>
        <w:tc>
          <w:tcPr>
            <w:tcW w:w="2127" w:type="dxa"/>
            <w:tcBorders>
              <w:top w:val="nil"/>
              <w:left w:val="nil"/>
              <w:bottom w:val="single" w:sz="4" w:space="0" w:color="auto"/>
              <w:right w:val="single" w:sz="4" w:space="0" w:color="auto"/>
            </w:tcBorders>
            <w:shd w:val="clear" w:color="auto" w:fill="auto"/>
            <w:noWrap/>
            <w:vAlign w:val="bottom"/>
            <w:hideMark/>
          </w:tcPr>
          <w:p w14:paraId="5E2F05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EEB37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D02A7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w:t>
            </w:r>
          </w:p>
        </w:tc>
        <w:tc>
          <w:tcPr>
            <w:tcW w:w="2659" w:type="dxa"/>
            <w:tcBorders>
              <w:top w:val="nil"/>
              <w:left w:val="nil"/>
              <w:bottom w:val="single" w:sz="4" w:space="0" w:color="auto"/>
              <w:right w:val="single" w:sz="4" w:space="0" w:color="auto"/>
            </w:tcBorders>
            <w:shd w:val="clear" w:color="auto" w:fill="auto"/>
            <w:noWrap/>
            <w:vAlign w:val="center"/>
            <w:hideMark/>
          </w:tcPr>
          <w:p w14:paraId="49D463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3EDC2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35A5C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CA9D2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79EDF2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56701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w:t>
            </w:r>
          </w:p>
        </w:tc>
        <w:tc>
          <w:tcPr>
            <w:tcW w:w="2659" w:type="dxa"/>
            <w:tcBorders>
              <w:top w:val="nil"/>
              <w:left w:val="nil"/>
              <w:bottom w:val="single" w:sz="4" w:space="0" w:color="auto"/>
              <w:right w:val="single" w:sz="4" w:space="0" w:color="auto"/>
            </w:tcBorders>
            <w:shd w:val="clear" w:color="auto" w:fill="auto"/>
            <w:noWrap/>
            <w:vAlign w:val="center"/>
            <w:hideMark/>
          </w:tcPr>
          <w:p w14:paraId="4BB119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43AEE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DCD1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Пирогово</w:t>
            </w:r>
          </w:p>
        </w:tc>
        <w:tc>
          <w:tcPr>
            <w:tcW w:w="2127" w:type="dxa"/>
            <w:tcBorders>
              <w:top w:val="nil"/>
              <w:left w:val="nil"/>
              <w:bottom w:val="single" w:sz="4" w:space="0" w:color="auto"/>
              <w:right w:val="single" w:sz="4" w:space="0" w:color="auto"/>
            </w:tcBorders>
            <w:shd w:val="clear" w:color="auto" w:fill="auto"/>
            <w:noWrap/>
            <w:vAlign w:val="bottom"/>
            <w:hideMark/>
          </w:tcPr>
          <w:p w14:paraId="0955B2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544535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4E37BC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w:t>
            </w:r>
          </w:p>
        </w:tc>
        <w:tc>
          <w:tcPr>
            <w:tcW w:w="2659" w:type="dxa"/>
            <w:tcBorders>
              <w:top w:val="nil"/>
              <w:left w:val="nil"/>
              <w:bottom w:val="single" w:sz="4" w:space="0" w:color="auto"/>
              <w:right w:val="single" w:sz="4" w:space="0" w:color="auto"/>
            </w:tcBorders>
            <w:shd w:val="clear" w:color="auto" w:fill="auto"/>
            <w:noWrap/>
            <w:vAlign w:val="center"/>
            <w:hideMark/>
          </w:tcPr>
          <w:p w14:paraId="060FC2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59A20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4EFF9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Якшур-Бодья</w:t>
            </w:r>
          </w:p>
        </w:tc>
        <w:tc>
          <w:tcPr>
            <w:tcW w:w="2127" w:type="dxa"/>
            <w:tcBorders>
              <w:top w:val="nil"/>
              <w:left w:val="nil"/>
              <w:bottom w:val="single" w:sz="4" w:space="0" w:color="auto"/>
              <w:right w:val="single" w:sz="4" w:space="0" w:color="auto"/>
            </w:tcBorders>
            <w:shd w:val="clear" w:color="auto" w:fill="auto"/>
            <w:noWrap/>
            <w:vAlign w:val="bottom"/>
            <w:hideMark/>
          </w:tcPr>
          <w:p w14:paraId="254C25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84D0B7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93DDF6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w:t>
            </w:r>
          </w:p>
        </w:tc>
        <w:tc>
          <w:tcPr>
            <w:tcW w:w="2659" w:type="dxa"/>
            <w:tcBorders>
              <w:top w:val="nil"/>
              <w:left w:val="nil"/>
              <w:bottom w:val="single" w:sz="4" w:space="0" w:color="auto"/>
              <w:right w:val="single" w:sz="4" w:space="0" w:color="auto"/>
            </w:tcBorders>
            <w:shd w:val="clear" w:color="auto" w:fill="auto"/>
            <w:noWrap/>
            <w:vAlign w:val="center"/>
            <w:hideMark/>
          </w:tcPr>
          <w:p w14:paraId="35B193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8705D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9AD15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Кама</w:t>
            </w:r>
          </w:p>
        </w:tc>
        <w:tc>
          <w:tcPr>
            <w:tcW w:w="2127" w:type="dxa"/>
            <w:tcBorders>
              <w:top w:val="nil"/>
              <w:left w:val="nil"/>
              <w:bottom w:val="single" w:sz="4" w:space="0" w:color="auto"/>
              <w:right w:val="single" w:sz="4" w:space="0" w:color="auto"/>
            </w:tcBorders>
            <w:shd w:val="clear" w:color="auto" w:fill="auto"/>
            <w:noWrap/>
            <w:vAlign w:val="bottom"/>
            <w:hideMark/>
          </w:tcPr>
          <w:p w14:paraId="50181E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93478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BE818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w:t>
            </w:r>
          </w:p>
        </w:tc>
        <w:tc>
          <w:tcPr>
            <w:tcW w:w="2659" w:type="dxa"/>
            <w:tcBorders>
              <w:top w:val="nil"/>
              <w:left w:val="nil"/>
              <w:bottom w:val="single" w:sz="4" w:space="0" w:color="auto"/>
              <w:right w:val="single" w:sz="4" w:space="0" w:color="auto"/>
            </w:tcBorders>
            <w:shd w:val="clear" w:color="auto" w:fill="auto"/>
            <w:noWrap/>
            <w:vAlign w:val="center"/>
            <w:hideMark/>
          </w:tcPr>
          <w:p w14:paraId="7D7B8D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7E6CA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BF1CE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Пудем</w:t>
            </w:r>
          </w:p>
        </w:tc>
        <w:tc>
          <w:tcPr>
            <w:tcW w:w="2127" w:type="dxa"/>
            <w:tcBorders>
              <w:top w:val="nil"/>
              <w:left w:val="nil"/>
              <w:bottom w:val="single" w:sz="4" w:space="0" w:color="auto"/>
              <w:right w:val="single" w:sz="4" w:space="0" w:color="auto"/>
            </w:tcBorders>
            <w:shd w:val="clear" w:color="auto" w:fill="auto"/>
            <w:noWrap/>
            <w:vAlign w:val="bottom"/>
            <w:hideMark/>
          </w:tcPr>
          <w:p w14:paraId="4681A4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3FFD1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2C2C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w:t>
            </w:r>
          </w:p>
        </w:tc>
        <w:tc>
          <w:tcPr>
            <w:tcW w:w="2659" w:type="dxa"/>
            <w:tcBorders>
              <w:top w:val="nil"/>
              <w:left w:val="nil"/>
              <w:bottom w:val="single" w:sz="4" w:space="0" w:color="auto"/>
              <w:right w:val="single" w:sz="4" w:space="0" w:color="auto"/>
            </w:tcBorders>
            <w:shd w:val="clear" w:color="auto" w:fill="auto"/>
            <w:noWrap/>
            <w:vAlign w:val="center"/>
            <w:hideMark/>
          </w:tcPr>
          <w:p w14:paraId="38A40F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8E9DA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E61C9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w:t>
            </w:r>
          </w:p>
        </w:tc>
        <w:tc>
          <w:tcPr>
            <w:tcW w:w="2127" w:type="dxa"/>
            <w:tcBorders>
              <w:top w:val="nil"/>
              <w:left w:val="nil"/>
              <w:bottom w:val="single" w:sz="4" w:space="0" w:color="auto"/>
              <w:right w:val="single" w:sz="4" w:space="0" w:color="auto"/>
            </w:tcBorders>
            <w:shd w:val="clear" w:color="auto" w:fill="auto"/>
            <w:noWrap/>
            <w:vAlign w:val="bottom"/>
            <w:hideMark/>
          </w:tcPr>
          <w:p w14:paraId="58719A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3CF009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6DCE26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w:t>
            </w:r>
          </w:p>
        </w:tc>
        <w:tc>
          <w:tcPr>
            <w:tcW w:w="2659" w:type="dxa"/>
            <w:tcBorders>
              <w:top w:val="nil"/>
              <w:left w:val="nil"/>
              <w:bottom w:val="single" w:sz="4" w:space="0" w:color="auto"/>
              <w:right w:val="single" w:sz="4" w:space="0" w:color="auto"/>
            </w:tcBorders>
            <w:shd w:val="clear" w:color="auto" w:fill="auto"/>
            <w:noWrap/>
            <w:vAlign w:val="center"/>
            <w:hideMark/>
          </w:tcPr>
          <w:p w14:paraId="22E63F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62829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Красногорский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DDE25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Красногорское</w:t>
            </w:r>
          </w:p>
        </w:tc>
        <w:tc>
          <w:tcPr>
            <w:tcW w:w="2127" w:type="dxa"/>
            <w:tcBorders>
              <w:top w:val="nil"/>
              <w:left w:val="nil"/>
              <w:bottom w:val="single" w:sz="4" w:space="0" w:color="auto"/>
              <w:right w:val="single" w:sz="4" w:space="0" w:color="auto"/>
            </w:tcBorders>
            <w:shd w:val="clear" w:color="auto" w:fill="auto"/>
            <w:noWrap/>
            <w:vAlign w:val="bottom"/>
            <w:hideMark/>
          </w:tcPr>
          <w:p w14:paraId="4E523B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2E012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757B93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w:t>
            </w:r>
          </w:p>
        </w:tc>
        <w:tc>
          <w:tcPr>
            <w:tcW w:w="2659" w:type="dxa"/>
            <w:tcBorders>
              <w:top w:val="nil"/>
              <w:left w:val="nil"/>
              <w:bottom w:val="single" w:sz="4" w:space="0" w:color="auto"/>
              <w:right w:val="single" w:sz="4" w:space="0" w:color="auto"/>
            </w:tcBorders>
            <w:shd w:val="clear" w:color="auto" w:fill="auto"/>
            <w:noWrap/>
            <w:vAlign w:val="center"/>
            <w:hideMark/>
          </w:tcPr>
          <w:p w14:paraId="7B694A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15EA9E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7A95E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Северный</w:t>
            </w:r>
          </w:p>
        </w:tc>
        <w:tc>
          <w:tcPr>
            <w:tcW w:w="2127" w:type="dxa"/>
            <w:tcBorders>
              <w:top w:val="nil"/>
              <w:left w:val="nil"/>
              <w:bottom w:val="single" w:sz="4" w:space="0" w:color="auto"/>
              <w:right w:val="single" w:sz="4" w:space="0" w:color="auto"/>
            </w:tcBorders>
            <w:shd w:val="clear" w:color="auto" w:fill="auto"/>
            <w:noWrap/>
            <w:vAlign w:val="bottom"/>
            <w:hideMark/>
          </w:tcPr>
          <w:p w14:paraId="37ADAF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DA6470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EF9B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w:t>
            </w:r>
          </w:p>
        </w:tc>
        <w:tc>
          <w:tcPr>
            <w:tcW w:w="2659" w:type="dxa"/>
            <w:tcBorders>
              <w:top w:val="nil"/>
              <w:left w:val="nil"/>
              <w:bottom w:val="single" w:sz="4" w:space="0" w:color="auto"/>
              <w:right w:val="single" w:sz="4" w:space="0" w:color="auto"/>
            </w:tcBorders>
            <w:shd w:val="clear" w:color="auto" w:fill="auto"/>
            <w:noWrap/>
            <w:vAlign w:val="center"/>
            <w:hideMark/>
          </w:tcPr>
          <w:p w14:paraId="6B38BE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ED07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258C3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525623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A4F5D1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FECB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w:t>
            </w:r>
          </w:p>
        </w:tc>
        <w:tc>
          <w:tcPr>
            <w:tcW w:w="2659" w:type="dxa"/>
            <w:tcBorders>
              <w:top w:val="nil"/>
              <w:left w:val="nil"/>
              <w:bottom w:val="single" w:sz="4" w:space="0" w:color="auto"/>
              <w:right w:val="single" w:sz="4" w:space="0" w:color="auto"/>
            </w:tcBorders>
            <w:shd w:val="clear" w:color="auto" w:fill="auto"/>
            <w:noWrap/>
            <w:vAlign w:val="center"/>
            <w:hideMark/>
          </w:tcPr>
          <w:p w14:paraId="0FCEFB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86BA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5ABA4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4C310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195980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1B2382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w:t>
            </w:r>
          </w:p>
        </w:tc>
        <w:tc>
          <w:tcPr>
            <w:tcW w:w="2659" w:type="dxa"/>
            <w:tcBorders>
              <w:top w:val="nil"/>
              <w:left w:val="nil"/>
              <w:bottom w:val="single" w:sz="4" w:space="0" w:color="auto"/>
              <w:right w:val="single" w:sz="4" w:space="0" w:color="auto"/>
            </w:tcBorders>
            <w:shd w:val="clear" w:color="auto" w:fill="auto"/>
            <w:noWrap/>
            <w:vAlign w:val="center"/>
            <w:hideMark/>
          </w:tcPr>
          <w:p w14:paraId="7D212E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CFBE1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Дебёсский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60D7F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Дебёсы</w:t>
            </w:r>
          </w:p>
        </w:tc>
        <w:tc>
          <w:tcPr>
            <w:tcW w:w="2127" w:type="dxa"/>
            <w:tcBorders>
              <w:top w:val="nil"/>
              <w:left w:val="nil"/>
              <w:bottom w:val="single" w:sz="4" w:space="0" w:color="auto"/>
              <w:right w:val="single" w:sz="4" w:space="0" w:color="auto"/>
            </w:tcBorders>
            <w:shd w:val="clear" w:color="auto" w:fill="auto"/>
            <w:noWrap/>
            <w:vAlign w:val="bottom"/>
            <w:hideMark/>
          </w:tcPr>
          <w:p w14:paraId="2EE0CF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306D6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F72C9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w:t>
            </w:r>
          </w:p>
        </w:tc>
        <w:tc>
          <w:tcPr>
            <w:tcW w:w="2659" w:type="dxa"/>
            <w:tcBorders>
              <w:top w:val="nil"/>
              <w:left w:val="nil"/>
              <w:bottom w:val="single" w:sz="4" w:space="0" w:color="auto"/>
              <w:right w:val="single" w:sz="4" w:space="0" w:color="auto"/>
            </w:tcBorders>
            <w:shd w:val="clear" w:color="auto" w:fill="auto"/>
            <w:noWrap/>
            <w:vAlign w:val="center"/>
            <w:hideMark/>
          </w:tcPr>
          <w:p w14:paraId="3F75D4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6765F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Юкаменский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627EA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Юкаменское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46B80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E9603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BE1043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w:t>
            </w:r>
          </w:p>
        </w:tc>
        <w:tc>
          <w:tcPr>
            <w:tcW w:w="2659" w:type="dxa"/>
            <w:tcBorders>
              <w:top w:val="nil"/>
              <w:left w:val="nil"/>
              <w:bottom w:val="single" w:sz="4" w:space="0" w:color="auto"/>
              <w:right w:val="single" w:sz="4" w:space="0" w:color="auto"/>
            </w:tcBorders>
            <w:shd w:val="clear" w:color="auto" w:fill="auto"/>
            <w:noWrap/>
            <w:vAlign w:val="center"/>
            <w:hideMark/>
          </w:tcPr>
          <w:p w14:paraId="626CAE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E7C52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7BEE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Дзякино</w:t>
            </w:r>
          </w:p>
        </w:tc>
        <w:tc>
          <w:tcPr>
            <w:tcW w:w="2127" w:type="dxa"/>
            <w:tcBorders>
              <w:top w:val="nil"/>
              <w:left w:val="nil"/>
              <w:bottom w:val="single" w:sz="4" w:space="0" w:color="auto"/>
              <w:right w:val="single" w:sz="4" w:space="0" w:color="auto"/>
            </w:tcBorders>
            <w:shd w:val="clear" w:color="auto" w:fill="auto"/>
            <w:noWrap/>
            <w:vAlign w:val="bottom"/>
            <w:hideMark/>
          </w:tcPr>
          <w:p w14:paraId="6769DA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E4472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E1C37E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w:t>
            </w:r>
          </w:p>
        </w:tc>
        <w:tc>
          <w:tcPr>
            <w:tcW w:w="2659" w:type="dxa"/>
            <w:tcBorders>
              <w:top w:val="nil"/>
              <w:left w:val="nil"/>
              <w:bottom w:val="single" w:sz="4" w:space="0" w:color="auto"/>
              <w:right w:val="single" w:sz="4" w:space="0" w:color="auto"/>
            </w:tcBorders>
            <w:shd w:val="clear" w:color="auto" w:fill="auto"/>
            <w:noWrap/>
            <w:vAlign w:val="center"/>
            <w:hideMark/>
          </w:tcPr>
          <w:p w14:paraId="0B9A70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CDD8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A01CB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Камское</w:t>
            </w:r>
          </w:p>
        </w:tc>
        <w:tc>
          <w:tcPr>
            <w:tcW w:w="2127" w:type="dxa"/>
            <w:tcBorders>
              <w:top w:val="nil"/>
              <w:left w:val="nil"/>
              <w:bottom w:val="single" w:sz="4" w:space="0" w:color="auto"/>
              <w:right w:val="single" w:sz="4" w:space="0" w:color="auto"/>
            </w:tcBorders>
            <w:shd w:val="clear" w:color="auto" w:fill="auto"/>
            <w:noWrap/>
            <w:vAlign w:val="bottom"/>
            <w:hideMark/>
          </w:tcPr>
          <w:p w14:paraId="31E597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E34DDA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8B4FE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w:t>
            </w:r>
          </w:p>
        </w:tc>
        <w:tc>
          <w:tcPr>
            <w:tcW w:w="2659" w:type="dxa"/>
            <w:tcBorders>
              <w:top w:val="nil"/>
              <w:left w:val="nil"/>
              <w:bottom w:val="single" w:sz="4" w:space="0" w:color="auto"/>
              <w:right w:val="single" w:sz="4" w:space="0" w:color="auto"/>
            </w:tcBorders>
            <w:shd w:val="clear" w:color="auto" w:fill="auto"/>
            <w:noWrap/>
            <w:vAlign w:val="center"/>
            <w:hideMark/>
          </w:tcPr>
          <w:p w14:paraId="12863B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29F8F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E5727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Пычас</w:t>
            </w:r>
          </w:p>
        </w:tc>
        <w:tc>
          <w:tcPr>
            <w:tcW w:w="2127" w:type="dxa"/>
            <w:tcBorders>
              <w:top w:val="nil"/>
              <w:left w:val="nil"/>
              <w:bottom w:val="single" w:sz="4" w:space="0" w:color="auto"/>
              <w:right w:val="single" w:sz="4" w:space="0" w:color="auto"/>
            </w:tcBorders>
            <w:shd w:val="clear" w:color="auto" w:fill="auto"/>
            <w:noWrap/>
            <w:vAlign w:val="bottom"/>
            <w:hideMark/>
          </w:tcPr>
          <w:p w14:paraId="709063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7E2B6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27900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w:t>
            </w:r>
          </w:p>
        </w:tc>
        <w:tc>
          <w:tcPr>
            <w:tcW w:w="2659" w:type="dxa"/>
            <w:tcBorders>
              <w:top w:val="nil"/>
              <w:left w:val="nil"/>
              <w:bottom w:val="single" w:sz="4" w:space="0" w:color="auto"/>
              <w:right w:val="single" w:sz="4" w:space="0" w:color="auto"/>
            </w:tcBorders>
            <w:shd w:val="clear" w:color="auto" w:fill="auto"/>
            <w:noWrap/>
            <w:vAlign w:val="center"/>
            <w:hideMark/>
          </w:tcPr>
          <w:p w14:paraId="71CE3A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FB3DD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5145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Азино</w:t>
            </w:r>
          </w:p>
        </w:tc>
        <w:tc>
          <w:tcPr>
            <w:tcW w:w="2127" w:type="dxa"/>
            <w:tcBorders>
              <w:top w:val="nil"/>
              <w:left w:val="nil"/>
              <w:bottom w:val="single" w:sz="4" w:space="0" w:color="auto"/>
              <w:right w:val="single" w:sz="4" w:space="0" w:color="auto"/>
            </w:tcBorders>
            <w:shd w:val="clear" w:color="auto" w:fill="auto"/>
            <w:noWrap/>
            <w:vAlign w:val="bottom"/>
            <w:hideMark/>
          </w:tcPr>
          <w:p w14:paraId="02EC26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AE88A7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B54FB1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w:t>
            </w:r>
          </w:p>
        </w:tc>
        <w:tc>
          <w:tcPr>
            <w:tcW w:w="2659" w:type="dxa"/>
            <w:tcBorders>
              <w:top w:val="nil"/>
              <w:left w:val="nil"/>
              <w:bottom w:val="single" w:sz="4" w:space="0" w:color="auto"/>
              <w:right w:val="single" w:sz="4" w:space="0" w:color="auto"/>
            </w:tcBorders>
            <w:shd w:val="clear" w:color="auto" w:fill="auto"/>
            <w:noWrap/>
            <w:vAlign w:val="center"/>
            <w:hideMark/>
          </w:tcPr>
          <w:p w14:paraId="663175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6CE9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73583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w:t>
            </w:r>
          </w:p>
        </w:tc>
        <w:tc>
          <w:tcPr>
            <w:tcW w:w="2127" w:type="dxa"/>
            <w:tcBorders>
              <w:top w:val="nil"/>
              <w:left w:val="nil"/>
              <w:bottom w:val="single" w:sz="4" w:space="0" w:color="auto"/>
              <w:right w:val="single" w:sz="4" w:space="0" w:color="auto"/>
            </w:tcBorders>
            <w:shd w:val="clear" w:color="auto" w:fill="auto"/>
            <w:noWrap/>
            <w:vAlign w:val="bottom"/>
            <w:hideMark/>
          </w:tcPr>
          <w:p w14:paraId="5B0CF3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CE70E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613F48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w:t>
            </w:r>
          </w:p>
        </w:tc>
        <w:tc>
          <w:tcPr>
            <w:tcW w:w="2659" w:type="dxa"/>
            <w:tcBorders>
              <w:top w:val="nil"/>
              <w:left w:val="nil"/>
              <w:bottom w:val="single" w:sz="4" w:space="0" w:color="auto"/>
              <w:right w:val="single" w:sz="4" w:space="0" w:color="auto"/>
            </w:tcBorders>
            <w:shd w:val="clear" w:color="auto" w:fill="auto"/>
            <w:noWrap/>
            <w:vAlign w:val="center"/>
            <w:hideMark/>
          </w:tcPr>
          <w:p w14:paraId="2699CD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79A9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7735C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Яган-Докья</w:t>
            </w:r>
          </w:p>
        </w:tc>
        <w:tc>
          <w:tcPr>
            <w:tcW w:w="2127" w:type="dxa"/>
            <w:tcBorders>
              <w:top w:val="nil"/>
              <w:left w:val="nil"/>
              <w:bottom w:val="single" w:sz="4" w:space="0" w:color="auto"/>
              <w:right w:val="single" w:sz="4" w:space="0" w:color="auto"/>
            </w:tcBorders>
            <w:shd w:val="clear" w:color="auto" w:fill="auto"/>
            <w:noWrap/>
            <w:vAlign w:val="bottom"/>
            <w:hideMark/>
          </w:tcPr>
          <w:p w14:paraId="7FA555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3F3050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CD765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w:t>
            </w:r>
          </w:p>
        </w:tc>
        <w:tc>
          <w:tcPr>
            <w:tcW w:w="2659" w:type="dxa"/>
            <w:tcBorders>
              <w:top w:val="nil"/>
              <w:left w:val="nil"/>
              <w:bottom w:val="single" w:sz="4" w:space="0" w:color="auto"/>
              <w:right w:val="single" w:sz="4" w:space="0" w:color="auto"/>
            </w:tcBorders>
            <w:shd w:val="clear" w:color="auto" w:fill="auto"/>
            <w:noWrap/>
            <w:vAlign w:val="center"/>
            <w:hideMark/>
          </w:tcPr>
          <w:p w14:paraId="2B4141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17681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A4971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Постольский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2EA67C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0CD047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D1497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w:t>
            </w:r>
          </w:p>
        </w:tc>
        <w:tc>
          <w:tcPr>
            <w:tcW w:w="2659" w:type="dxa"/>
            <w:tcBorders>
              <w:top w:val="nil"/>
              <w:left w:val="nil"/>
              <w:bottom w:val="single" w:sz="4" w:space="0" w:color="auto"/>
              <w:right w:val="single" w:sz="4" w:space="0" w:color="auto"/>
            </w:tcBorders>
            <w:shd w:val="clear" w:color="auto" w:fill="auto"/>
            <w:noWrap/>
            <w:vAlign w:val="center"/>
            <w:hideMark/>
          </w:tcPr>
          <w:p w14:paraId="7A0093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32743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4559A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Яган</w:t>
            </w:r>
          </w:p>
        </w:tc>
        <w:tc>
          <w:tcPr>
            <w:tcW w:w="2127" w:type="dxa"/>
            <w:tcBorders>
              <w:top w:val="nil"/>
              <w:left w:val="nil"/>
              <w:bottom w:val="single" w:sz="4" w:space="0" w:color="auto"/>
              <w:right w:val="single" w:sz="4" w:space="0" w:color="auto"/>
            </w:tcBorders>
            <w:shd w:val="clear" w:color="auto" w:fill="auto"/>
            <w:noWrap/>
            <w:vAlign w:val="bottom"/>
            <w:hideMark/>
          </w:tcPr>
          <w:p w14:paraId="3304F8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CE530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31279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w:t>
            </w:r>
          </w:p>
        </w:tc>
        <w:tc>
          <w:tcPr>
            <w:tcW w:w="2659" w:type="dxa"/>
            <w:tcBorders>
              <w:top w:val="nil"/>
              <w:left w:val="nil"/>
              <w:bottom w:val="single" w:sz="4" w:space="0" w:color="auto"/>
              <w:right w:val="single" w:sz="4" w:space="0" w:color="auto"/>
            </w:tcBorders>
            <w:shd w:val="clear" w:color="auto" w:fill="auto"/>
            <w:noWrap/>
            <w:vAlign w:val="center"/>
            <w:hideMark/>
          </w:tcPr>
          <w:p w14:paraId="5CC7B3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43C31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441C7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Новая Казмаска</w:t>
            </w:r>
          </w:p>
        </w:tc>
        <w:tc>
          <w:tcPr>
            <w:tcW w:w="2127" w:type="dxa"/>
            <w:tcBorders>
              <w:top w:val="nil"/>
              <w:left w:val="nil"/>
              <w:bottom w:val="single" w:sz="4" w:space="0" w:color="auto"/>
              <w:right w:val="single" w:sz="4" w:space="0" w:color="auto"/>
            </w:tcBorders>
            <w:shd w:val="clear" w:color="auto" w:fill="auto"/>
            <w:noWrap/>
            <w:vAlign w:val="bottom"/>
            <w:hideMark/>
          </w:tcPr>
          <w:p w14:paraId="2A80A8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7029F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A551E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44</w:t>
            </w:r>
          </w:p>
        </w:tc>
        <w:tc>
          <w:tcPr>
            <w:tcW w:w="2659" w:type="dxa"/>
            <w:tcBorders>
              <w:top w:val="nil"/>
              <w:left w:val="nil"/>
              <w:bottom w:val="single" w:sz="4" w:space="0" w:color="auto"/>
              <w:right w:val="single" w:sz="4" w:space="0" w:color="auto"/>
            </w:tcBorders>
            <w:shd w:val="clear" w:color="auto" w:fill="auto"/>
            <w:noWrap/>
            <w:vAlign w:val="center"/>
            <w:hideMark/>
          </w:tcPr>
          <w:p w14:paraId="4E77234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B90DE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FB910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Баграш-Бигра</w:t>
            </w:r>
          </w:p>
        </w:tc>
        <w:tc>
          <w:tcPr>
            <w:tcW w:w="2127" w:type="dxa"/>
            <w:tcBorders>
              <w:top w:val="nil"/>
              <w:left w:val="nil"/>
              <w:bottom w:val="single" w:sz="4" w:space="0" w:color="auto"/>
              <w:right w:val="single" w:sz="4" w:space="0" w:color="auto"/>
            </w:tcBorders>
            <w:shd w:val="clear" w:color="auto" w:fill="auto"/>
            <w:noWrap/>
            <w:vAlign w:val="bottom"/>
            <w:hideMark/>
          </w:tcPr>
          <w:p w14:paraId="49CD9F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B31D6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A07A95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45</w:t>
            </w:r>
          </w:p>
        </w:tc>
        <w:tc>
          <w:tcPr>
            <w:tcW w:w="2659" w:type="dxa"/>
            <w:tcBorders>
              <w:top w:val="nil"/>
              <w:left w:val="nil"/>
              <w:bottom w:val="single" w:sz="4" w:space="0" w:color="auto"/>
              <w:right w:val="single" w:sz="4" w:space="0" w:color="auto"/>
            </w:tcBorders>
            <w:shd w:val="clear" w:color="auto" w:fill="auto"/>
            <w:noWrap/>
            <w:vAlign w:val="center"/>
            <w:hideMark/>
          </w:tcPr>
          <w:p w14:paraId="32F89E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6E3FA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31272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Макарово</w:t>
            </w:r>
          </w:p>
        </w:tc>
        <w:tc>
          <w:tcPr>
            <w:tcW w:w="2127" w:type="dxa"/>
            <w:tcBorders>
              <w:top w:val="nil"/>
              <w:left w:val="nil"/>
              <w:bottom w:val="single" w:sz="4" w:space="0" w:color="auto"/>
              <w:right w:val="single" w:sz="4" w:space="0" w:color="auto"/>
            </w:tcBorders>
            <w:shd w:val="clear" w:color="auto" w:fill="auto"/>
            <w:noWrap/>
            <w:vAlign w:val="bottom"/>
            <w:hideMark/>
          </w:tcPr>
          <w:p w14:paraId="25CD5E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305AA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C7AC72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46</w:t>
            </w:r>
          </w:p>
        </w:tc>
        <w:tc>
          <w:tcPr>
            <w:tcW w:w="2659" w:type="dxa"/>
            <w:tcBorders>
              <w:top w:val="nil"/>
              <w:left w:val="nil"/>
              <w:bottom w:val="single" w:sz="4" w:space="0" w:color="auto"/>
              <w:right w:val="single" w:sz="4" w:space="0" w:color="auto"/>
            </w:tcBorders>
            <w:shd w:val="clear" w:color="auto" w:fill="auto"/>
            <w:noWrap/>
            <w:vAlign w:val="center"/>
            <w:hideMark/>
          </w:tcPr>
          <w:p w14:paraId="4D366C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BF4C0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78904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Подгорное</w:t>
            </w:r>
          </w:p>
        </w:tc>
        <w:tc>
          <w:tcPr>
            <w:tcW w:w="2127" w:type="dxa"/>
            <w:tcBorders>
              <w:top w:val="nil"/>
              <w:left w:val="nil"/>
              <w:bottom w:val="single" w:sz="4" w:space="0" w:color="auto"/>
              <w:right w:val="single" w:sz="4" w:space="0" w:color="auto"/>
            </w:tcBorders>
            <w:shd w:val="clear" w:color="auto" w:fill="auto"/>
            <w:noWrap/>
            <w:vAlign w:val="bottom"/>
            <w:hideMark/>
          </w:tcPr>
          <w:p w14:paraId="1E6C56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1F1BB2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124A0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47</w:t>
            </w:r>
          </w:p>
        </w:tc>
        <w:tc>
          <w:tcPr>
            <w:tcW w:w="2659" w:type="dxa"/>
            <w:tcBorders>
              <w:top w:val="nil"/>
              <w:left w:val="nil"/>
              <w:bottom w:val="single" w:sz="4" w:space="0" w:color="auto"/>
              <w:right w:val="single" w:sz="4" w:space="0" w:color="auto"/>
            </w:tcBorders>
            <w:shd w:val="clear" w:color="auto" w:fill="auto"/>
            <w:noWrap/>
            <w:vAlign w:val="center"/>
            <w:hideMark/>
          </w:tcPr>
          <w:p w14:paraId="6FAFB3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29792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E2CB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Гольяны</w:t>
            </w:r>
          </w:p>
        </w:tc>
        <w:tc>
          <w:tcPr>
            <w:tcW w:w="2127" w:type="dxa"/>
            <w:tcBorders>
              <w:top w:val="nil"/>
              <w:left w:val="nil"/>
              <w:bottom w:val="single" w:sz="4" w:space="0" w:color="auto"/>
              <w:right w:val="single" w:sz="4" w:space="0" w:color="auto"/>
            </w:tcBorders>
            <w:shd w:val="clear" w:color="auto" w:fill="auto"/>
            <w:noWrap/>
            <w:vAlign w:val="bottom"/>
            <w:hideMark/>
          </w:tcPr>
          <w:p w14:paraId="56980B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A1A163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1A5A00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48</w:t>
            </w:r>
          </w:p>
        </w:tc>
        <w:tc>
          <w:tcPr>
            <w:tcW w:w="2659" w:type="dxa"/>
            <w:tcBorders>
              <w:top w:val="nil"/>
              <w:left w:val="nil"/>
              <w:bottom w:val="single" w:sz="4" w:space="0" w:color="auto"/>
              <w:right w:val="single" w:sz="4" w:space="0" w:color="auto"/>
            </w:tcBorders>
            <w:shd w:val="clear" w:color="auto" w:fill="auto"/>
            <w:noWrap/>
            <w:vAlign w:val="center"/>
            <w:hideMark/>
          </w:tcPr>
          <w:p w14:paraId="59F93D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9A910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5F8DE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Мирный</w:t>
            </w:r>
          </w:p>
        </w:tc>
        <w:tc>
          <w:tcPr>
            <w:tcW w:w="2127" w:type="dxa"/>
            <w:tcBorders>
              <w:top w:val="nil"/>
              <w:left w:val="nil"/>
              <w:bottom w:val="single" w:sz="4" w:space="0" w:color="auto"/>
              <w:right w:val="single" w:sz="4" w:space="0" w:color="auto"/>
            </w:tcBorders>
            <w:shd w:val="clear" w:color="auto" w:fill="auto"/>
            <w:noWrap/>
            <w:vAlign w:val="bottom"/>
            <w:hideMark/>
          </w:tcPr>
          <w:p w14:paraId="67699F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9B3DD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5D35F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49</w:t>
            </w:r>
          </w:p>
        </w:tc>
        <w:tc>
          <w:tcPr>
            <w:tcW w:w="2659" w:type="dxa"/>
            <w:tcBorders>
              <w:top w:val="nil"/>
              <w:left w:val="nil"/>
              <w:bottom w:val="single" w:sz="4" w:space="0" w:color="auto"/>
              <w:right w:val="single" w:sz="4" w:space="0" w:color="auto"/>
            </w:tcBorders>
            <w:shd w:val="clear" w:color="auto" w:fill="auto"/>
            <w:noWrap/>
            <w:vAlign w:val="center"/>
            <w:hideMark/>
          </w:tcPr>
          <w:p w14:paraId="08F70C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8A1AB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D456F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Старое Мартьяново</w:t>
            </w:r>
          </w:p>
        </w:tc>
        <w:tc>
          <w:tcPr>
            <w:tcW w:w="2127" w:type="dxa"/>
            <w:tcBorders>
              <w:top w:val="nil"/>
              <w:left w:val="nil"/>
              <w:bottom w:val="single" w:sz="4" w:space="0" w:color="auto"/>
              <w:right w:val="single" w:sz="4" w:space="0" w:color="auto"/>
            </w:tcBorders>
            <w:shd w:val="clear" w:color="auto" w:fill="auto"/>
            <w:noWrap/>
            <w:vAlign w:val="bottom"/>
            <w:hideMark/>
          </w:tcPr>
          <w:p w14:paraId="2BC83B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21FE3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D9FA0F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50</w:t>
            </w:r>
          </w:p>
        </w:tc>
        <w:tc>
          <w:tcPr>
            <w:tcW w:w="2659" w:type="dxa"/>
            <w:tcBorders>
              <w:top w:val="nil"/>
              <w:left w:val="nil"/>
              <w:bottom w:val="single" w:sz="4" w:space="0" w:color="auto"/>
              <w:right w:val="single" w:sz="4" w:space="0" w:color="auto"/>
            </w:tcBorders>
            <w:shd w:val="clear" w:color="auto" w:fill="auto"/>
            <w:noWrap/>
            <w:vAlign w:val="center"/>
            <w:hideMark/>
          </w:tcPr>
          <w:p w14:paraId="7FEF11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17979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C39A1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Пугачево</w:t>
            </w:r>
          </w:p>
        </w:tc>
        <w:tc>
          <w:tcPr>
            <w:tcW w:w="2127" w:type="dxa"/>
            <w:tcBorders>
              <w:top w:val="nil"/>
              <w:left w:val="nil"/>
              <w:bottom w:val="single" w:sz="4" w:space="0" w:color="auto"/>
              <w:right w:val="single" w:sz="4" w:space="0" w:color="auto"/>
            </w:tcBorders>
            <w:shd w:val="clear" w:color="auto" w:fill="auto"/>
            <w:noWrap/>
            <w:vAlign w:val="bottom"/>
            <w:hideMark/>
          </w:tcPr>
          <w:p w14:paraId="4A00B4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2E477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B234C9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51</w:t>
            </w:r>
          </w:p>
        </w:tc>
        <w:tc>
          <w:tcPr>
            <w:tcW w:w="2659" w:type="dxa"/>
            <w:tcBorders>
              <w:top w:val="nil"/>
              <w:left w:val="nil"/>
              <w:bottom w:val="single" w:sz="4" w:space="0" w:color="auto"/>
              <w:right w:val="single" w:sz="4" w:space="0" w:color="auto"/>
            </w:tcBorders>
            <w:shd w:val="clear" w:color="auto" w:fill="auto"/>
            <w:noWrap/>
            <w:vAlign w:val="center"/>
            <w:hideMark/>
          </w:tcPr>
          <w:p w14:paraId="443F16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35A82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4876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Ожмос-Пурга</w:t>
            </w:r>
          </w:p>
        </w:tc>
        <w:tc>
          <w:tcPr>
            <w:tcW w:w="2127" w:type="dxa"/>
            <w:tcBorders>
              <w:top w:val="nil"/>
              <w:left w:val="nil"/>
              <w:bottom w:val="single" w:sz="4" w:space="0" w:color="auto"/>
              <w:right w:val="single" w:sz="4" w:space="0" w:color="auto"/>
            </w:tcBorders>
            <w:shd w:val="clear" w:color="auto" w:fill="auto"/>
            <w:noWrap/>
            <w:vAlign w:val="bottom"/>
            <w:hideMark/>
          </w:tcPr>
          <w:p w14:paraId="3101FC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EB247C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E77EC6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52</w:t>
            </w:r>
          </w:p>
        </w:tc>
        <w:tc>
          <w:tcPr>
            <w:tcW w:w="2659" w:type="dxa"/>
            <w:tcBorders>
              <w:top w:val="nil"/>
              <w:left w:val="nil"/>
              <w:bottom w:val="single" w:sz="4" w:space="0" w:color="auto"/>
              <w:right w:val="single" w:sz="4" w:space="0" w:color="auto"/>
            </w:tcBorders>
            <w:shd w:val="clear" w:color="auto" w:fill="auto"/>
            <w:noWrap/>
            <w:vAlign w:val="center"/>
            <w:hideMark/>
          </w:tcPr>
          <w:p w14:paraId="09B42A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FD97F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60A1E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Гожня</w:t>
            </w:r>
          </w:p>
        </w:tc>
        <w:tc>
          <w:tcPr>
            <w:tcW w:w="2127" w:type="dxa"/>
            <w:tcBorders>
              <w:top w:val="nil"/>
              <w:left w:val="nil"/>
              <w:bottom w:val="single" w:sz="4" w:space="0" w:color="auto"/>
              <w:right w:val="single" w:sz="4" w:space="0" w:color="auto"/>
            </w:tcBorders>
            <w:shd w:val="clear" w:color="auto" w:fill="auto"/>
            <w:noWrap/>
            <w:vAlign w:val="bottom"/>
            <w:hideMark/>
          </w:tcPr>
          <w:p w14:paraId="3D3CC0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EA2AFE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87907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53</w:t>
            </w:r>
          </w:p>
        </w:tc>
        <w:tc>
          <w:tcPr>
            <w:tcW w:w="2659" w:type="dxa"/>
            <w:tcBorders>
              <w:top w:val="nil"/>
              <w:left w:val="nil"/>
              <w:bottom w:val="single" w:sz="4" w:space="0" w:color="auto"/>
              <w:right w:val="single" w:sz="4" w:space="0" w:color="auto"/>
            </w:tcBorders>
            <w:shd w:val="clear" w:color="auto" w:fill="auto"/>
            <w:noWrap/>
            <w:vAlign w:val="center"/>
            <w:hideMark/>
          </w:tcPr>
          <w:p w14:paraId="5619AC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1F006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Кизнерский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030A5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Кизнер</w:t>
            </w:r>
          </w:p>
        </w:tc>
        <w:tc>
          <w:tcPr>
            <w:tcW w:w="2127" w:type="dxa"/>
            <w:tcBorders>
              <w:top w:val="nil"/>
              <w:left w:val="nil"/>
              <w:bottom w:val="single" w:sz="4" w:space="0" w:color="auto"/>
              <w:right w:val="single" w:sz="4" w:space="0" w:color="auto"/>
            </w:tcBorders>
            <w:shd w:val="clear" w:color="auto" w:fill="auto"/>
            <w:noWrap/>
            <w:vAlign w:val="bottom"/>
            <w:hideMark/>
          </w:tcPr>
          <w:p w14:paraId="453BB5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CDD30A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4222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54</w:t>
            </w:r>
          </w:p>
        </w:tc>
        <w:tc>
          <w:tcPr>
            <w:tcW w:w="2659" w:type="dxa"/>
            <w:tcBorders>
              <w:top w:val="nil"/>
              <w:left w:val="nil"/>
              <w:bottom w:val="single" w:sz="4" w:space="0" w:color="auto"/>
              <w:right w:val="single" w:sz="4" w:space="0" w:color="auto"/>
            </w:tcBorders>
            <w:shd w:val="clear" w:color="auto" w:fill="auto"/>
            <w:noWrap/>
            <w:vAlign w:val="center"/>
            <w:hideMark/>
          </w:tcPr>
          <w:p w14:paraId="1E3197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F7CF4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7AECC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Кигбаево</w:t>
            </w:r>
          </w:p>
        </w:tc>
        <w:tc>
          <w:tcPr>
            <w:tcW w:w="2127" w:type="dxa"/>
            <w:tcBorders>
              <w:top w:val="nil"/>
              <w:left w:val="nil"/>
              <w:bottom w:val="single" w:sz="4" w:space="0" w:color="auto"/>
              <w:right w:val="single" w:sz="4" w:space="0" w:color="auto"/>
            </w:tcBorders>
            <w:shd w:val="clear" w:color="auto" w:fill="auto"/>
            <w:noWrap/>
            <w:vAlign w:val="bottom"/>
            <w:hideMark/>
          </w:tcPr>
          <w:p w14:paraId="77F429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DDA15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9FD6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55</w:t>
            </w:r>
          </w:p>
        </w:tc>
        <w:tc>
          <w:tcPr>
            <w:tcW w:w="2659" w:type="dxa"/>
            <w:tcBorders>
              <w:top w:val="nil"/>
              <w:left w:val="nil"/>
              <w:bottom w:val="single" w:sz="4" w:space="0" w:color="auto"/>
              <w:right w:val="single" w:sz="4" w:space="0" w:color="auto"/>
            </w:tcBorders>
            <w:shd w:val="clear" w:color="auto" w:fill="auto"/>
            <w:noWrap/>
            <w:vAlign w:val="center"/>
            <w:hideMark/>
          </w:tcPr>
          <w:p w14:paraId="1AF5AF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E5B36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C559D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Кукуи</w:t>
            </w:r>
          </w:p>
        </w:tc>
        <w:tc>
          <w:tcPr>
            <w:tcW w:w="2127" w:type="dxa"/>
            <w:tcBorders>
              <w:top w:val="nil"/>
              <w:left w:val="nil"/>
              <w:bottom w:val="single" w:sz="4" w:space="0" w:color="auto"/>
              <w:right w:val="single" w:sz="4" w:space="0" w:color="auto"/>
            </w:tcBorders>
            <w:shd w:val="clear" w:color="auto" w:fill="auto"/>
            <w:noWrap/>
            <w:vAlign w:val="bottom"/>
            <w:hideMark/>
          </w:tcPr>
          <w:p w14:paraId="2B9374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A4950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B8283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56</w:t>
            </w:r>
          </w:p>
        </w:tc>
        <w:tc>
          <w:tcPr>
            <w:tcW w:w="2659" w:type="dxa"/>
            <w:tcBorders>
              <w:top w:val="nil"/>
              <w:left w:val="nil"/>
              <w:bottom w:val="single" w:sz="4" w:space="0" w:color="auto"/>
              <w:right w:val="single" w:sz="4" w:space="0" w:color="auto"/>
            </w:tcBorders>
            <w:shd w:val="clear" w:color="auto" w:fill="auto"/>
            <w:noWrap/>
            <w:vAlign w:val="center"/>
            <w:hideMark/>
          </w:tcPr>
          <w:p w14:paraId="7900A4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8A874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18DE8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Кельчино</w:t>
            </w:r>
          </w:p>
        </w:tc>
        <w:tc>
          <w:tcPr>
            <w:tcW w:w="2127" w:type="dxa"/>
            <w:tcBorders>
              <w:top w:val="nil"/>
              <w:left w:val="nil"/>
              <w:bottom w:val="single" w:sz="4" w:space="0" w:color="auto"/>
              <w:right w:val="single" w:sz="4" w:space="0" w:color="auto"/>
            </w:tcBorders>
            <w:shd w:val="clear" w:color="auto" w:fill="auto"/>
            <w:noWrap/>
            <w:vAlign w:val="bottom"/>
            <w:hideMark/>
          </w:tcPr>
          <w:p w14:paraId="1C1A65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F70B6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3F6AC9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57</w:t>
            </w:r>
          </w:p>
        </w:tc>
        <w:tc>
          <w:tcPr>
            <w:tcW w:w="2659" w:type="dxa"/>
            <w:tcBorders>
              <w:top w:val="nil"/>
              <w:left w:val="nil"/>
              <w:bottom w:val="single" w:sz="4" w:space="0" w:color="auto"/>
              <w:right w:val="single" w:sz="4" w:space="0" w:color="auto"/>
            </w:tcBorders>
            <w:shd w:val="clear" w:color="auto" w:fill="auto"/>
            <w:noWrap/>
            <w:vAlign w:val="center"/>
            <w:hideMark/>
          </w:tcPr>
          <w:p w14:paraId="19484F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60FC3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D4BF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Дома 1143 км</w:t>
            </w:r>
          </w:p>
        </w:tc>
        <w:tc>
          <w:tcPr>
            <w:tcW w:w="2127" w:type="dxa"/>
            <w:tcBorders>
              <w:top w:val="nil"/>
              <w:left w:val="nil"/>
              <w:bottom w:val="single" w:sz="4" w:space="0" w:color="auto"/>
              <w:right w:val="single" w:sz="4" w:space="0" w:color="auto"/>
            </w:tcBorders>
            <w:shd w:val="clear" w:color="auto" w:fill="auto"/>
            <w:noWrap/>
            <w:vAlign w:val="bottom"/>
            <w:hideMark/>
          </w:tcPr>
          <w:p w14:paraId="6DC7CC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5D5FE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7E757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58</w:t>
            </w:r>
          </w:p>
        </w:tc>
        <w:tc>
          <w:tcPr>
            <w:tcW w:w="2659" w:type="dxa"/>
            <w:tcBorders>
              <w:top w:val="nil"/>
              <w:left w:val="nil"/>
              <w:bottom w:val="single" w:sz="4" w:space="0" w:color="auto"/>
              <w:right w:val="single" w:sz="4" w:space="0" w:color="auto"/>
            </w:tcBorders>
            <w:shd w:val="clear" w:color="auto" w:fill="auto"/>
            <w:noWrap/>
            <w:vAlign w:val="center"/>
            <w:hideMark/>
          </w:tcPr>
          <w:p w14:paraId="726D55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77FD3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DD4A4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Заря</w:t>
            </w:r>
          </w:p>
        </w:tc>
        <w:tc>
          <w:tcPr>
            <w:tcW w:w="2127" w:type="dxa"/>
            <w:tcBorders>
              <w:top w:val="nil"/>
              <w:left w:val="nil"/>
              <w:bottom w:val="single" w:sz="4" w:space="0" w:color="auto"/>
              <w:right w:val="single" w:sz="4" w:space="0" w:color="auto"/>
            </w:tcBorders>
            <w:shd w:val="clear" w:color="auto" w:fill="auto"/>
            <w:noWrap/>
            <w:vAlign w:val="bottom"/>
            <w:hideMark/>
          </w:tcPr>
          <w:p w14:paraId="51A7B1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A4A304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3473C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59</w:t>
            </w:r>
          </w:p>
        </w:tc>
        <w:tc>
          <w:tcPr>
            <w:tcW w:w="2659" w:type="dxa"/>
            <w:tcBorders>
              <w:top w:val="nil"/>
              <w:left w:val="nil"/>
              <w:bottom w:val="single" w:sz="4" w:space="0" w:color="auto"/>
              <w:right w:val="single" w:sz="4" w:space="0" w:color="auto"/>
            </w:tcBorders>
            <w:shd w:val="clear" w:color="auto" w:fill="auto"/>
            <w:noWrap/>
            <w:vAlign w:val="center"/>
            <w:hideMark/>
          </w:tcPr>
          <w:p w14:paraId="3D4BBF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DEDB4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2654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Селты</w:t>
            </w:r>
          </w:p>
        </w:tc>
        <w:tc>
          <w:tcPr>
            <w:tcW w:w="2127" w:type="dxa"/>
            <w:tcBorders>
              <w:top w:val="nil"/>
              <w:left w:val="nil"/>
              <w:bottom w:val="single" w:sz="4" w:space="0" w:color="auto"/>
              <w:right w:val="single" w:sz="4" w:space="0" w:color="auto"/>
            </w:tcBorders>
            <w:shd w:val="clear" w:color="auto" w:fill="auto"/>
            <w:noWrap/>
            <w:vAlign w:val="bottom"/>
            <w:hideMark/>
          </w:tcPr>
          <w:p w14:paraId="307457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AB0A6D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2C26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60</w:t>
            </w:r>
          </w:p>
        </w:tc>
        <w:tc>
          <w:tcPr>
            <w:tcW w:w="2659" w:type="dxa"/>
            <w:tcBorders>
              <w:top w:val="nil"/>
              <w:left w:val="nil"/>
              <w:bottom w:val="single" w:sz="4" w:space="0" w:color="auto"/>
              <w:right w:val="single" w:sz="4" w:space="0" w:color="auto"/>
            </w:tcBorders>
            <w:shd w:val="clear" w:color="auto" w:fill="auto"/>
            <w:noWrap/>
            <w:vAlign w:val="center"/>
            <w:hideMark/>
          </w:tcPr>
          <w:p w14:paraId="37C955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1ED1E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0BA88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Большая Кивара</w:t>
            </w:r>
          </w:p>
        </w:tc>
        <w:tc>
          <w:tcPr>
            <w:tcW w:w="2127" w:type="dxa"/>
            <w:tcBorders>
              <w:top w:val="nil"/>
              <w:left w:val="nil"/>
              <w:bottom w:val="single" w:sz="4" w:space="0" w:color="auto"/>
              <w:right w:val="single" w:sz="4" w:space="0" w:color="auto"/>
            </w:tcBorders>
            <w:shd w:val="clear" w:color="auto" w:fill="auto"/>
            <w:noWrap/>
            <w:vAlign w:val="bottom"/>
            <w:hideMark/>
          </w:tcPr>
          <w:p w14:paraId="4F0054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E9A4E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5FD24A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61</w:t>
            </w:r>
          </w:p>
        </w:tc>
        <w:tc>
          <w:tcPr>
            <w:tcW w:w="2659" w:type="dxa"/>
            <w:tcBorders>
              <w:top w:val="nil"/>
              <w:left w:val="nil"/>
              <w:bottom w:val="single" w:sz="4" w:space="0" w:color="auto"/>
              <w:right w:val="single" w:sz="4" w:space="0" w:color="auto"/>
            </w:tcBorders>
            <w:shd w:val="clear" w:color="auto" w:fill="auto"/>
            <w:noWrap/>
            <w:vAlign w:val="center"/>
            <w:hideMark/>
          </w:tcPr>
          <w:p w14:paraId="1B74DE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D975C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2BF5A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Сюрсовай</w:t>
            </w:r>
          </w:p>
        </w:tc>
        <w:tc>
          <w:tcPr>
            <w:tcW w:w="2127" w:type="dxa"/>
            <w:tcBorders>
              <w:top w:val="nil"/>
              <w:left w:val="nil"/>
              <w:bottom w:val="single" w:sz="4" w:space="0" w:color="auto"/>
              <w:right w:val="single" w:sz="4" w:space="0" w:color="auto"/>
            </w:tcBorders>
            <w:shd w:val="clear" w:color="auto" w:fill="auto"/>
            <w:noWrap/>
            <w:vAlign w:val="bottom"/>
            <w:hideMark/>
          </w:tcPr>
          <w:p w14:paraId="62108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F1324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168B69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62</w:t>
            </w:r>
          </w:p>
        </w:tc>
        <w:tc>
          <w:tcPr>
            <w:tcW w:w="2659" w:type="dxa"/>
            <w:tcBorders>
              <w:top w:val="nil"/>
              <w:left w:val="nil"/>
              <w:bottom w:val="single" w:sz="4" w:space="0" w:color="auto"/>
              <w:right w:val="single" w:sz="4" w:space="0" w:color="auto"/>
            </w:tcBorders>
            <w:shd w:val="clear" w:color="auto" w:fill="auto"/>
            <w:noWrap/>
            <w:vAlign w:val="center"/>
            <w:hideMark/>
          </w:tcPr>
          <w:p w14:paraId="1931BC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41118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EF554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 отдыха Чепца</w:t>
            </w:r>
          </w:p>
        </w:tc>
        <w:tc>
          <w:tcPr>
            <w:tcW w:w="2127" w:type="dxa"/>
            <w:tcBorders>
              <w:top w:val="nil"/>
              <w:left w:val="nil"/>
              <w:bottom w:val="single" w:sz="4" w:space="0" w:color="auto"/>
              <w:right w:val="single" w:sz="4" w:space="0" w:color="auto"/>
            </w:tcBorders>
            <w:shd w:val="clear" w:color="auto" w:fill="auto"/>
            <w:noWrap/>
            <w:vAlign w:val="bottom"/>
            <w:hideMark/>
          </w:tcPr>
          <w:p w14:paraId="64BF17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2871C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D232E5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63</w:t>
            </w:r>
          </w:p>
        </w:tc>
        <w:tc>
          <w:tcPr>
            <w:tcW w:w="2659" w:type="dxa"/>
            <w:tcBorders>
              <w:top w:val="nil"/>
              <w:left w:val="nil"/>
              <w:bottom w:val="single" w:sz="4" w:space="0" w:color="auto"/>
              <w:right w:val="single" w:sz="4" w:space="0" w:color="auto"/>
            </w:tcBorders>
            <w:shd w:val="clear" w:color="auto" w:fill="auto"/>
            <w:noWrap/>
            <w:vAlign w:val="center"/>
            <w:hideMark/>
          </w:tcPr>
          <w:p w14:paraId="79B61A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367C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Кизнерский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7525E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Лака-Тыжма</w:t>
            </w:r>
          </w:p>
        </w:tc>
        <w:tc>
          <w:tcPr>
            <w:tcW w:w="2127" w:type="dxa"/>
            <w:tcBorders>
              <w:top w:val="nil"/>
              <w:left w:val="nil"/>
              <w:bottom w:val="single" w:sz="4" w:space="0" w:color="auto"/>
              <w:right w:val="single" w:sz="4" w:space="0" w:color="auto"/>
            </w:tcBorders>
            <w:shd w:val="clear" w:color="auto" w:fill="auto"/>
            <w:noWrap/>
            <w:vAlign w:val="bottom"/>
            <w:hideMark/>
          </w:tcPr>
          <w:p w14:paraId="2DFCD9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C8FA7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2A2ACB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64</w:t>
            </w:r>
          </w:p>
        </w:tc>
        <w:tc>
          <w:tcPr>
            <w:tcW w:w="2659" w:type="dxa"/>
            <w:tcBorders>
              <w:top w:val="nil"/>
              <w:left w:val="nil"/>
              <w:bottom w:val="single" w:sz="4" w:space="0" w:color="auto"/>
              <w:right w:val="single" w:sz="4" w:space="0" w:color="auto"/>
            </w:tcBorders>
            <w:shd w:val="clear" w:color="auto" w:fill="auto"/>
            <w:noWrap/>
            <w:vAlign w:val="center"/>
            <w:hideMark/>
          </w:tcPr>
          <w:p w14:paraId="55C91A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F0DBD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D1CEC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Факел</w:t>
            </w:r>
          </w:p>
        </w:tc>
        <w:tc>
          <w:tcPr>
            <w:tcW w:w="2127" w:type="dxa"/>
            <w:tcBorders>
              <w:top w:val="nil"/>
              <w:left w:val="nil"/>
              <w:bottom w:val="single" w:sz="4" w:space="0" w:color="auto"/>
              <w:right w:val="single" w:sz="4" w:space="0" w:color="auto"/>
            </w:tcBorders>
            <w:shd w:val="clear" w:color="auto" w:fill="auto"/>
            <w:noWrap/>
            <w:vAlign w:val="bottom"/>
            <w:hideMark/>
          </w:tcPr>
          <w:p w14:paraId="09A826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38FE60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33DB27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65</w:t>
            </w:r>
          </w:p>
        </w:tc>
        <w:tc>
          <w:tcPr>
            <w:tcW w:w="2659" w:type="dxa"/>
            <w:tcBorders>
              <w:top w:val="nil"/>
              <w:left w:val="nil"/>
              <w:bottom w:val="single" w:sz="4" w:space="0" w:color="auto"/>
              <w:right w:val="single" w:sz="4" w:space="0" w:color="auto"/>
            </w:tcBorders>
            <w:shd w:val="clear" w:color="auto" w:fill="auto"/>
            <w:noWrap/>
            <w:vAlign w:val="center"/>
            <w:hideMark/>
          </w:tcPr>
          <w:p w14:paraId="30F3AB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F19C3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A7F46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Бармашур</w:t>
            </w:r>
          </w:p>
        </w:tc>
        <w:tc>
          <w:tcPr>
            <w:tcW w:w="2127" w:type="dxa"/>
            <w:tcBorders>
              <w:top w:val="nil"/>
              <w:left w:val="nil"/>
              <w:bottom w:val="single" w:sz="4" w:space="0" w:color="auto"/>
              <w:right w:val="single" w:sz="4" w:space="0" w:color="auto"/>
            </w:tcBorders>
            <w:shd w:val="clear" w:color="auto" w:fill="auto"/>
            <w:noWrap/>
            <w:vAlign w:val="bottom"/>
            <w:hideMark/>
          </w:tcPr>
          <w:p w14:paraId="2FC354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A557F2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277E8C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66</w:t>
            </w:r>
          </w:p>
        </w:tc>
        <w:tc>
          <w:tcPr>
            <w:tcW w:w="2659" w:type="dxa"/>
            <w:tcBorders>
              <w:top w:val="nil"/>
              <w:left w:val="nil"/>
              <w:bottom w:val="single" w:sz="4" w:space="0" w:color="auto"/>
              <w:right w:val="single" w:sz="4" w:space="0" w:color="auto"/>
            </w:tcBorders>
            <w:shd w:val="clear" w:color="auto" w:fill="auto"/>
            <w:noWrap/>
            <w:vAlign w:val="center"/>
            <w:hideMark/>
          </w:tcPr>
          <w:p w14:paraId="7D2A76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105AD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1E14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Июльское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2A88BA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30F7B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CFACDA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67</w:t>
            </w:r>
          </w:p>
        </w:tc>
        <w:tc>
          <w:tcPr>
            <w:tcW w:w="2659" w:type="dxa"/>
            <w:tcBorders>
              <w:top w:val="nil"/>
              <w:left w:val="nil"/>
              <w:bottom w:val="single" w:sz="4" w:space="0" w:color="auto"/>
              <w:right w:val="single" w:sz="4" w:space="0" w:color="auto"/>
            </w:tcBorders>
            <w:shd w:val="clear" w:color="auto" w:fill="auto"/>
            <w:noWrap/>
            <w:vAlign w:val="center"/>
            <w:hideMark/>
          </w:tcPr>
          <w:p w14:paraId="5CAFA5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7F57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556BBE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Варзи-Ятчи</w:t>
            </w:r>
          </w:p>
        </w:tc>
        <w:tc>
          <w:tcPr>
            <w:tcW w:w="2127" w:type="dxa"/>
            <w:tcBorders>
              <w:top w:val="nil"/>
              <w:left w:val="nil"/>
              <w:bottom w:val="single" w:sz="4" w:space="0" w:color="auto"/>
              <w:right w:val="single" w:sz="4" w:space="0" w:color="auto"/>
            </w:tcBorders>
            <w:shd w:val="clear" w:color="auto" w:fill="auto"/>
            <w:noWrap/>
            <w:vAlign w:val="bottom"/>
            <w:hideMark/>
          </w:tcPr>
          <w:p w14:paraId="6B73E5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EF9F5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99C169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68</w:t>
            </w:r>
          </w:p>
        </w:tc>
        <w:tc>
          <w:tcPr>
            <w:tcW w:w="2659" w:type="dxa"/>
            <w:tcBorders>
              <w:top w:val="nil"/>
              <w:left w:val="nil"/>
              <w:bottom w:val="single" w:sz="4" w:space="0" w:color="auto"/>
              <w:right w:val="single" w:sz="4" w:space="0" w:color="auto"/>
            </w:tcBorders>
            <w:shd w:val="clear" w:color="auto" w:fill="auto"/>
            <w:noWrap/>
            <w:vAlign w:val="center"/>
            <w:hideMark/>
          </w:tcPr>
          <w:p w14:paraId="241BD3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9699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E804B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Исаково</w:t>
            </w:r>
          </w:p>
        </w:tc>
        <w:tc>
          <w:tcPr>
            <w:tcW w:w="2127" w:type="dxa"/>
            <w:tcBorders>
              <w:top w:val="nil"/>
              <w:left w:val="nil"/>
              <w:bottom w:val="single" w:sz="4" w:space="0" w:color="auto"/>
              <w:right w:val="single" w:sz="4" w:space="0" w:color="auto"/>
            </w:tcBorders>
            <w:shd w:val="clear" w:color="auto" w:fill="auto"/>
            <w:noWrap/>
            <w:vAlign w:val="bottom"/>
            <w:hideMark/>
          </w:tcPr>
          <w:p w14:paraId="7AE84D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A8B63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C0F54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69</w:t>
            </w:r>
          </w:p>
        </w:tc>
        <w:tc>
          <w:tcPr>
            <w:tcW w:w="2659" w:type="dxa"/>
            <w:tcBorders>
              <w:top w:val="nil"/>
              <w:left w:val="nil"/>
              <w:bottom w:val="single" w:sz="4" w:space="0" w:color="auto"/>
              <w:right w:val="single" w:sz="4" w:space="0" w:color="auto"/>
            </w:tcBorders>
            <w:shd w:val="clear" w:color="auto" w:fill="auto"/>
            <w:noWrap/>
            <w:vAlign w:val="center"/>
            <w:hideMark/>
          </w:tcPr>
          <w:p w14:paraId="388E2D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1628B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C8921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Шолья</w:t>
            </w:r>
          </w:p>
        </w:tc>
        <w:tc>
          <w:tcPr>
            <w:tcW w:w="2127" w:type="dxa"/>
            <w:tcBorders>
              <w:top w:val="nil"/>
              <w:left w:val="nil"/>
              <w:bottom w:val="single" w:sz="4" w:space="0" w:color="auto"/>
              <w:right w:val="single" w:sz="4" w:space="0" w:color="auto"/>
            </w:tcBorders>
            <w:shd w:val="clear" w:color="auto" w:fill="auto"/>
            <w:noWrap/>
            <w:vAlign w:val="bottom"/>
            <w:hideMark/>
          </w:tcPr>
          <w:p w14:paraId="33C917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923019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7626B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70</w:t>
            </w:r>
          </w:p>
        </w:tc>
        <w:tc>
          <w:tcPr>
            <w:tcW w:w="2659" w:type="dxa"/>
            <w:tcBorders>
              <w:top w:val="nil"/>
              <w:left w:val="nil"/>
              <w:bottom w:val="single" w:sz="4" w:space="0" w:color="auto"/>
              <w:right w:val="single" w:sz="4" w:space="0" w:color="auto"/>
            </w:tcBorders>
            <w:shd w:val="clear" w:color="auto" w:fill="auto"/>
            <w:noWrap/>
            <w:vAlign w:val="center"/>
            <w:hideMark/>
          </w:tcPr>
          <w:p w14:paraId="35CC07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F5245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24665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Казмаска</w:t>
            </w:r>
          </w:p>
        </w:tc>
        <w:tc>
          <w:tcPr>
            <w:tcW w:w="2127" w:type="dxa"/>
            <w:tcBorders>
              <w:top w:val="nil"/>
              <w:left w:val="nil"/>
              <w:bottom w:val="single" w:sz="4" w:space="0" w:color="auto"/>
              <w:right w:val="single" w:sz="4" w:space="0" w:color="auto"/>
            </w:tcBorders>
            <w:shd w:val="clear" w:color="auto" w:fill="auto"/>
            <w:noWrap/>
            <w:vAlign w:val="bottom"/>
            <w:hideMark/>
          </w:tcPr>
          <w:p w14:paraId="21BDCB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346CD0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F01F31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71</w:t>
            </w:r>
          </w:p>
        </w:tc>
        <w:tc>
          <w:tcPr>
            <w:tcW w:w="2659" w:type="dxa"/>
            <w:tcBorders>
              <w:top w:val="nil"/>
              <w:left w:val="nil"/>
              <w:bottom w:val="single" w:sz="4" w:space="0" w:color="auto"/>
              <w:right w:val="single" w:sz="4" w:space="0" w:color="auto"/>
            </w:tcBorders>
            <w:shd w:val="clear" w:color="auto" w:fill="auto"/>
            <w:noWrap/>
            <w:vAlign w:val="center"/>
            <w:hideMark/>
          </w:tcPr>
          <w:p w14:paraId="28D6F0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8CAB0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2D360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Чемошур</w:t>
            </w:r>
          </w:p>
        </w:tc>
        <w:tc>
          <w:tcPr>
            <w:tcW w:w="2127" w:type="dxa"/>
            <w:tcBorders>
              <w:top w:val="nil"/>
              <w:left w:val="nil"/>
              <w:bottom w:val="single" w:sz="4" w:space="0" w:color="auto"/>
              <w:right w:val="single" w:sz="4" w:space="0" w:color="auto"/>
            </w:tcBorders>
            <w:shd w:val="clear" w:color="auto" w:fill="auto"/>
            <w:noWrap/>
            <w:vAlign w:val="bottom"/>
            <w:hideMark/>
          </w:tcPr>
          <w:p w14:paraId="323AC2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4AAC2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E3460A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72</w:t>
            </w:r>
          </w:p>
        </w:tc>
        <w:tc>
          <w:tcPr>
            <w:tcW w:w="2659" w:type="dxa"/>
            <w:tcBorders>
              <w:top w:val="nil"/>
              <w:left w:val="nil"/>
              <w:bottom w:val="single" w:sz="4" w:space="0" w:color="auto"/>
              <w:right w:val="single" w:sz="4" w:space="0" w:color="auto"/>
            </w:tcBorders>
            <w:shd w:val="clear" w:color="auto" w:fill="auto"/>
            <w:noWrap/>
            <w:vAlign w:val="center"/>
            <w:hideMark/>
          </w:tcPr>
          <w:p w14:paraId="5A6CE2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E29D2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58EFB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Юськи</w:t>
            </w:r>
          </w:p>
        </w:tc>
        <w:tc>
          <w:tcPr>
            <w:tcW w:w="2127" w:type="dxa"/>
            <w:tcBorders>
              <w:top w:val="nil"/>
              <w:left w:val="nil"/>
              <w:bottom w:val="single" w:sz="4" w:space="0" w:color="auto"/>
              <w:right w:val="single" w:sz="4" w:space="0" w:color="auto"/>
            </w:tcBorders>
            <w:shd w:val="clear" w:color="auto" w:fill="auto"/>
            <w:noWrap/>
            <w:vAlign w:val="bottom"/>
            <w:hideMark/>
          </w:tcPr>
          <w:p w14:paraId="1964E8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51B91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BABB7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73</w:t>
            </w:r>
          </w:p>
        </w:tc>
        <w:tc>
          <w:tcPr>
            <w:tcW w:w="2659" w:type="dxa"/>
            <w:tcBorders>
              <w:top w:val="nil"/>
              <w:left w:val="nil"/>
              <w:bottom w:val="single" w:sz="4" w:space="0" w:color="auto"/>
              <w:right w:val="single" w:sz="4" w:space="0" w:color="auto"/>
            </w:tcBorders>
            <w:shd w:val="clear" w:color="auto" w:fill="auto"/>
            <w:noWrap/>
            <w:vAlign w:val="center"/>
            <w:hideMark/>
          </w:tcPr>
          <w:p w14:paraId="5CB5BA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2B2B3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CA48B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Уром</w:t>
            </w:r>
          </w:p>
        </w:tc>
        <w:tc>
          <w:tcPr>
            <w:tcW w:w="2127" w:type="dxa"/>
            <w:tcBorders>
              <w:top w:val="nil"/>
              <w:left w:val="nil"/>
              <w:bottom w:val="single" w:sz="4" w:space="0" w:color="auto"/>
              <w:right w:val="single" w:sz="4" w:space="0" w:color="auto"/>
            </w:tcBorders>
            <w:shd w:val="clear" w:color="auto" w:fill="auto"/>
            <w:noWrap/>
            <w:vAlign w:val="bottom"/>
            <w:hideMark/>
          </w:tcPr>
          <w:p w14:paraId="2F87C3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7F95E0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3751A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74</w:t>
            </w:r>
          </w:p>
        </w:tc>
        <w:tc>
          <w:tcPr>
            <w:tcW w:w="2659" w:type="dxa"/>
            <w:tcBorders>
              <w:top w:val="nil"/>
              <w:left w:val="nil"/>
              <w:bottom w:val="single" w:sz="4" w:space="0" w:color="auto"/>
              <w:right w:val="single" w:sz="4" w:space="0" w:color="auto"/>
            </w:tcBorders>
            <w:shd w:val="clear" w:color="auto" w:fill="auto"/>
            <w:noWrap/>
            <w:vAlign w:val="center"/>
            <w:hideMark/>
          </w:tcPr>
          <w:p w14:paraId="4D4405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582A2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FB265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Старые Кены</w:t>
            </w:r>
          </w:p>
        </w:tc>
        <w:tc>
          <w:tcPr>
            <w:tcW w:w="2127" w:type="dxa"/>
            <w:tcBorders>
              <w:top w:val="nil"/>
              <w:left w:val="nil"/>
              <w:bottom w:val="single" w:sz="4" w:space="0" w:color="auto"/>
              <w:right w:val="single" w:sz="4" w:space="0" w:color="auto"/>
            </w:tcBorders>
            <w:shd w:val="clear" w:color="auto" w:fill="auto"/>
            <w:noWrap/>
            <w:vAlign w:val="bottom"/>
            <w:hideMark/>
          </w:tcPr>
          <w:p w14:paraId="39F35B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374463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49873D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75</w:t>
            </w:r>
          </w:p>
        </w:tc>
        <w:tc>
          <w:tcPr>
            <w:tcW w:w="2659" w:type="dxa"/>
            <w:tcBorders>
              <w:top w:val="nil"/>
              <w:left w:val="nil"/>
              <w:bottom w:val="single" w:sz="4" w:space="0" w:color="auto"/>
              <w:right w:val="single" w:sz="4" w:space="0" w:color="auto"/>
            </w:tcBorders>
            <w:shd w:val="clear" w:color="auto" w:fill="auto"/>
            <w:noWrap/>
            <w:vAlign w:val="center"/>
            <w:hideMark/>
          </w:tcPr>
          <w:p w14:paraId="27A064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F3F76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0AF2CA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Бабино</w:t>
            </w:r>
          </w:p>
        </w:tc>
        <w:tc>
          <w:tcPr>
            <w:tcW w:w="2127" w:type="dxa"/>
            <w:tcBorders>
              <w:top w:val="nil"/>
              <w:left w:val="nil"/>
              <w:bottom w:val="single" w:sz="4" w:space="0" w:color="auto"/>
              <w:right w:val="single" w:sz="4" w:space="0" w:color="auto"/>
            </w:tcBorders>
            <w:shd w:val="clear" w:color="auto" w:fill="auto"/>
            <w:noWrap/>
            <w:vAlign w:val="bottom"/>
            <w:hideMark/>
          </w:tcPr>
          <w:p w14:paraId="6B51FD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B878F5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EB6A37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76</w:t>
            </w:r>
          </w:p>
        </w:tc>
        <w:tc>
          <w:tcPr>
            <w:tcW w:w="2659" w:type="dxa"/>
            <w:tcBorders>
              <w:top w:val="nil"/>
              <w:left w:val="nil"/>
              <w:bottom w:val="single" w:sz="4" w:space="0" w:color="auto"/>
              <w:right w:val="single" w:sz="4" w:space="0" w:color="auto"/>
            </w:tcBorders>
            <w:shd w:val="clear" w:color="auto" w:fill="auto"/>
            <w:noWrap/>
            <w:vAlign w:val="center"/>
            <w:hideMark/>
          </w:tcPr>
          <w:p w14:paraId="1FAAE7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8975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66BF9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Люк</w:t>
            </w:r>
          </w:p>
        </w:tc>
        <w:tc>
          <w:tcPr>
            <w:tcW w:w="2127" w:type="dxa"/>
            <w:tcBorders>
              <w:top w:val="nil"/>
              <w:left w:val="nil"/>
              <w:bottom w:val="single" w:sz="4" w:space="0" w:color="auto"/>
              <w:right w:val="single" w:sz="4" w:space="0" w:color="auto"/>
            </w:tcBorders>
            <w:shd w:val="clear" w:color="auto" w:fill="auto"/>
            <w:noWrap/>
            <w:vAlign w:val="bottom"/>
            <w:hideMark/>
          </w:tcPr>
          <w:p w14:paraId="773C33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9939E5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93F71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77</w:t>
            </w:r>
          </w:p>
        </w:tc>
        <w:tc>
          <w:tcPr>
            <w:tcW w:w="2659" w:type="dxa"/>
            <w:tcBorders>
              <w:top w:val="nil"/>
              <w:left w:val="nil"/>
              <w:bottom w:val="single" w:sz="4" w:space="0" w:color="auto"/>
              <w:right w:val="single" w:sz="4" w:space="0" w:color="auto"/>
            </w:tcBorders>
            <w:shd w:val="clear" w:color="auto" w:fill="auto"/>
            <w:noWrap/>
            <w:vAlign w:val="center"/>
            <w:hideMark/>
          </w:tcPr>
          <w:p w14:paraId="197A32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000695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AD708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Можвай</w:t>
            </w:r>
          </w:p>
        </w:tc>
        <w:tc>
          <w:tcPr>
            <w:tcW w:w="2127" w:type="dxa"/>
            <w:tcBorders>
              <w:top w:val="nil"/>
              <w:left w:val="nil"/>
              <w:bottom w:val="single" w:sz="4" w:space="0" w:color="auto"/>
              <w:right w:val="single" w:sz="4" w:space="0" w:color="auto"/>
            </w:tcBorders>
            <w:shd w:val="clear" w:color="auto" w:fill="auto"/>
            <w:noWrap/>
            <w:vAlign w:val="bottom"/>
            <w:hideMark/>
          </w:tcPr>
          <w:p w14:paraId="1672B4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49D93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F2E83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78</w:t>
            </w:r>
          </w:p>
        </w:tc>
        <w:tc>
          <w:tcPr>
            <w:tcW w:w="2659" w:type="dxa"/>
            <w:tcBorders>
              <w:top w:val="nil"/>
              <w:left w:val="nil"/>
              <w:bottom w:val="single" w:sz="4" w:space="0" w:color="auto"/>
              <w:right w:val="single" w:sz="4" w:space="0" w:color="auto"/>
            </w:tcBorders>
            <w:shd w:val="clear" w:color="auto" w:fill="auto"/>
            <w:noWrap/>
            <w:vAlign w:val="center"/>
            <w:hideMark/>
          </w:tcPr>
          <w:p w14:paraId="766F88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FCAB4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E8D97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Пальники</w:t>
            </w:r>
          </w:p>
        </w:tc>
        <w:tc>
          <w:tcPr>
            <w:tcW w:w="2127" w:type="dxa"/>
            <w:tcBorders>
              <w:top w:val="nil"/>
              <w:left w:val="nil"/>
              <w:bottom w:val="single" w:sz="4" w:space="0" w:color="auto"/>
              <w:right w:val="single" w:sz="4" w:space="0" w:color="auto"/>
            </w:tcBorders>
            <w:shd w:val="clear" w:color="auto" w:fill="auto"/>
            <w:noWrap/>
            <w:vAlign w:val="bottom"/>
            <w:hideMark/>
          </w:tcPr>
          <w:p w14:paraId="68F77B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B14944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11E9BD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79</w:t>
            </w:r>
          </w:p>
        </w:tc>
        <w:tc>
          <w:tcPr>
            <w:tcW w:w="2659" w:type="dxa"/>
            <w:tcBorders>
              <w:top w:val="nil"/>
              <w:left w:val="nil"/>
              <w:bottom w:val="single" w:sz="4" w:space="0" w:color="auto"/>
              <w:right w:val="single" w:sz="4" w:space="0" w:color="auto"/>
            </w:tcBorders>
            <w:shd w:val="clear" w:color="auto" w:fill="auto"/>
            <w:noWrap/>
            <w:vAlign w:val="center"/>
            <w:hideMark/>
          </w:tcPr>
          <w:p w14:paraId="2E4CB1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F5223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D3014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Кияик</w:t>
            </w:r>
          </w:p>
        </w:tc>
        <w:tc>
          <w:tcPr>
            <w:tcW w:w="2127" w:type="dxa"/>
            <w:tcBorders>
              <w:top w:val="nil"/>
              <w:left w:val="nil"/>
              <w:bottom w:val="single" w:sz="4" w:space="0" w:color="auto"/>
              <w:right w:val="single" w:sz="4" w:space="0" w:color="auto"/>
            </w:tcBorders>
            <w:shd w:val="clear" w:color="auto" w:fill="auto"/>
            <w:noWrap/>
            <w:vAlign w:val="bottom"/>
            <w:hideMark/>
          </w:tcPr>
          <w:p w14:paraId="588756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68995C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F89E79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80</w:t>
            </w:r>
          </w:p>
        </w:tc>
        <w:tc>
          <w:tcPr>
            <w:tcW w:w="2659" w:type="dxa"/>
            <w:tcBorders>
              <w:top w:val="nil"/>
              <w:left w:val="nil"/>
              <w:bottom w:val="single" w:sz="4" w:space="0" w:color="auto"/>
              <w:right w:val="single" w:sz="4" w:space="0" w:color="auto"/>
            </w:tcBorders>
            <w:shd w:val="clear" w:color="auto" w:fill="auto"/>
            <w:noWrap/>
            <w:vAlign w:val="center"/>
            <w:hideMark/>
          </w:tcPr>
          <w:p w14:paraId="2886B7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329E2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8F204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Сизяшур</w:t>
            </w:r>
          </w:p>
        </w:tc>
        <w:tc>
          <w:tcPr>
            <w:tcW w:w="2127" w:type="dxa"/>
            <w:tcBorders>
              <w:top w:val="nil"/>
              <w:left w:val="nil"/>
              <w:bottom w:val="single" w:sz="4" w:space="0" w:color="auto"/>
              <w:right w:val="single" w:sz="4" w:space="0" w:color="auto"/>
            </w:tcBorders>
            <w:shd w:val="clear" w:color="auto" w:fill="auto"/>
            <w:noWrap/>
            <w:vAlign w:val="bottom"/>
            <w:hideMark/>
          </w:tcPr>
          <w:p w14:paraId="47B284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D16B6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742A73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81</w:t>
            </w:r>
          </w:p>
        </w:tc>
        <w:tc>
          <w:tcPr>
            <w:tcW w:w="2659" w:type="dxa"/>
            <w:tcBorders>
              <w:top w:val="nil"/>
              <w:left w:val="nil"/>
              <w:bottom w:val="single" w:sz="4" w:space="0" w:color="auto"/>
              <w:right w:val="single" w:sz="4" w:space="0" w:color="auto"/>
            </w:tcBorders>
            <w:shd w:val="clear" w:color="auto" w:fill="auto"/>
            <w:noWrap/>
            <w:vAlign w:val="center"/>
            <w:hideMark/>
          </w:tcPr>
          <w:p w14:paraId="2314BE5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DD805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357C1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Подшивалово</w:t>
            </w:r>
          </w:p>
        </w:tc>
        <w:tc>
          <w:tcPr>
            <w:tcW w:w="2127" w:type="dxa"/>
            <w:tcBorders>
              <w:top w:val="nil"/>
              <w:left w:val="nil"/>
              <w:bottom w:val="single" w:sz="4" w:space="0" w:color="auto"/>
              <w:right w:val="single" w:sz="4" w:space="0" w:color="auto"/>
            </w:tcBorders>
            <w:shd w:val="clear" w:color="auto" w:fill="auto"/>
            <w:noWrap/>
            <w:vAlign w:val="bottom"/>
            <w:hideMark/>
          </w:tcPr>
          <w:p w14:paraId="28B318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F5D43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2117C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82</w:t>
            </w:r>
          </w:p>
        </w:tc>
        <w:tc>
          <w:tcPr>
            <w:tcW w:w="2659" w:type="dxa"/>
            <w:tcBorders>
              <w:top w:val="nil"/>
              <w:left w:val="nil"/>
              <w:bottom w:val="single" w:sz="4" w:space="0" w:color="auto"/>
              <w:right w:val="single" w:sz="4" w:space="0" w:color="auto"/>
            </w:tcBorders>
            <w:shd w:val="clear" w:color="auto" w:fill="auto"/>
            <w:noWrap/>
            <w:vAlign w:val="center"/>
            <w:hideMark/>
          </w:tcPr>
          <w:p w14:paraId="23E2E6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2A3B5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D6CCD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Старый Сентег</w:t>
            </w:r>
          </w:p>
        </w:tc>
        <w:tc>
          <w:tcPr>
            <w:tcW w:w="2127" w:type="dxa"/>
            <w:tcBorders>
              <w:top w:val="nil"/>
              <w:left w:val="nil"/>
              <w:bottom w:val="single" w:sz="4" w:space="0" w:color="auto"/>
              <w:right w:val="single" w:sz="4" w:space="0" w:color="auto"/>
            </w:tcBorders>
            <w:shd w:val="clear" w:color="auto" w:fill="auto"/>
            <w:noWrap/>
            <w:vAlign w:val="bottom"/>
            <w:hideMark/>
          </w:tcPr>
          <w:p w14:paraId="02243A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C5D2C0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BDA2ED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83</w:t>
            </w:r>
          </w:p>
        </w:tc>
        <w:tc>
          <w:tcPr>
            <w:tcW w:w="2659" w:type="dxa"/>
            <w:tcBorders>
              <w:top w:val="nil"/>
              <w:left w:val="nil"/>
              <w:bottom w:val="single" w:sz="4" w:space="0" w:color="auto"/>
              <w:right w:val="single" w:sz="4" w:space="0" w:color="auto"/>
            </w:tcBorders>
            <w:shd w:val="clear" w:color="auto" w:fill="auto"/>
            <w:noWrap/>
            <w:vAlign w:val="center"/>
            <w:hideMark/>
          </w:tcPr>
          <w:p w14:paraId="2C4329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78993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3DAA1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Малая Салья</w:t>
            </w:r>
          </w:p>
        </w:tc>
        <w:tc>
          <w:tcPr>
            <w:tcW w:w="2127" w:type="dxa"/>
            <w:tcBorders>
              <w:top w:val="nil"/>
              <w:left w:val="nil"/>
              <w:bottom w:val="single" w:sz="4" w:space="0" w:color="auto"/>
              <w:right w:val="single" w:sz="4" w:space="0" w:color="auto"/>
            </w:tcBorders>
            <w:shd w:val="clear" w:color="auto" w:fill="auto"/>
            <w:noWrap/>
            <w:vAlign w:val="bottom"/>
            <w:hideMark/>
          </w:tcPr>
          <w:p w14:paraId="557389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362E0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D6F22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84</w:t>
            </w:r>
          </w:p>
        </w:tc>
        <w:tc>
          <w:tcPr>
            <w:tcW w:w="2659" w:type="dxa"/>
            <w:tcBorders>
              <w:top w:val="nil"/>
              <w:left w:val="nil"/>
              <w:bottom w:val="single" w:sz="4" w:space="0" w:color="auto"/>
              <w:right w:val="single" w:sz="4" w:space="0" w:color="auto"/>
            </w:tcBorders>
            <w:shd w:val="clear" w:color="auto" w:fill="auto"/>
            <w:noWrap/>
            <w:vAlign w:val="center"/>
            <w:hideMark/>
          </w:tcPr>
          <w:p w14:paraId="1B80AD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27D10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F524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Пуро-Можга</w:t>
            </w:r>
          </w:p>
        </w:tc>
        <w:tc>
          <w:tcPr>
            <w:tcW w:w="2127" w:type="dxa"/>
            <w:tcBorders>
              <w:top w:val="nil"/>
              <w:left w:val="nil"/>
              <w:bottom w:val="single" w:sz="4" w:space="0" w:color="auto"/>
              <w:right w:val="single" w:sz="4" w:space="0" w:color="auto"/>
            </w:tcBorders>
            <w:shd w:val="clear" w:color="auto" w:fill="auto"/>
            <w:noWrap/>
            <w:vAlign w:val="bottom"/>
            <w:hideMark/>
          </w:tcPr>
          <w:p w14:paraId="117D55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C9086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9905E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85</w:t>
            </w:r>
          </w:p>
        </w:tc>
        <w:tc>
          <w:tcPr>
            <w:tcW w:w="2659" w:type="dxa"/>
            <w:tcBorders>
              <w:top w:val="nil"/>
              <w:left w:val="nil"/>
              <w:bottom w:val="single" w:sz="4" w:space="0" w:color="auto"/>
              <w:right w:val="single" w:sz="4" w:space="0" w:color="auto"/>
            </w:tcBorders>
            <w:shd w:val="clear" w:color="auto" w:fill="auto"/>
            <w:noWrap/>
            <w:vAlign w:val="center"/>
            <w:hideMark/>
          </w:tcPr>
          <w:p w14:paraId="0282F8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799C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56BC1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Петухи</w:t>
            </w:r>
          </w:p>
        </w:tc>
        <w:tc>
          <w:tcPr>
            <w:tcW w:w="2127" w:type="dxa"/>
            <w:tcBorders>
              <w:top w:val="nil"/>
              <w:left w:val="nil"/>
              <w:bottom w:val="single" w:sz="4" w:space="0" w:color="auto"/>
              <w:right w:val="single" w:sz="4" w:space="0" w:color="auto"/>
            </w:tcBorders>
            <w:shd w:val="clear" w:color="auto" w:fill="auto"/>
            <w:noWrap/>
            <w:vAlign w:val="bottom"/>
            <w:hideMark/>
          </w:tcPr>
          <w:p w14:paraId="21F7C18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F68414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3542A8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86</w:t>
            </w:r>
          </w:p>
        </w:tc>
        <w:tc>
          <w:tcPr>
            <w:tcW w:w="2659" w:type="dxa"/>
            <w:tcBorders>
              <w:top w:val="nil"/>
              <w:left w:val="nil"/>
              <w:bottom w:val="single" w:sz="4" w:space="0" w:color="auto"/>
              <w:right w:val="single" w:sz="4" w:space="0" w:color="auto"/>
            </w:tcBorders>
            <w:shd w:val="clear" w:color="auto" w:fill="auto"/>
            <w:noWrap/>
            <w:vAlign w:val="center"/>
            <w:hideMark/>
          </w:tcPr>
          <w:p w14:paraId="1EEFCE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0C9B9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5DF8F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Санниково</w:t>
            </w:r>
          </w:p>
        </w:tc>
        <w:tc>
          <w:tcPr>
            <w:tcW w:w="2127" w:type="dxa"/>
            <w:tcBorders>
              <w:top w:val="nil"/>
              <w:left w:val="nil"/>
              <w:bottom w:val="single" w:sz="4" w:space="0" w:color="auto"/>
              <w:right w:val="single" w:sz="4" w:space="0" w:color="auto"/>
            </w:tcBorders>
            <w:shd w:val="clear" w:color="auto" w:fill="auto"/>
            <w:noWrap/>
            <w:vAlign w:val="bottom"/>
            <w:hideMark/>
          </w:tcPr>
          <w:p w14:paraId="6C965C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2480F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9CBD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87</w:t>
            </w:r>
          </w:p>
        </w:tc>
        <w:tc>
          <w:tcPr>
            <w:tcW w:w="2659" w:type="dxa"/>
            <w:tcBorders>
              <w:top w:val="nil"/>
              <w:left w:val="nil"/>
              <w:bottom w:val="single" w:sz="4" w:space="0" w:color="auto"/>
              <w:right w:val="single" w:sz="4" w:space="0" w:color="auto"/>
            </w:tcBorders>
            <w:shd w:val="clear" w:color="auto" w:fill="auto"/>
            <w:noWrap/>
            <w:vAlign w:val="center"/>
            <w:hideMark/>
          </w:tcPr>
          <w:p w14:paraId="41272A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A527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EED5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Каменное</w:t>
            </w:r>
          </w:p>
        </w:tc>
        <w:tc>
          <w:tcPr>
            <w:tcW w:w="2127" w:type="dxa"/>
            <w:tcBorders>
              <w:top w:val="nil"/>
              <w:left w:val="nil"/>
              <w:bottom w:val="single" w:sz="4" w:space="0" w:color="auto"/>
              <w:right w:val="single" w:sz="4" w:space="0" w:color="auto"/>
            </w:tcBorders>
            <w:shd w:val="clear" w:color="auto" w:fill="auto"/>
            <w:noWrap/>
            <w:vAlign w:val="bottom"/>
            <w:hideMark/>
          </w:tcPr>
          <w:p w14:paraId="5D7B09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EBB15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775828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88</w:t>
            </w:r>
          </w:p>
        </w:tc>
        <w:tc>
          <w:tcPr>
            <w:tcW w:w="2659" w:type="dxa"/>
            <w:tcBorders>
              <w:top w:val="nil"/>
              <w:left w:val="nil"/>
              <w:bottom w:val="single" w:sz="4" w:space="0" w:color="auto"/>
              <w:right w:val="single" w:sz="4" w:space="0" w:color="auto"/>
            </w:tcBorders>
            <w:shd w:val="clear" w:color="auto" w:fill="auto"/>
            <w:noWrap/>
            <w:vAlign w:val="center"/>
            <w:hideMark/>
          </w:tcPr>
          <w:p w14:paraId="121DC2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AAA1F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B7418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Новая Монья</w:t>
            </w:r>
          </w:p>
        </w:tc>
        <w:tc>
          <w:tcPr>
            <w:tcW w:w="2127" w:type="dxa"/>
            <w:tcBorders>
              <w:top w:val="nil"/>
              <w:left w:val="nil"/>
              <w:bottom w:val="single" w:sz="4" w:space="0" w:color="auto"/>
              <w:right w:val="single" w:sz="4" w:space="0" w:color="auto"/>
            </w:tcBorders>
            <w:shd w:val="clear" w:color="auto" w:fill="auto"/>
            <w:noWrap/>
            <w:vAlign w:val="bottom"/>
            <w:hideMark/>
          </w:tcPr>
          <w:p w14:paraId="7FD3DD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A3655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5FFA7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89</w:t>
            </w:r>
          </w:p>
        </w:tc>
        <w:tc>
          <w:tcPr>
            <w:tcW w:w="2659" w:type="dxa"/>
            <w:tcBorders>
              <w:top w:val="nil"/>
              <w:left w:val="nil"/>
              <w:bottom w:val="single" w:sz="4" w:space="0" w:color="auto"/>
              <w:right w:val="single" w:sz="4" w:space="0" w:color="auto"/>
            </w:tcBorders>
            <w:shd w:val="clear" w:color="auto" w:fill="auto"/>
            <w:noWrap/>
            <w:vAlign w:val="center"/>
            <w:hideMark/>
          </w:tcPr>
          <w:p w14:paraId="4BC709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DCF7A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BA029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Игрово</w:t>
            </w:r>
          </w:p>
        </w:tc>
        <w:tc>
          <w:tcPr>
            <w:tcW w:w="2127" w:type="dxa"/>
            <w:tcBorders>
              <w:top w:val="nil"/>
              <w:left w:val="nil"/>
              <w:bottom w:val="single" w:sz="4" w:space="0" w:color="auto"/>
              <w:right w:val="single" w:sz="4" w:space="0" w:color="auto"/>
            </w:tcBorders>
            <w:shd w:val="clear" w:color="auto" w:fill="auto"/>
            <w:noWrap/>
            <w:vAlign w:val="bottom"/>
            <w:hideMark/>
          </w:tcPr>
          <w:p w14:paraId="1A6CFF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CEEEA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1739B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90</w:t>
            </w:r>
          </w:p>
        </w:tc>
        <w:tc>
          <w:tcPr>
            <w:tcW w:w="2659" w:type="dxa"/>
            <w:tcBorders>
              <w:top w:val="nil"/>
              <w:left w:val="nil"/>
              <w:bottom w:val="single" w:sz="4" w:space="0" w:color="auto"/>
              <w:right w:val="single" w:sz="4" w:space="0" w:color="auto"/>
            </w:tcBorders>
            <w:shd w:val="clear" w:color="auto" w:fill="auto"/>
            <w:noWrap/>
            <w:vAlign w:val="center"/>
            <w:hideMark/>
          </w:tcPr>
          <w:p w14:paraId="3B23BE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55B8F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4AFF5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Киясово</w:t>
            </w:r>
          </w:p>
        </w:tc>
        <w:tc>
          <w:tcPr>
            <w:tcW w:w="2127" w:type="dxa"/>
            <w:tcBorders>
              <w:top w:val="nil"/>
              <w:left w:val="nil"/>
              <w:bottom w:val="single" w:sz="4" w:space="0" w:color="auto"/>
              <w:right w:val="single" w:sz="4" w:space="0" w:color="auto"/>
            </w:tcBorders>
            <w:shd w:val="clear" w:color="auto" w:fill="auto"/>
            <w:noWrap/>
            <w:vAlign w:val="bottom"/>
            <w:hideMark/>
          </w:tcPr>
          <w:p w14:paraId="6D5A49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1D58D9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CA6762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91</w:t>
            </w:r>
          </w:p>
        </w:tc>
        <w:tc>
          <w:tcPr>
            <w:tcW w:w="2659" w:type="dxa"/>
            <w:tcBorders>
              <w:top w:val="nil"/>
              <w:left w:val="nil"/>
              <w:bottom w:val="single" w:sz="4" w:space="0" w:color="auto"/>
              <w:right w:val="single" w:sz="4" w:space="0" w:color="auto"/>
            </w:tcBorders>
            <w:shd w:val="clear" w:color="auto" w:fill="auto"/>
            <w:noWrap/>
            <w:vAlign w:val="center"/>
            <w:hideMark/>
          </w:tcPr>
          <w:p w14:paraId="690E94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F5D00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DF4B1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Совхозный</w:t>
            </w:r>
          </w:p>
        </w:tc>
        <w:tc>
          <w:tcPr>
            <w:tcW w:w="2127" w:type="dxa"/>
            <w:tcBorders>
              <w:top w:val="nil"/>
              <w:left w:val="nil"/>
              <w:bottom w:val="single" w:sz="4" w:space="0" w:color="auto"/>
              <w:right w:val="single" w:sz="4" w:space="0" w:color="auto"/>
            </w:tcBorders>
            <w:shd w:val="clear" w:color="auto" w:fill="auto"/>
            <w:noWrap/>
            <w:vAlign w:val="bottom"/>
            <w:hideMark/>
          </w:tcPr>
          <w:p w14:paraId="0F5242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49BFD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8A6AF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92</w:t>
            </w:r>
          </w:p>
        </w:tc>
        <w:tc>
          <w:tcPr>
            <w:tcW w:w="2659" w:type="dxa"/>
            <w:tcBorders>
              <w:top w:val="nil"/>
              <w:left w:val="nil"/>
              <w:bottom w:val="single" w:sz="4" w:space="0" w:color="auto"/>
              <w:right w:val="single" w:sz="4" w:space="0" w:color="auto"/>
            </w:tcBorders>
            <w:shd w:val="clear" w:color="auto" w:fill="auto"/>
            <w:noWrap/>
            <w:vAlign w:val="center"/>
            <w:hideMark/>
          </w:tcPr>
          <w:p w14:paraId="0DB712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33B59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6E958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Сосновка</w:t>
            </w:r>
          </w:p>
        </w:tc>
        <w:tc>
          <w:tcPr>
            <w:tcW w:w="2127" w:type="dxa"/>
            <w:tcBorders>
              <w:top w:val="nil"/>
              <w:left w:val="nil"/>
              <w:bottom w:val="single" w:sz="4" w:space="0" w:color="auto"/>
              <w:right w:val="single" w:sz="4" w:space="0" w:color="auto"/>
            </w:tcBorders>
            <w:shd w:val="clear" w:color="auto" w:fill="auto"/>
            <w:noWrap/>
            <w:vAlign w:val="bottom"/>
            <w:hideMark/>
          </w:tcPr>
          <w:p w14:paraId="50F865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2A347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52BC8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93</w:t>
            </w:r>
          </w:p>
        </w:tc>
        <w:tc>
          <w:tcPr>
            <w:tcW w:w="2659" w:type="dxa"/>
            <w:tcBorders>
              <w:top w:val="nil"/>
              <w:left w:val="nil"/>
              <w:bottom w:val="single" w:sz="4" w:space="0" w:color="auto"/>
              <w:right w:val="single" w:sz="4" w:space="0" w:color="auto"/>
            </w:tcBorders>
            <w:shd w:val="clear" w:color="auto" w:fill="auto"/>
            <w:noWrap/>
            <w:vAlign w:val="center"/>
            <w:hideMark/>
          </w:tcPr>
          <w:p w14:paraId="0D1784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3673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5E70A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Ильинское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3B8D13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A5A88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42C45C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94</w:t>
            </w:r>
          </w:p>
        </w:tc>
        <w:tc>
          <w:tcPr>
            <w:tcW w:w="2659" w:type="dxa"/>
            <w:tcBorders>
              <w:top w:val="nil"/>
              <w:left w:val="nil"/>
              <w:bottom w:val="single" w:sz="4" w:space="0" w:color="auto"/>
              <w:right w:val="single" w:sz="4" w:space="0" w:color="auto"/>
            </w:tcBorders>
            <w:shd w:val="clear" w:color="auto" w:fill="auto"/>
            <w:noWrap/>
            <w:vAlign w:val="center"/>
            <w:hideMark/>
          </w:tcPr>
          <w:p w14:paraId="517D96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0DD5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FBA5E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Троицкое</w:t>
            </w:r>
          </w:p>
        </w:tc>
        <w:tc>
          <w:tcPr>
            <w:tcW w:w="2127" w:type="dxa"/>
            <w:tcBorders>
              <w:top w:val="nil"/>
              <w:left w:val="nil"/>
              <w:bottom w:val="single" w:sz="4" w:space="0" w:color="auto"/>
              <w:right w:val="single" w:sz="4" w:space="0" w:color="auto"/>
            </w:tcBorders>
            <w:shd w:val="clear" w:color="auto" w:fill="auto"/>
            <w:noWrap/>
            <w:vAlign w:val="bottom"/>
            <w:hideMark/>
          </w:tcPr>
          <w:p w14:paraId="0BCA15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73B20A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3F35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95</w:t>
            </w:r>
          </w:p>
        </w:tc>
        <w:tc>
          <w:tcPr>
            <w:tcW w:w="2659" w:type="dxa"/>
            <w:tcBorders>
              <w:top w:val="nil"/>
              <w:left w:val="nil"/>
              <w:bottom w:val="single" w:sz="4" w:space="0" w:color="auto"/>
              <w:right w:val="single" w:sz="4" w:space="0" w:color="auto"/>
            </w:tcBorders>
            <w:shd w:val="clear" w:color="auto" w:fill="auto"/>
            <w:noWrap/>
            <w:vAlign w:val="center"/>
            <w:hideMark/>
          </w:tcPr>
          <w:p w14:paraId="7BEFD1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A4456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AB9CE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Каркалай</w:t>
            </w:r>
          </w:p>
        </w:tc>
        <w:tc>
          <w:tcPr>
            <w:tcW w:w="2127" w:type="dxa"/>
            <w:tcBorders>
              <w:top w:val="nil"/>
              <w:left w:val="nil"/>
              <w:bottom w:val="single" w:sz="4" w:space="0" w:color="auto"/>
              <w:right w:val="single" w:sz="4" w:space="0" w:color="auto"/>
            </w:tcBorders>
            <w:shd w:val="clear" w:color="auto" w:fill="auto"/>
            <w:noWrap/>
            <w:vAlign w:val="bottom"/>
            <w:hideMark/>
          </w:tcPr>
          <w:p w14:paraId="752CEA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7F87A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25FEC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96</w:t>
            </w:r>
          </w:p>
        </w:tc>
        <w:tc>
          <w:tcPr>
            <w:tcW w:w="2659" w:type="dxa"/>
            <w:tcBorders>
              <w:top w:val="nil"/>
              <w:left w:val="nil"/>
              <w:bottom w:val="single" w:sz="4" w:space="0" w:color="auto"/>
              <w:right w:val="single" w:sz="4" w:space="0" w:color="auto"/>
            </w:tcBorders>
            <w:shd w:val="clear" w:color="auto" w:fill="auto"/>
            <w:noWrap/>
            <w:vAlign w:val="center"/>
            <w:hideMark/>
          </w:tcPr>
          <w:p w14:paraId="05100B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39C90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85A1E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Лагуново</w:t>
            </w:r>
          </w:p>
        </w:tc>
        <w:tc>
          <w:tcPr>
            <w:tcW w:w="2127" w:type="dxa"/>
            <w:tcBorders>
              <w:top w:val="nil"/>
              <w:left w:val="nil"/>
              <w:bottom w:val="single" w:sz="4" w:space="0" w:color="auto"/>
              <w:right w:val="single" w:sz="4" w:space="0" w:color="auto"/>
            </w:tcBorders>
            <w:shd w:val="clear" w:color="auto" w:fill="auto"/>
            <w:noWrap/>
            <w:vAlign w:val="bottom"/>
            <w:hideMark/>
          </w:tcPr>
          <w:p w14:paraId="745831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EB807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58484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97</w:t>
            </w:r>
          </w:p>
        </w:tc>
        <w:tc>
          <w:tcPr>
            <w:tcW w:w="2659" w:type="dxa"/>
            <w:tcBorders>
              <w:top w:val="nil"/>
              <w:left w:val="nil"/>
              <w:bottom w:val="single" w:sz="4" w:space="0" w:color="auto"/>
              <w:right w:val="single" w:sz="4" w:space="0" w:color="auto"/>
            </w:tcBorders>
            <w:shd w:val="clear" w:color="auto" w:fill="auto"/>
            <w:noWrap/>
            <w:vAlign w:val="center"/>
            <w:hideMark/>
          </w:tcPr>
          <w:p w14:paraId="17E223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7DC8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97B2D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Большая Уча</w:t>
            </w:r>
          </w:p>
        </w:tc>
        <w:tc>
          <w:tcPr>
            <w:tcW w:w="2127" w:type="dxa"/>
            <w:tcBorders>
              <w:top w:val="nil"/>
              <w:left w:val="nil"/>
              <w:bottom w:val="single" w:sz="4" w:space="0" w:color="auto"/>
              <w:right w:val="single" w:sz="4" w:space="0" w:color="auto"/>
            </w:tcBorders>
            <w:shd w:val="clear" w:color="auto" w:fill="auto"/>
            <w:noWrap/>
            <w:vAlign w:val="bottom"/>
            <w:hideMark/>
          </w:tcPr>
          <w:p w14:paraId="158CC8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3FA00A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9AD268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98</w:t>
            </w:r>
          </w:p>
        </w:tc>
        <w:tc>
          <w:tcPr>
            <w:tcW w:w="2659" w:type="dxa"/>
            <w:tcBorders>
              <w:top w:val="nil"/>
              <w:left w:val="nil"/>
              <w:bottom w:val="single" w:sz="4" w:space="0" w:color="auto"/>
              <w:right w:val="single" w:sz="4" w:space="0" w:color="auto"/>
            </w:tcBorders>
            <w:shd w:val="clear" w:color="auto" w:fill="auto"/>
            <w:noWrap/>
            <w:vAlign w:val="center"/>
            <w:hideMark/>
          </w:tcPr>
          <w:p w14:paraId="32AD0C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3B408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CC504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Кильмезь</w:t>
            </w:r>
          </w:p>
        </w:tc>
        <w:tc>
          <w:tcPr>
            <w:tcW w:w="2127" w:type="dxa"/>
            <w:tcBorders>
              <w:top w:val="nil"/>
              <w:left w:val="nil"/>
              <w:bottom w:val="single" w:sz="4" w:space="0" w:color="auto"/>
              <w:right w:val="single" w:sz="4" w:space="0" w:color="auto"/>
            </w:tcBorders>
            <w:shd w:val="clear" w:color="auto" w:fill="auto"/>
            <w:noWrap/>
            <w:vAlign w:val="bottom"/>
            <w:hideMark/>
          </w:tcPr>
          <w:p w14:paraId="4D51BE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F2CC5E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F77F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99</w:t>
            </w:r>
          </w:p>
        </w:tc>
        <w:tc>
          <w:tcPr>
            <w:tcW w:w="2659" w:type="dxa"/>
            <w:tcBorders>
              <w:top w:val="nil"/>
              <w:left w:val="nil"/>
              <w:bottom w:val="single" w:sz="4" w:space="0" w:color="auto"/>
              <w:right w:val="single" w:sz="4" w:space="0" w:color="auto"/>
            </w:tcBorders>
            <w:shd w:val="clear" w:color="auto" w:fill="auto"/>
            <w:noWrap/>
            <w:vAlign w:val="center"/>
            <w:hideMark/>
          </w:tcPr>
          <w:p w14:paraId="09D6B4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CE67C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15536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Подмой</w:t>
            </w:r>
          </w:p>
        </w:tc>
        <w:tc>
          <w:tcPr>
            <w:tcW w:w="2127" w:type="dxa"/>
            <w:tcBorders>
              <w:top w:val="nil"/>
              <w:left w:val="nil"/>
              <w:bottom w:val="single" w:sz="4" w:space="0" w:color="auto"/>
              <w:right w:val="single" w:sz="4" w:space="0" w:color="auto"/>
            </w:tcBorders>
            <w:shd w:val="clear" w:color="auto" w:fill="auto"/>
            <w:noWrap/>
            <w:vAlign w:val="bottom"/>
            <w:hideMark/>
          </w:tcPr>
          <w:p w14:paraId="3D2212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2969B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3B097C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100</w:t>
            </w:r>
          </w:p>
        </w:tc>
        <w:tc>
          <w:tcPr>
            <w:tcW w:w="2659" w:type="dxa"/>
            <w:tcBorders>
              <w:top w:val="nil"/>
              <w:left w:val="nil"/>
              <w:bottom w:val="single" w:sz="4" w:space="0" w:color="auto"/>
              <w:right w:val="single" w:sz="4" w:space="0" w:color="auto"/>
            </w:tcBorders>
            <w:shd w:val="clear" w:color="auto" w:fill="auto"/>
            <w:noWrap/>
            <w:vAlign w:val="center"/>
            <w:hideMark/>
          </w:tcPr>
          <w:p w14:paraId="38BB0F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B41E4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9D785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Андрейшур</w:t>
            </w:r>
          </w:p>
        </w:tc>
        <w:tc>
          <w:tcPr>
            <w:tcW w:w="2127" w:type="dxa"/>
            <w:tcBorders>
              <w:top w:val="nil"/>
              <w:left w:val="nil"/>
              <w:bottom w:val="single" w:sz="4" w:space="0" w:color="auto"/>
              <w:right w:val="single" w:sz="4" w:space="0" w:color="auto"/>
            </w:tcBorders>
            <w:shd w:val="clear" w:color="auto" w:fill="auto"/>
            <w:noWrap/>
            <w:vAlign w:val="bottom"/>
            <w:hideMark/>
          </w:tcPr>
          <w:p w14:paraId="4C2DDA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E91AB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DC89A4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101</w:t>
            </w:r>
          </w:p>
        </w:tc>
        <w:tc>
          <w:tcPr>
            <w:tcW w:w="2659" w:type="dxa"/>
            <w:tcBorders>
              <w:top w:val="nil"/>
              <w:left w:val="nil"/>
              <w:bottom w:val="single" w:sz="4" w:space="0" w:color="auto"/>
              <w:right w:val="single" w:sz="4" w:space="0" w:color="auto"/>
            </w:tcBorders>
            <w:shd w:val="clear" w:color="auto" w:fill="auto"/>
            <w:noWrap/>
            <w:vAlign w:val="center"/>
            <w:hideMark/>
          </w:tcPr>
          <w:p w14:paraId="23D323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FD4F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1D84E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Арзамасцево</w:t>
            </w:r>
          </w:p>
        </w:tc>
        <w:tc>
          <w:tcPr>
            <w:tcW w:w="2127" w:type="dxa"/>
            <w:tcBorders>
              <w:top w:val="nil"/>
              <w:left w:val="nil"/>
              <w:bottom w:val="single" w:sz="4" w:space="0" w:color="auto"/>
              <w:right w:val="single" w:sz="4" w:space="0" w:color="auto"/>
            </w:tcBorders>
            <w:shd w:val="clear" w:color="auto" w:fill="auto"/>
            <w:noWrap/>
            <w:vAlign w:val="bottom"/>
            <w:hideMark/>
          </w:tcPr>
          <w:p w14:paraId="3247BB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3EEAD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B1C81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102</w:t>
            </w:r>
          </w:p>
        </w:tc>
        <w:tc>
          <w:tcPr>
            <w:tcW w:w="2659" w:type="dxa"/>
            <w:tcBorders>
              <w:top w:val="nil"/>
              <w:left w:val="nil"/>
              <w:bottom w:val="single" w:sz="4" w:space="0" w:color="auto"/>
              <w:right w:val="single" w:sz="4" w:space="0" w:color="auto"/>
            </w:tcBorders>
            <w:shd w:val="clear" w:color="auto" w:fill="auto"/>
            <w:noWrap/>
            <w:vAlign w:val="center"/>
            <w:hideMark/>
          </w:tcPr>
          <w:p w14:paraId="285652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97B1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08C7B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Балаки</w:t>
            </w:r>
          </w:p>
        </w:tc>
        <w:tc>
          <w:tcPr>
            <w:tcW w:w="2127" w:type="dxa"/>
            <w:tcBorders>
              <w:top w:val="nil"/>
              <w:left w:val="nil"/>
              <w:bottom w:val="single" w:sz="4" w:space="0" w:color="auto"/>
              <w:right w:val="single" w:sz="4" w:space="0" w:color="auto"/>
            </w:tcBorders>
            <w:shd w:val="clear" w:color="auto" w:fill="auto"/>
            <w:noWrap/>
            <w:vAlign w:val="bottom"/>
            <w:hideMark/>
          </w:tcPr>
          <w:p w14:paraId="085C9E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B28E0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CC5391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103</w:t>
            </w:r>
          </w:p>
        </w:tc>
        <w:tc>
          <w:tcPr>
            <w:tcW w:w="2659" w:type="dxa"/>
            <w:tcBorders>
              <w:top w:val="nil"/>
              <w:left w:val="nil"/>
              <w:bottom w:val="single" w:sz="4" w:space="0" w:color="auto"/>
              <w:right w:val="single" w:sz="4" w:space="0" w:color="auto"/>
            </w:tcBorders>
            <w:shd w:val="clear" w:color="auto" w:fill="auto"/>
            <w:noWrap/>
            <w:vAlign w:val="center"/>
            <w:hideMark/>
          </w:tcPr>
          <w:p w14:paraId="152B02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E1204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Юкаменский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43648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Ежево</w:t>
            </w:r>
          </w:p>
        </w:tc>
        <w:tc>
          <w:tcPr>
            <w:tcW w:w="2127" w:type="dxa"/>
            <w:tcBorders>
              <w:top w:val="nil"/>
              <w:left w:val="nil"/>
              <w:bottom w:val="single" w:sz="4" w:space="0" w:color="auto"/>
              <w:right w:val="single" w:sz="4" w:space="0" w:color="auto"/>
            </w:tcBorders>
            <w:shd w:val="clear" w:color="auto" w:fill="auto"/>
            <w:noWrap/>
            <w:vAlign w:val="bottom"/>
            <w:hideMark/>
          </w:tcPr>
          <w:p w14:paraId="318A10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262C7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4FFF71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104</w:t>
            </w:r>
          </w:p>
        </w:tc>
        <w:tc>
          <w:tcPr>
            <w:tcW w:w="2659" w:type="dxa"/>
            <w:tcBorders>
              <w:top w:val="nil"/>
              <w:left w:val="nil"/>
              <w:bottom w:val="single" w:sz="4" w:space="0" w:color="auto"/>
              <w:right w:val="single" w:sz="4" w:space="0" w:color="auto"/>
            </w:tcBorders>
            <w:shd w:val="clear" w:color="auto" w:fill="auto"/>
            <w:noWrap/>
            <w:vAlign w:val="center"/>
            <w:hideMark/>
          </w:tcPr>
          <w:p w14:paraId="3AB7F9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E918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F6665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Нылга</w:t>
            </w:r>
          </w:p>
        </w:tc>
        <w:tc>
          <w:tcPr>
            <w:tcW w:w="2127" w:type="dxa"/>
            <w:tcBorders>
              <w:top w:val="nil"/>
              <w:left w:val="nil"/>
              <w:bottom w:val="single" w:sz="4" w:space="0" w:color="auto"/>
              <w:right w:val="single" w:sz="4" w:space="0" w:color="auto"/>
            </w:tcBorders>
            <w:shd w:val="clear" w:color="auto" w:fill="auto"/>
            <w:noWrap/>
            <w:vAlign w:val="bottom"/>
            <w:hideMark/>
          </w:tcPr>
          <w:p w14:paraId="66564F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0B0C13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854AD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105</w:t>
            </w:r>
          </w:p>
        </w:tc>
        <w:tc>
          <w:tcPr>
            <w:tcW w:w="2659" w:type="dxa"/>
            <w:tcBorders>
              <w:top w:val="nil"/>
              <w:left w:val="nil"/>
              <w:bottom w:val="single" w:sz="4" w:space="0" w:color="auto"/>
              <w:right w:val="single" w:sz="4" w:space="0" w:color="auto"/>
            </w:tcBorders>
            <w:shd w:val="clear" w:color="auto" w:fill="auto"/>
            <w:noWrap/>
            <w:vAlign w:val="center"/>
            <w:hideMark/>
          </w:tcPr>
          <w:p w14:paraId="13940F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22306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4CC93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Галаново</w:t>
            </w:r>
          </w:p>
        </w:tc>
        <w:tc>
          <w:tcPr>
            <w:tcW w:w="2127" w:type="dxa"/>
            <w:tcBorders>
              <w:top w:val="nil"/>
              <w:left w:val="nil"/>
              <w:bottom w:val="single" w:sz="4" w:space="0" w:color="auto"/>
              <w:right w:val="single" w:sz="4" w:space="0" w:color="auto"/>
            </w:tcBorders>
            <w:shd w:val="clear" w:color="auto" w:fill="auto"/>
            <w:noWrap/>
            <w:vAlign w:val="bottom"/>
            <w:hideMark/>
          </w:tcPr>
          <w:p w14:paraId="3739D5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6AFB5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7F0A64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106</w:t>
            </w:r>
          </w:p>
        </w:tc>
        <w:tc>
          <w:tcPr>
            <w:tcW w:w="2659" w:type="dxa"/>
            <w:tcBorders>
              <w:top w:val="nil"/>
              <w:left w:val="nil"/>
              <w:bottom w:val="single" w:sz="4" w:space="0" w:color="auto"/>
              <w:right w:val="single" w:sz="4" w:space="0" w:color="auto"/>
            </w:tcBorders>
            <w:shd w:val="clear" w:color="auto" w:fill="auto"/>
            <w:noWrap/>
            <w:vAlign w:val="center"/>
            <w:hideMark/>
          </w:tcPr>
          <w:p w14:paraId="4628E3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9BD53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F4172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Менил</w:t>
            </w:r>
          </w:p>
        </w:tc>
        <w:tc>
          <w:tcPr>
            <w:tcW w:w="2127" w:type="dxa"/>
            <w:tcBorders>
              <w:top w:val="nil"/>
              <w:left w:val="nil"/>
              <w:bottom w:val="single" w:sz="4" w:space="0" w:color="auto"/>
              <w:right w:val="single" w:sz="4" w:space="0" w:color="auto"/>
            </w:tcBorders>
            <w:shd w:val="clear" w:color="auto" w:fill="auto"/>
            <w:noWrap/>
            <w:vAlign w:val="bottom"/>
            <w:hideMark/>
          </w:tcPr>
          <w:p w14:paraId="6CC0CC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8CC424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23A2AF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107</w:t>
            </w:r>
          </w:p>
        </w:tc>
        <w:tc>
          <w:tcPr>
            <w:tcW w:w="2659" w:type="dxa"/>
            <w:tcBorders>
              <w:top w:val="nil"/>
              <w:left w:val="nil"/>
              <w:bottom w:val="single" w:sz="4" w:space="0" w:color="auto"/>
              <w:right w:val="single" w:sz="4" w:space="0" w:color="auto"/>
            </w:tcBorders>
            <w:shd w:val="clear" w:color="auto" w:fill="auto"/>
            <w:noWrap/>
            <w:vAlign w:val="center"/>
            <w:hideMark/>
          </w:tcPr>
          <w:p w14:paraId="5C8F8C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A1CD9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FBE9E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Чутырь</w:t>
            </w:r>
          </w:p>
        </w:tc>
        <w:tc>
          <w:tcPr>
            <w:tcW w:w="2127" w:type="dxa"/>
            <w:tcBorders>
              <w:top w:val="nil"/>
              <w:left w:val="nil"/>
              <w:bottom w:val="single" w:sz="4" w:space="0" w:color="auto"/>
              <w:right w:val="single" w:sz="4" w:space="0" w:color="auto"/>
            </w:tcBorders>
            <w:shd w:val="clear" w:color="auto" w:fill="auto"/>
            <w:noWrap/>
            <w:vAlign w:val="bottom"/>
            <w:hideMark/>
          </w:tcPr>
          <w:p w14:paraId="1EE601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43EF0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16B7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108</w:t>
            </w:r>
          </w:p>
        </w:tc>
        <w:tc>
          <w:tcPr>
            <w:tcW w:w="2659" w:type="dxa"/>
            <w:tcBorders>
              <w:top w:val="nil"/>
              <w:left w:val="nil"/>
              <w:bottom w:val="single" w:sz="4" w:space="0" w:color="auto"/>
              <w:right w:val="single" w:sz="4" w:space="0" w:color="auto"/>
            </w:tcBorders>
            <w:shd w:val="clear" w:color="auto" w:fill="auto"/>
            <w:noWrap/>
            <w:vAlign w:val="center"/>
            <w:hideMark/>
          </w:tcPr>
          <w:p w14:paraId="3590DE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1C539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62AE4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Нечкино</w:t>
            </w:r>
          </w:p>
        </w:tc>
        <w:tc>
          <w:tcPr>
            <w:tcW w:w="2127" w:type="dxa"/>
            <w:tcBorders>
              <w:top w:val="nil"/>
              <w:left w:val="nil"/>
              <w:bottom w:val="single" w:sz="4" w:space="0" w:color="auto"/>
              <w:right w:val="single" w:sz="4" w:space="0" w:color="auto"/>
            </w:tcBorders>
            <w:shd w:val="clear" w:color="auto" w:fill="auto"/>
            <w:noWrap/>
            <w:vAlign w:val="bottom"/>
            <w:hideMark/>
          </w:tcPr>
          <w:p w14:paraId="468018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B50DE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368E4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109</w:t>
            </w:r>
          </w:p>
        </w:tc>
        <w:tc>
          <w:tcPr>
            <w:tcW w:w="2659" w:type="dxa"/>
            <w:tcBorders>
              <w:top w:val="nil"/>
              <w:left w:val="nil"/>
              <w:bottom w:val="single" w:sz="4" w:space="0" w:color="auto"/>
              <w:right w:val="single" w:sz="4" w:space="0" w:color="auto"/>
            </w:tcBorders>
            <w:shd w:val="clear" w:color="auto" w:fill="auto"/>
            <w:noWrap/>
            <w:vAlign w:val="center"/>
            <w:hideMark/>
          </w:tcPr>
          <w:p w14:paraId="1FFC26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76B98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5BA7A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Нижнее Асаново</w:t>
            </w:r>
          </w:p>
        </w:tc>
        <w:tc>
          <w:tcPr>
            <w:tcW w:w="2127" w:type="dxa"/>
            <w:tcBorders>
              <w:top w:val="nil"/>
              <w:left w:val="nil"/>
              <w:bottom w:val="single" w:sz="4" w:space="0" w:color="auto"/>
              <w:right w:val="single" w:sz="4" w:space="0" w:color="auto"/>
            </w:tcBorders>
            <w:shd w:val="clear" w:color="auto" w:fill="auto"/>
            <w:noWrap/>
            <w:vAlign w:val="bottom"/>
            <w:hideMark/>
          </w:tcPr>
          <w:p w14:paraId="3DFD2D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97072E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0E439A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110</w:t>
            </w:r>
          </w:p>
        </w:tc>
        <w:tc>
          <w:tcPr>
            <w:tcW w:w="2659" w:type="dxa"/>
            <w:tcBorders>
              <w:top w:val="nil"/>
              <w:left w:val="nil"/>
              <w:bottom w:val="single" w:sz="4" w:space="0" w:color="auto"/>
              <w:right w:val="single" w:sz="4" w:space="0" w:color="auto"/>
            </w:tcBorders>
            <w:shd w:val="clear" w:color="auto" w:fill="auto"/>
            <w:noWrap/>
            <w:vAlign w:val="center"/>
            <w:hideMark/>
          </w:tcPr>
          <w:p w14:paraId="6E83AA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C4342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623C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Узей-Тукля</w:t>
            </w:r>
          </w:p>
        </w:tc>
        <w:tc>
          <w:tcPr>
            <w:tcW w:w="2127" w:type="dxa"/>
            <w:tcBorders>
              <w:top w:val="nil"/>
              <w:left w:val="nil"/>
              <w:bottom w:val="single" w:sz="4" w:space="0" w:color="auto"/>
              <w:right w:val="single" w:sz="4" w:space="0" w:color="auto"/>
            </w:tcBorders>
            <w:shd w:val="clear" w:color="auto" w:fill="auto"/>
            <w:noWrap/>
            <w:vAlign w:val="bottom"/>
            <w:hideMark/>
          </w:tcPr>
          <w:p w14:paraId="12AB1C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79D162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9F3CD3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111</w:t>
            </w:r>
          </w:p>
        </w:tc>
        <w:tc>
          <w:tcPr>
            <w:tcW w:w="2659" w:type="dxa"/>
            <w:tcBorders>
              <w:top w:val="nil"/>
              <w:left w:val="nil"/>
              <w:bottom w:val="single" w:sz="4" w:space="0" w:color="auto"/>
              <w:right w:val="single" w:sz="4" w:space="0" w:color="auto"/>
            </w:tcBorders>
            <w:shd w:val="clear" w:color="auto" w:fill="auto"/>
            <w:noWrap/>
            <w:vAlign w:val="center"/>
            <w:hideMark/>
          </w:tcPr>
          <w:p w14:paraId="1913DE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A4B4D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F5B7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Боярка</w:t>
            </w:r>
          </w:p>
        </w:tc>
        <w:tc>
          <w:tcPr>
            <w:tcW w:w="2127" w:type="dxa"/>
            <w:tcBorders>
              <w:top w:val="nil"/>
              <w:left w:val="nil"/>
              <w:bottom w:val="single" w:sz="4" w:space="0" w:color="auto"/>
              <w:right w:val="single" w:sz="4" w:space="0" w:color="auto"/>
            </w:tcBorders>
            <w:shd w:val="clear" w:color="auto" w:fill="auto"/>
            <w:noWrap/>
            <w:vAlign w:val="bottom"/>
            <w:hideMark/>
          </w:tcPr>
          <w:p w14:paraId="5E9AE7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BE6E3D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06711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112</w:t>
            </w:r>
          </w:p>
        </w:tc>
        <w:tc>
          <w:tcPr>
            <w:tcW w:w="2659" w:type="dxa"/>
            <w:tcBorders>
              <w:top w:val="nil"/>
              <w:left w:val="nil"/>
              <w:bottom w:val="single" w:sz="4" w:space="0" w:color="auto"/>
              <w:right w:val="single" w:sz="4" w:space="0" w:color="auto"/>
            </w:tcBorders>
            <w:shd w:val="clear" w:color="auto" w:fill="auto"/>
            <w:noWrap/>
            <w:vAlign w:val="center"/>
            <w:hideMark/>
          </w:tcPr>
          <w:p w14:paraId="6D15A0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1ACD7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EDAB8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Ершовка</w:t>
            </w:r>
          </w:p>
        </w:tc>
        <w:tc>
          <w:tcPr>
            <w:tcW w:w="2127" w:type="dxa"/>
            <w:tcBorders>
              <w:top w:val="nil"/>
              <w:left w:val="nil"/>
              <w:bottom w:val="single" w:sz="4" w:space="0" w:color="auto"/>
              <w:right w:val="single" w:sz="4" w:space="0" w:color="auto"/>
            </w:tcBorders>
            <w:shd w:val="clear" w:color="auto" w:fill="auto"/>
            <w:noWrap/>
            <w:vAlign w:val="bottom"/>
            <w:hideMark/>
          </w:tcPr>
          <w:p w14:paraId="77E9B58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F4F7DA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3BFDEF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113</w:t>
            </w:r>
          </w:p>
        </w:tc>
        <w:tc>
          <w:tcPr>
            <w:tcW w:w="2659" w:type="dxa"/>
            <w:tcBorders>
              <w:top w:val="nil"/>
              <w:left w:val="nil"/>
              <w:bottom w:val="single" w:sz="4" w:space="0" w:color="auto"/>
              <w:right w:val="single" w:sz="4" w:space="0" w:color="auto"/>
            </w:tcBorders>
            <w:shd w:val="clear" w:color="auto" w:fill="auto"/>
            <w:noWrap/>
            <w:vAlign w:val="center"/>
            <w:hideMark/>
          </w:tcPr>
          <w:p w14:paraId="32D969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A297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D95A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Максимовка</w:t>
            </w:r>
          </w:p>
        </w:tc>
        <w:tc>
          <w:tcPr>
            <w:tcW w:w="2127" w:type="dxa"/>
            <w:tcBorders>
              <w:top w:val="nil"/>
              <w:left w:val="nil"/>
              <w:bottom w:val="single" w:sz="4" w:space="0" w:color="auto"/>
              <w:right w:val="single" w:sz="4" w:space="0" w:color="auto"/>
            </w:tcBorders>
            <w:shd w:val="clear" w:color="auto" w:fill="auto"/>
            <w:noWrap/>
            <w:vAlign w:val="bottom"/>
            <w:hideMark/>
          </w:tcPr>
          <w:p w14:paraId="005245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E27AC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793B93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114</w:t>
            </w:r>
          </w:p>
        </w:tc>
        <w:tc>
          <w:tcPr>
            <w:tcW w:w="2659" w:type="dxa"/>
            <w:tcBorders>
              <w:top w:val="nil"/>
              <w:left w:val="nil"/>
              <w:bottom w:val="single" w:sz="4" w:space="0" w:color="auto"/>
              <w:right w:val="single" w:sz="4" w:space="0" w:color="auto"/>
            </w:tcBorders>
            <w:shd w:val="clear" w:color="auto" w:fill="auto"/>
            <w:noWrap/>
            <w:vAlign w:val="center"/>
            <w:hideMark/>
          </w:tcPr>
          <w:p w14:paraId="593499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1EF5B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698A9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Поршур-Тукля</w:t>
            </w:r>
          </w:p>
        </w:tc>
        <w:tc>
          <w:tcPr>
            <w:tcW w:w="2127" w:type="dxa"/>
            <w:tcBorders>
              <w:top w:val="nil"/>
              <w:left w:val="nil"/>
              <w:bottom w:val="single" w:sz="4" w:space="0" w:color="auto"/>
              <w:right w:val="single" w:sz="4" w:space="0" w:color="auto"/>
            </w:tcBorders>
            <w:shd w:val="clear" w:color="auto" w:fill="auto"/>
            <w:noWrap/>
            <w:vAlign w:val="bottom"/>
            <w:hideMark/>
          </w:tcPr>
          <w:p w14:paraId="09ABC6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C799E0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48C9D6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115</w:t>
            </w:r>
          </w:p>
        </w:tc>
        <w:tc>
          <w:tcPr>
            <w:tcW w:w="2659" w:type="dxa"/>
            <w:tcBorders>
              <w:top w:val="nil"/>
              <w:left w:val="nil"/>
              <w:bottom w:val="single" w:sz="4" w:space="0" w:color="auto"/>
              <w:right w:val="single" w:sz="4" w:space="0" w:color="auto"/>
            </w:tcBorders>
            <w:shd w:val="clear" w:color="auto" w:fill="auto"/>
            <w:noWrap/>
            <w:vAlign w:val="center"/>
            <w:hideMark/>
          </w:tcPr>
          <w:p w14:paraId="717F36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86D2E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FA64C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Сюромошур</w:t>
            </w:r>
          </w:p>
        </w:tc>
        <w:tc>
          <w:tcPr>
            <w:tcW w:w="2127" w:type="dxa"/>
            <w:tcBorders>
              <w:top w:val="nil"/>
              <w:left w:val="nil"/>
              <w:bottom w:val="single" w:sz="4" w:space="0" w:color="auto"/>
              <w:right w:val="single" w:sz="4" w:space="0" w:color="auto"/>
            </w:tcBorders>
            <w:shd w:val="clear" w:color="auto" w:fill="auto"/>
            <w:noWrap/>
            <w:vAlign w:val="bottom"/>
            <w:hideMark/>
          </w:tcPr>
          <w:p w14:paraId="39D71C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DACB2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0B1129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116</w:t>
            </w:r>
          </w:p>
        </w:tc>
        <w:tc>
          <w:tcPr>
            <w:tcW w:w="2659" w:type="dxa"/>
            <w:tcBorders>
              <w:top w:val="nil"/>
              <w:left w:val="nil"/>
              <w:bottom w:val="single" w:sz="4" w:space="0" w:color="auto"/>
              <w:right w:val="single" w:sz="4" w:space="0" w:color="auto"/>
            </w:tcBorders>
            <w:shd w:val="clear" w:color="auto" w:fill="auto"/>
            <w:noWrap/>
            <w:vAlign w:val="center"/>
            <w:hideMark/>
          </w:tcPr>
          <w:p w14:paraId="142227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D46F0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89F1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Борок</w:t>
            </w:r>
          </w:p>
        </w:tc>
        <w:tc>
          <w:tcPr>
            <w:tcW w:w="2127" w:type="dxa"/>
            <w:tcBorders>
              <w:top w:val="nil"/>
              <w:left w:val="nil"/>
              <w:bottom w:val="single" w:sz="4" w:space="0" w:color="auto"/>
              <w:right w:val="single" w:sz="4" w:space="0" w:color="auto"/>
            </w:tcBorders>
            <w:shd w:val="clear" w:color="auto" w:fill="auto"/>
            <w:noWrap/>
            <w:vAlign w:val="bottom"/>
            <w:hideMark/>
          </w:tcPr>
          <w:p w14:paraId="380F4B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A4D1C9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DAFE04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117</w:t>
            </w:r>
          </w:p>
        </w:tc>
        <w:tc>
          <w:tcPr>
            <w:tcW w:w="2659" w:type="dxa"/>
            <w:tcBorders>
              <w:top w:val="nil"/>
              <w:left w:val="nil"/>
              <w:bottom w:val="single" w:sz="4" w:space="0" w:color="auto"/>
              <w:right w:val="single" w:sz="4" w:space="0" w:color="auto"/>
            </w:tcBorders>
            <w:shd w:val="clear" w:color="auto" w:fill="auto"/>
            <w:noWrap/>
            <w:vAlign w:val="center"/>
            <w:hideMark/>
          </w:tcPr>
          <w:p w14:paraId="2F3AA5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7E29CA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A1B8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Канифольный</w:t>
            </w:r>
          </w:p>
        </w:tc>
        <w:tc>
          <w:tcPr>
            <w:tcW w:w="2127" w:type="dxa"/>
            <w:tcBorders>
              <w:top w:val="nil"/>
              <w:left w:val="nil"/>
              <w:bottom w:val="single" w:sz="4" w:space="0" w:color="auto"/>
              <w:right w:val="single" w:sz="4" w:space="0" w:color="auto"/>
            </w:tcBorders>
            <w:shd w:val="clear" w:color="auto" w:fill="auto"/>
            <w:noWrap/>
            <w:vAlign w:val="bottom"/>
            <w:hideMark/>
          </w:tcPr>
          <w:p w14:paraId="163F02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8D7DA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B4F870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118</w:t>
            </w:r>
          </w:p>
        </w:tc>
        <w:tc>
          <w:tcPr>
            <w:tcW w:w="2659" w:type="dxa"/>
            <w:tcBorders>
              <w:top w:val="nil"/>
              <w:left w:val="nil"/>
              <w:bottom w:val="single" w:sz="4" w:space="0" w:color="auto"/>
              <w:right w:val="single" w:sz="4" w:space="0" w:color="auto"/>
            </w:tcBorders>
            <w:shd w:val="clear" w:color="auto" w:fill="auto"/>
            <w:noWrap/>
            <w:vAlign w:val="center"/>
            <w:hideMark/>
          </w:tcPr>
          <w:p w14:paraId="44FC09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3F745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0298C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Адам</w:t>
            </w:r>
          </w:p>
        </w:tc>
        <w:tc>
          <w:tcPr>
            <w:tcW w:w="2127" w:type="dxa"/>
            <w:tcBorders>
              <w:top w:val="nil"/>
              <w:left w:val="nil"/>
              <w:bottom w:val="single" w:sz="4" w:space="0" w:color="auto"/>
              <w:right w:val="single" w:sz="4" w:space="0" w:color="auto"/>
            </w:tcBorders>
            <w:shd w:val="clear" w:color="auto" w:fill="auto"/>
            <w:noWrap/>
            <w:vAlign w:val="bottom"/>
            <w:hideMark/>
          </w:tcPr>
          <w:p w14:paraId="24F2D2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DE88F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91B3E1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119</w:t>
            </w:r>
          </w:p>
        </w:tc>
        <w:tc>
          <w:tcPr>
            <w:tcW w:w="2659" w:type="dxa"/>
            <w:tcBorders>
              <w:top w:val="nil"/>
              <w:left w:val="nil"/>
              <w:bottom w:val="single" w:sz="4" w:space="0" w:color="auto"/>
              <w:right w:val="single" w:sz="4" w:space="0" w:color="auto"/>
            </w:tcBorders>
            <w:shd w:val="clear" w:color="auto" w:fill="auto"/>
            <w:noWrap/>
            <w:vAlign w:val="center"/>
            <w:hideMark/>
          </w:tcPr>
          <w:p w14:paraId="05292B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78159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42D0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Малая Воложикья</w:t>
            </w:r>
          </w:p>
        </w:tc>
        <w:tc>
          <w:tcPr>
            <w:tcW w:w="2127" w:type="dxa"/>
            <w:tcBorders>
              <w:top w:val="nil"/>
              <w:left w:val="nil"/>
              <w:bottom w:val="single" w:sz="4" w:space="0" w:color="auto"/>
              <w:right w:val="single" w:sz="4" w:space="0" w:color="auto"/>
            </w:tcBorders>
            <w:shd w:val="clear" w:color="auto" w:fill="auto"/>
            <w:noWrap/>
            <w:vAlign w:val="bottom"/>
            <w:hideMark/>
          </w:tcPr>
          <w:p w14:paraId="165794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84C4B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C39CE1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120</w:t>
            </w:r>
          </w:p>
        </w:tc>
        <w:tc>
          <w:tcPr>
            <w:tcW w:w="2659" w:type="dxa"/>
            <w:tcBorders>
              <w:top w:val="nil"/>
              <w:left w:val="nil"/>
              <w:bottom w:val="single" w:sz="4" w:space="0" w:color="auto"/>
              <w:right w:val="single" w:sz="4" w:space="0" w:color="auto"/>
            </w:tcBorders>
            <w:shd w:val="clear" w:color="auto" w:fill="auto"/>
            <w:noWrap/>
            <w:vAlign w:val="center"/>
            <w:hideMark/>
          </w:tcPr>
          <w:p w14:paraId="60A418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3C9B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A1E78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Мостовое</w:t>
            </w:r>
          </w:p>
        </w:tc>
        <w:tc>
          <w:tcPr>
            <w:tcW w:w="2127" w:type="dxa"/>
            <w:tcBorders>
              <w:top w:val="nil"/>
              <w:left w:val="nil"/>
              <w:bottom w:val="single" w:sz="4" w:space="0" w:color="auto"/>
              <w:right w:val="single" w:sz="4" w:space="0" w:color="auto"/>
            </w:tcBorders>
            <w:shd w:val="clear" w:color="auto" w:fill="auto"/>
            <w:noWrap/>
            <w:vAlign w:val="bottom"/>
            <w:hideMark/>
          </w:tcPr>
          <w:p w14:paraId="3E10AB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C06D78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07B0C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121</w:t>
            </w:r>
          </w:p>
        </w:tc>
        <w:tc>
          <w:tcPr>
            <w:tcW w:w="2659" w:type="dxa"/>
            <w:tcBorders>
              <w:top w:val="nil"/>
              <w:left w:val="nil"/>
              <w:bottom w:val="single" w:sz="4" w:space="0" w:color="auto"/>
              <w:right w:val="single" w:sz="4" w:space="0" w:color="auto"/>
            </w:tcBorders>
            <w:shd w:val="clear" w:color="auto" w:fill="auto"/>
            <w:noWrap/>
            <w:vAlign w:val="center"/>
            <w:hideMark/>
          </w:tcPr>
          <w:p w14:paraId="2BABAA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3B038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A8347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Постол</w:t>
            </w:r>
          </w:p>
        </w:tc>
        <w:tc>
          <w:tcPr>
            <w:tcW w:w="2127" w:type="dxa"/>
            <w:tcBorders>
              <w:top w:val="nil"/>
              <w:left w:val="nil"/>
              <w:bottom w:val="single" w:sz="4" w:space="0" w:color="auto"/>
              <w:right w:val="single" w:sz="4" w:space="0" w:color="auto"/>
            </w:tcBorders>
            <w:shd w:val="clear" w:color="auto" w:fill="auto"/>
            <w:noWrap/>
            <w:vAlign w:val="bottom"/>
            <w:hideMark/>
          </w:tcPr>
          <w:p w14:paraId="294DE2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25B3F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D86B8C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122</w:t>
            </w:r>
          </w:p>
        </w:tc>
        <w:tc>
          <w:tcPr>
            <w:tcW w:w="2659" w:type="dxa"/>
            <w:tcBorders>
              <w:top w:val="nil"/>
              <w:left w:val="nil"/>
              <w:bottom w:val="single" w:sz="4" w:space="0" w:color="auto"/>
              <w:right w:val="single" w:sz="4" w:space="0" w:color="auto"/>
            </w:tcBorders>
            <w:shd w:val="clear" w:color="auto" w:fill="auto"/>
            <w:noWrap/>
            <w:vAlign w:val="center"/>
            <w:hideMark/>
          </w:tcPr>
          <w:p w14:paraId="546A50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D9B51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A8598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Чужьялово</w:t>
            </w:r>
          </w:p>
        </w:tc>
        <w:tc>
          <w:tcPr>
            <w:tcW w:w="2127" w:type="dxa"/>
            <w:tcBorders>
              <w:top w:val="nil"/>
              <w:left w:val="nil"/>
              <w:bottom w:val="single" w:sz="4" w:space="0" w:color="auto"/>
              <w:right w:val="single" w:sz="4" w:space="0" w:color="auto"/>
            </w:tcBorders>
            <w:shd w:val="clear" w:color="auto" w:fill="auto"/>
            <w:noWrap/>
            <w:vAlign w:val="bottom"/>
            <w:hideMark/>
          </w:tcPr>
          <w:p w14:paraId="123CAF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6DA407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A76DFB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123</w:t>
            </w:r>
          </w:p>
        </w:tc>
        <w:tc>
          <w:tcPr>
            <w:tcW w:w="2659" w:type="dxa"/>
            <w:tcBorders>
              <w:top w:val="nil"/>
              <w:left w:val="nil"/>
              <w:bottom w:val="single" w:sz="4" w:space="0" w:color="auto"/>
              <w:right w:val="single" w:sz="4" w:space="0" w:color="auto"/>
            </w:tcBorders>
            <w:shd w:val="clear" w:color="auto" w:fill="auto"/>
            <w:noWrap/>
            <w:vAlign w:val="center"/>
            <w:hideMark/>
          </w:tcPr>
          <w:p w14:paraId="6D71D5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30D4F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09CEA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Бобья-Уча</w:t>
            </w:r>
          </w:p>
        </w:tc>
        <w:tc>
          <w:tcPr>
            <w:tcW w:w="2127" w:type="dxa"/>
            <w:tcBorders>
              <w:top w:val="nil"/>
              <w:left w:val="nil"/>
              <w:bottom w:val="single" w:sz="4" w:space="0" w:color="auto"/>
              <w:right w:val="single" w:sz="4" w:space="0" w:color="auto"/>
            </w:tcBorders>
            <w:shd w:val="clear" w:color="auto" w:fill="auto"/>
            <w:noWrap/>
            <w:vAlign w:val="bottom"/>
            <w:hideMark/>
          </w:tcPr>
          <w:p w14:paraId="4ED184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B3A37E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DE7507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124</w:t>
            </w:r>
          </w:p>
        </w:tc>
        <w:tc>
          <w:tcPr>
            <w:tcW w:w="2659" w:type="dxa"/>
            <w:tcBorders>
              <w:top w:val="nil"/>
              <w:left w:val="nil"/>
              <w:bottom w:val="single" w:sz="4" w:space="0" w:color="auto"/>
              <w:right w:val="single" w:sz="4" w:space="0" w:color="auto"/>
            </w:tcBorders>
            <w:shd w:val="clear" w:color="auto" w:fill="auto"/>
            <w:noWrap/>
            <w:vAlign w:val="center"/>
            <w:hideMark/>
          </w:tcPr>
          <w:p w14:paraId="7E0608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893E1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C3DB9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Бурожикья</w:t>
            </w:r>
          </w:p>
        </w:tc>
        <w:tc>
          <w:tcPr>
            <w:tcW w:w="2127" w:type="dxa"/>
            <w:tcBorders>
              <w:top w:val="nil"/>
              <w:left w:val="nil"/>
              <w:bottom w:val="single" w:sz="4" w:space="0" w:color="auto"/>
              <w:right w:val="single" w:sz="4" w:space="0" w:color="auto"/>
            </w:tcBorders>
            <w:shd w:val="clear" w:color="auto" w:fill="auto"/>
            <w:noWrap/>
            <w:vAlign w:val="bottom"/>
            <w:hideMark/>
          </w:tcPr>
          <w:p w14:paraId="1709BA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7A115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37EB9C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125</w:t>
            </w:r>
          </w:p>
        </w:tc>
        <w:tc>
          <w:tcPr>
            <w:tcW w:w="2659" w:type="dxa"/>
            <w:tcBorders>
              <w:top w:val="nil"/>
              <w:left w:val="nil"/>
              <w:bottom w:val="single" w:sz="4" w:space="0" w:color="auto"/>
              <w:right w:val="single" w:sz="4" w:space="0" w:color="auto"/>
            </w:tcBorders>
            <w:shd w:val="clear" w:color="auto" w:fill="auto"/>
            <w:noWrap/>
            <w:vAlign w:val="center"/>
            <w:hideMark/>
          </w:tcPr>
          <w:p w14:paraId="1FA92D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8475C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4C358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Позимь</w:t>
            </w:r>
          </w:p>
        </w:tc>
        <w:tc>
          <w:tcPr>
            <w:tcW w:w="2127" w:type="dxa"/>
            <w:tcBorders>
              <w:top w:val="nil"/>
              <w:left w:val="nil"/>
              <w:bottom w:val="single" w:sz="4" w:space="0" w:color="auto"/>
              <w:right w:val="single" w:sz="4" w:space="0" w:color="auto"/>
            </w:tcBorders>
            <w:shd w:val="clear" w:color="auto" w:fill="auto"/>
            <w:noWrap/>
            <w:vAlign w:val="bottom"/>
            <w:hideMark/>
          </w:tcPr>
          <w:p w14:paraId="75288B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E9DC06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8F825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126</w:t>
            </w:r>
          </w:p>
        </w:tc>
        <w:tc>
          <w:tcPr>
            <w:tcW w:w="2659" w:type="dxa"/>
            <w:tcBorders>
              <w:top w:val="nil"/>
              <w:left w:val="nil"/>
              <w:bottom w:val="single" w:sz="4" w:space="0" w:color="auto"/>
              <w:right w:val="single" w:sz="4" w:space="0" w:color="auto"/>
            </w:tcBorders>
            <w:shd w:val="clear" w:color="auto" w:fill="auto"/>
            <w:noWrap/>
            <w:vAlign w:val="center"/>
            <w:hideMark/>
          </w:tcPr>
          <w:p w14:paraId="62CC12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9E919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E8357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Шудья</w:t>
            </w:r>
          </w:p>
        </w:tc>
        <w:tc>
          <w:tcPr>
            <w:tcW w:w="2127" w:type="dxa"/>
            <w:tcBorders>
              <w:top w:val="nil"/>
              <w:left w:val="nil"/>
              <w:bottom w:val="single" w:sz="4" w:space="0" w:color="auto"/>
              <w:right w:val="single" w:sz="4" w:space="0" w:color="auto"/>
            </w:tcBorders>
            <w:shd w:val="clear" w:color="auto" w:fill="auto"/>
            <w:noWrap/>
            <w:vAlign w:val="bottom"/>
            <w:hideMark/>
          </w:tcPr>
          <w:p w14:paraId="5FB35A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F0304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4EA1DF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127</w:t>
            </w:r>
          </w:p>
        </w:tc>
        <w:tc>
          <w:tcPr>
            <w:tcW w:w="2659" w:type="dxa"/>
            <w:tcBorders>
              <w:top w:val="nil"/>
              <w:left w:val="nil"/>
              <w:bottom w:val="single" w:sz="4" w:space="0" w:color="auto"/>
              <w:right w:val="single" w:sz="4" w:space="0" w:color="auto"/>
            </w:tcBorders>
            <w:shd w:val="clear" w:color="auto" w:fill="auto"/>
            <w:noWrap/>
            <w:vAlign w:val="center"/>
            <w:hideMark/>
          </w:tcPr>
          <w:p w14:paraId="248D10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2CA9A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A4A7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Карамас-Пельга</w:t>
            </w:r>
          </w:p>
        </w:tc>
        <w:tc>
          <w:tcPr>
            <w:tcW w:w="2127" w:type="dxa"/>
            <w:tcBorders>
              <w:top w:val="nil"/>
              <w:left w:val="nil"/>
              <w:bottom w:val="single" w:sz="4" w:space="0" w:color="auto"/>
              <w:right w:val="single" w:sz="4" w:space="0" w:color="auto"/>
            </w:tcBorders>
            <w:shd w:val="clear" w:color="auto" w:fill="auto"/>
            <w:noWrap/>
            <w:vAlign w:val="bottom"/>
            <w:hideMark/>
          </w:tcPr>
          <w:p w14:paraId="64AB19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BFBF7C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377ED9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128</w:t>
            </w:r>
          </w:p>
        </w:tc>
        <w:tc>
          <w:tcPr>
            <w:tcW w:w="2659" w:type="dxa"/>
            <w:tcBorders>
              <w:top w:val="nil"/>
              <w:left w:val="nil"/>
              <w:bottom w:val="single" w:sz="4" w:space="0" w:color="auto"/>
              <w:right w:val="single" w:sz="4" w:space="0" w:color="auto"/>
            </w:tcBorders>
            <w:shd w:val="clear" w:color="auto" w:fill="auto"/>
            <w:noWrap/>
            <w:vAlign w:val="center"/>
            <w:hideMark/>
          </w:tcPr>
          <w:p w14:paraId="4AE30B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33A56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01BEA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Иваново-Самарское</w:t>
            </w:r>
          </w:p>
        </w:tc>
        <w:tc>
          <w:tcPr>
            <w:tcW w:w="2127" w:type="dxa"/>
            <w:tcBorders>
              <w:top w:val="nil"/>
              <w:left w:val="nil"/>
              <w:bottom w:val="single" w:sz="4" w:space="0" w:color="auto"/>
              <w:right w:val="single" w:sz="4" w:space="0" w:color="auto"/>
            </w:tcBorders>
            <w:shd w:val="clear" w:color="auto" w:fill="auto"/>
            <w:noWrap/>
            <w:vAlign w:val="bottom"/>
            <w:hideMark/>
          </w:tcPr>
          <w:p w14:paraId="7A0FD2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556DF2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C5C658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129</w:t>
            </w:r>
          </w:p>
        </w:tc>
        <w:tc>
          <w:tcPr>
            <w:tcW w:w="2659" w:type="dxa"/>
            <w:tcBorders>
              <w:top w:val="nil"/>
              <w:left w:val="nil"/>
              <w:bottom w:val="single" w:sz="4" w:space="0" w:color="auto"/>
              <w:right w:val="single" w:sz="4" w:space="0" w:color="auto"/>
            </w:tcBorders>
            <w:shd w:val="clear" w:color="auto" w:fill="auto"/>
            <w:noWrap/>
            <w:vAlign w:val="center"/>
            <w:hideMark/>
          </w:tcPr>
          <w:p w14:paraId="1FAFD1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70A8C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ABBB6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Малое Киясово</w:t>
            </w:r>
          </w:p>
        </w:tc>
        <w:tc>
          <w:tcPr>
            <w:tcW w:w="2127" w:type="dxa"/>
            <w:tcBorders>
              <w:top w:val="nil"/>
              <w:left w:val="nil"/>
              <w:bottom w:val="single" w:sz="4" w:space="0" w:color="auto"/>
              <w:right w:val="single" w:sz="4" w:space="0" w:color="auto"/>
            </w:tcBorders>
            <w:shd w:val="clear" w:color="auto" w:fill="auto"/>
            <w:noWrap/>
            <w:vAlign w:val="bottom"/>
            <w:hideMark/>
          </w:tcPr>
          <w:p w14:paraId="7E47D8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984FA6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0BB278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130</w:t>
            </w:r>
          </w:p>
        </w:tc>
        <w:tc>
          <w:tcPr>
            <w:tcW w:w="2659" w:type="dxa"/>
            <w:tcBorders>
              <w:top w:val="nil"/>
              <w:left w:val="nil"/>
              <w:bottom w:val="single" w:sz="4" w:space="0" w:color="auto"/>
              <w:right w:val="single" w:sz="4" w:space="0" w:color="auto"/>
            </w:tcBorders>
            <w:shd w:val="clear" w:color="auto" w:fill="auto"/>
            <w:noWrap/>
            <w:vAlign w:val="center"/>
            <w:hideMark/>
          </w:tcPr>
          <w:p w14:paraId="76E8D3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D0933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517D5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Маяк</w:t>
            </w:r>
          </w:p>
        </w:tc>
        <w:tc>
          <w:tcPr>
            <w:tcW w:w="2127" w:type="dxa"/>
            <w:tcBorders>
              <w:top w:val="nil"/>
              <w:left w:val="nil"/>
              <w:bottom w:val="single" w:sz="4" w:space="0" w:color="auto"/>
              <w:right w:val="single" w:sz="4" w:space="0" w:color="auto"/>
            </w:tcBorders>
            <w:shd w:val="clear" w:color="auto" w:fill="auto"/>
            <w:noWrap/>
            <w:vAlign w:val="bottom"/>
            <w:hideMark/>
          </w:tcPr>
          <w:p w14:paraId="3E756A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6C316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8682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131</w:t>
            </w:r>
          </w:p>
        </w:tc>
        <w:tc>
          <w:tcPr>
            <w:tcW w:w="2659" w:type="dxa"/>
            <w:tcBorders>
              <w:top w:val="nil"/>
              <w:left w:val="nil"/>
              <w:bottom w:val="single" w:sz="4" w:space="0" w:color="auto"/>
              <w:right w:val="single" w:sz="4" w:space="0" w:color="auto"/>
            </w:tcBorders>
            <w:shd w:val="clear" w:color="auto" w:fill="auto"/>
            <w:noWrap/>
            <w:vAlign w:val="center"/>
            <w:hideMark/>
          </w:tcPr>
          <w:p w14:paraId="6C372D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BCACB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DE5A5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Какмож</w:t>
            </w:r>
          </w:p>
        </w:tc>
        <w:tc>
          <w:tcPr>
            <w:tcW w:w="2127" w:type="dxa"/>
            <w:tcBorders>
              <w:top w:val="nil"/>
              <w:left w:val="nil"/>
              <w:bottom w:val="single" w:sz="4" w:space="0" w:color="auto"/>
              <w:right w:val="single" w:sz="4" w:space="0" w:color="auto"/>
            </w:tcBorders>
            <w:shd w:val="clear" w:color="auto" w:fill="auto"/>
            <w:noWrap/>
            <w:vAlign w:val="bottom"/>
            <w:hideMark/>
          </w:tcPr>
          <w:p w14:paraId="7E00AF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186BC8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0B155E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132</w:t>
            </w:r>
          </w:p>
        </w:tc>
        <w:tc>
          <w:tcPr>
            <w:tcW w:w="2659" w:type="dxa"/>
            <w:tcBorders>
              <w:top w:val="nil"/>
              <w:left w:val="nil"/>
              <w:bottom w:val="single" w:sz="4" w:space="0" w:color="auto"/>
              <w:right w:val="single" w:sz="4" w:space="0" w:color="auto"/>
            </w:tcBorders>
            <w:shd w:val="clear" w:color="auto" w:fill="auto"/>
            <w:noWrap/>
            <w:vAlign w:val="center"/>
            <w:hideMark/>
          </w:tcPr>
          <w:p w14:paraId="2E394C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72632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F5E31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Орловское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1B9581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84831B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FA769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133</w:t>
            </w:r>
          </w:p>
        </w:tc>
        <w:tc>
          <w:tcPr>
            <w:tcW w:w="2659" w:type="dxa"/>
            <w:tcBorders>
              <w:top w:val="nil"/>
              <w:left w:val="nil"/>
              <w:bottom w:val="single" w:sz="4" w:space="0" w:color="auto"/>
              <w:right w:val="single" w:sz="4" w:space="0" w:color="auto"/>
            </w:tcBorders>
            <w:shd w:val="clear" w:color="auto" w:fill="auto"/>
            <w:noWrap/>
            <w:vAlign w:val="center"/>
            <w:hideMark/>
          </w:tcPr>
          <w:p w14:paraId="7BA404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E4108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FE506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Кожило</w:t>
            </w:r>
          </w:p>
        </w:tc>
        <w:tc>
          <w:tcPr>
            <w:tcW w:w="2127" w:type="dxa"/>
            <w:tcBorders>
              <w:top w:val="nil"/>
              <w:left w:val="nil"/>
              <w:bottom w:val="single" w:sz="4" w:space="0" w:color="auto"/>
              <w:right w:val="single" w:sz="4" w:space="0" w:color="auto"/>
            </w:tcBorders>
            <w:shd w:val="clear" w:color="auto" w:fill="auto"/>
            <w:noWrap/>
            <w:vAlign w:val="bottom"/>
            <w:hideMark/>
          </w:tcPr>
          <w:p w14:paraId="102862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D44D6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4A85B7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134</w:t>
            </w:r>
          </w:p>
        </w:tc>
        <w:tc>
          <w:tcPr>
            <w:tcW w:w="2659" w:type="dxa"/>
            <w:tcBorders>
              <w:top w:val="nil"/>
              <w:left w:val="nil"/>
              <w:bottom w:val="single" w:sz="4" w:space="0" w:color="auto"/>
              <w:right w:val="single" w:sz="4" w:space="0" w:color="auto"/>
            </w:tcBorders>
            <w:shd w:val="clear" w:color="auto" w:fill="auto"/>
            <w:noWrap/>
            <w:vAlign w:val="center"/>
            <w:hideMark/>
          </w:tcPr>
          <w:p w14:paraId="49CA26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B2356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5C233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Льнозаводский</w:t>
            </w:r>
          </w:p>
        </w:tc>
        <w:tc>
          <w:tcPr>
            <w:tcW w:w="2127" w:type="dxa"/>
            <w:tcBorders>
              <w:top w:val="nil"/>
              <w:left w:val="nil"/>
              <w:bottom w:val="single" w:sz="4" w:space="0" w:color="auto"/>
              <w:right w:val="single" w:sz="4" w:space="0" w:color="auto"/>
            </w:tcBorders>
            <w:shd w:val="clear" w:color="auto" w:fill="auto"/>
            <w:noWrap/>
            <w:vAlign w:val="bottom"/>
            <w:hideMark/>
          </w:tcPr>
          <w:p w14:paraId="4634DB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946F0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FAB4FB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135</w:t>
            </w:r>
          </w:p>
        </w:tc>
        <w:tc>
          <w:tcPr>
            <w:tcW w:w="2659" w:type="dxa"/>
            <w:tcBorders>
              <w:top w:val="nil"/>
              <w:left w:val="nil"/>
              <w:bottom w:val="single" w:sz="4" w:space="0" w:color="auto"/>
              <w:right w:val="single" w:sz="4" w:space="0" w:color="auto"/>
            </w:tcBorders>
            <w:shd w:val="clear" w:color="auto" w:fill="auto"/>
            <w:noWrap/>
            <w:vAlign w:val="center"/>
            <w:hideMark/>
          </w:tcPr>
          <w:p w14:paraId="3A1D5E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3C59B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EE719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Сюровай</w:t>
            </w:r>
          </w:p>
        </w:tc>
        <w:tc>
          <w:tcPr>
            <w:tcW w:w="2127" w:type="dxa"/>
            <w:tcBorders>
              <w:top w:val="nil"/>
              <w:left w:val="nil"/>
              <w:bottom w:val="single" w:sz="4" w:space="0" w:color="auto"/>
              <w:right w:val="single" w:sz="4" w:space="0" w:color="auto"/>
            </w:tcBorders>
            <w:shd w:val="clear" w:color="auto" w:fill="auto"/>
            <w:noWrap/>
            <w:vAlign w:val="bottom"/>
            <w:hideMark/>
          </w:tcPr>
          <w:p w14:paraId="22DA87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F4CA6B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748F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136</w:t>
            </w:r>
          </w:p>
        </w:tc>
        <w:tc>
          <w:tcPr>
            <w:tcW w:w="2659" w:type="dxa"/>
            <w:tcBorders>
              <w:top w:val="nil"/>
              <w:left w:val="nil"/>
              <w:bottom w:val="single" w:sz="4" w:space="0" w:color="auto"/>
              <w:right w:val="single" w:sz="4" w:space="0" w:color="auto"/>
            </w:tcBorders>
            <w:shd w:val="clear" w:color="auto" w:fill="auto"/>
            <w:noWrap/>
            <w:vAlign w:val="center"/>
            <w:hideMark/>
          </w:tcPr>
          <w:p w14:paraId="3B9FC2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F3BD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3C702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Степаненки</w:t>
            </w:r>
          </w:p>
        </w:tc>
        <w:tc>
          <w:tcPr>
            <w:tcW w:w="2127" w:type="dxa"/>
            <w:tcBorders>
              <w:top w:val="nil"/>
              <w:left w:val="nil"/>
              <w:bottom w:val="single" w:sz="4" w:space="0" w:color="auto"/>
              <w:right w:val="single" w:sz="4" w:space="0" w:color="auto"/>
            </w:tcBorders>
            <w:shd w:val="clear" w:color="auto" w:fill="auto"/>
            <w:noWrap/>
            <w:vAlign w:val="bottom"/>
            <w:hideMark/>
          </w:tcPr>
          <w:p w14:paraId="34AF2C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ACBD38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A57D1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137</w:t>
            </w:r>
          </w:p>
        </w:tc>
        <w:tc>
          <w:tcPr>
            <w:tcW w:w="2659" w:type="dxa"/>
            <w:tcBorders>
              <w:top w:val="nil"/>
              <w:left w:val="nil"/>
              <w:bottom w:val="single" w:sz="4" w:space="0" w:color="auto"/>
              <w:right w:val="single" w:sz="4" w:space="0" w:color="auto"/>
            </w:tcBorders>
            <w:shd w:val="clear" w:color="auto" w:fill="auto"/>
            <w:noWrap/>
            <w:vAlign w:val="center"/>
            <w:hideMark/>
          </w:tcPr>
          <w:p w14:paraId="39BDED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652B5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E0E77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Курегово</w:t>
            </w:r>
          </w:p>
        </w:tc>
        <w:tc>
          <w:tcPr>
            <w:tcW w:w="2127" w:type="dxa"/>
            <w:tcBorders>
              <w:top w:val="nil"/>
              <w:left w:val="nil"/>
              <w:bottom w:val="single" w:sz="4" w:space="0" w:color="auto"/>
              <w:right w:val="single" w:sz="4" w:space="0" w:color="auto"/>
            </w:tcBorders>
            <w:shd w:val="clear" w:color="auto" w:fill="auto"/>
            <w:noWrap/>
            <w:vAlign w:val="bottom"/>
            <w:hideMark/>
          </w:tcPr>
          <w:p w14:paraId="3BFAAD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810729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87DFB6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138</w:t>
            </w:r>
          </w:p>
        </w:tc>
        <w:tc>
          <w:tcPr>
            <w:tcW w:w="2659" w:type="dxa"/>
            <w:tcBorders>
              <w:top w:val="nil"/>
              <w:left w:val="nil"/>
              <w:bottom w:val="single" w:sz="4" w:space="0" w:color="auto"/>
              <w:right w:val="single" w:sz="4" w:space="0" w:color="auto"/>
            </w:tcBorders>
            <w:shd w:val="clear" w:color="auto" w:fill="auto"/>
            <w:noWrap/>
            <w:vAlign w:val="center"/>
            <w:hideMark/>
          </w:tcPr>
          <w:p w14:paraId="34220B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90D4A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DE49E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Эркешево</w:t>
            </w:r>
          </w:p>
        </w:tc>
        <w:tc>
          <w:tcPr>
            <w:tcW w:w="2127" w:type="dxa"/>
            <w:tcBorders>
              <w:top w:val="nil"/>
              <w:left w:val="nil"/>
              <w:bottom w:val="single" w:sz="4" w:space="0" w:color="auto"/>
              <w:right w:val="single" w:sz="4" w:space="0" w:color="auto"/>
            </w:tcBorders>
            <w:shd w:val="clear" w:color="auto" w:fill="auto"/>
            <w:noWrap/>
            <w:vAlign w:val="bottom"/>
            <w:hideMark/>
          </w:tcPr>
          <w:p w14:paraId="36925D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9AF38D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A08B4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139</w:t>
            </w:r>
          </w:p>
        </w:tc>
        <w:tc>
          <w:tcPr>
            <w:tcW w:w="2659" w:type="dxa"/>
            <w:tcBorders>
              <w:top w:val="nil"/>
              <w:left w:val="nil"/>
              <w:bottom w:val="single" w:sz="4" w:space="0" w:color="auto"/>
              <w:right w:val="single" w:sz="4" w:space="0" w:color="auto"/>
            </w:tcBorders>
            <w:shd w:val="clear" w:color="auto" w:fill="auto"/>
            <w:noWrap/>
            <w:vAlign w:val="center"/>
            <w:hideMark/>
          </w:tcPr>
          <w:p w14:paraId="5B0205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7998E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90D50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Пихтовка</w:t>
            </w:r>
          </w:p>
        </w:tc>
        <w:tc>
          <w:tcPr>
            <w:tcW w:w="2127" w:type="dxa"/>
            <w:tcBorders>
              <w:top w:val="nil"/>
              <w:left w:val="nil"/>
              <w:bottom w:val="single" w:sz="4" w:space="0" w:color="auto"/>
              <w:right w:val="single" w:sz="4" w:space="0" w:color="auto"/>
            </w:tcBorders>
            <w:shd w:val="clear" w:color="auto" w:fill="auto"/>
            <w:noWrap/>
            <w:vAlign w:val="bottom"/>
            <w:hideMark/>
          </w:tcPr>
          <w:p w14:paraId="6EDDAF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7C1A4F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23C43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140</w:t>
            </w:r>
          </w:p>
        </w:tc>
        <w:tc>
          <w:tcPr>
            <w:tcW w:w="2659" w:type="dxa"/>
            <w:tcBorders>
              <w:top w:val="nil"/>
              <w:left w:val="nil"/>
              <w:bottom w:val="single" w:sz="4" w:space="0" w:color="auto"/>
              <w:right w:val="single" w:sz="4" w:space="0" w:color="auto"/>
            </w:tcBorders>
            <w:shd w:val="clear" w:color="auto" w:fill="auto"/>
            <w:noWrap/>
            <w:vAlign w:val="center"/>
            <w:hideMark/>
          </w:tcPr>
          <w:p w14:paraId="112AD8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3C66F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EB95C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Черемушки</w:t>
            </w:r>
          </w:p>
        </w:tc>
        <w:tc>
          <w:tcPr>
            <w:tcW w:w="2127" w:type="dxa"/>
            <w:tcBorders>
              <w:top w:val="nil"/>
              <w:left w:val="nil"/>
              <w:bottom w:val="single" w:sz="4" w:space="0" w:color="auto"/>
              <w:right w:val="single" w:sz="4" w:space="0" w:color="auto"/>
            </w:tcBorders>
            <w:shd w:val="clear" w:color="auto" w:fill="auto"/>
            <w:noWrap/>
            <w:vAlign w:val="bottom"/>
            <w:hideMark/>
          </w:tcPr>
          <w:p w14:paraId="082A3F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7C462F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AE3AB3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141</w:t>
            </w:r>
          </w:p>
        </w:tc>
        <w:tc>
          <w:tcPr>
            <w:tcW w:w="2659" w:type="dxa"/>
            <w:tcBorders>
              <w:top w:val="nil"/>
              <w:left w:val="nil"/>
              <w:bottom w:val="single" w:sz="4" w:space="0" w:color="auto"/>
              <w:right w:val="single" w:sz="4" w:space="0" w:color="auto"/>
            </w:tcBorders>
            <w:shd w:val="clear" w:color="auto" w:fill="auto"/>
            <w:noWrap/>
            <w:vAlign w:val="center"/>
            <w:hideMark/>
          </w:tcPr>
          <w:p w14:paraId="4B2C62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0C5FC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680F4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Понино</w:t>
            </w:r>
          </w:p>
        </w:tc>
        <w:tc>
          <w:tcPr>
            <w:tcW w:w="2127" w:type="dxa"/>
            <w:tcBorders>
              <w:top w:val="nil"/>
              <w:left w:val="nil"/>
              <w:bottom w:val="single" w:sz="4" w:space="0" w:color="auto"/>
              <w:right w:val="single" w:sz="4" w:space="0" w:color="auto"/>
            </w:tcBorders>
            <w:shd w:val="clear" w:color="auto" w:fill="auto"/>
            <w:noWrap/>
            <w:vAlign w:val="bottom"/>
            <w:hideMark/>
          </w:tcPr>
          <w:p w14:paraId="5C266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D28314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41692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142</w:t>
            </w:r>
          </w:p>
        </w:tc>
        <w:tc>
          <w:tcPr>
            <w:tcW w:w="2659" w:type="dxa"/>
            <w:tcBorders>
              <w:top w:val="nil"/>
              <w:left w:val="nil"/>
              <w:bottom w:val="single" w:sz="4" w:space="0" w:color="auto"/>
              <w:right w:val="single" w:sz="4" w:space="0" w:color="auto"/>
            </w:tcBorders>
            <w:shd w:val="clear" w:color="auto" w:fill="auto"/>
            <w:noWrap/>
            <w:vAlign w:val="center"/>
            <w:hideMark/>
          </w:tcPr>
          <w:p w14:paraId="00F665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7AADD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12AE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Штанигурт</w:t>
            </w:r>
          </w:p>
        </w:tc>
        <w:tc>
          <w:tcPr>
            <w:tcW w:w="2127" w:type="dxa"/>
            <w:tcBorders>
              <w:top w:val="nil"/>
              <w:left w:val="nil"/>
              <w:bottom w:val="single" w:sz="4" w:space="0" w:color="auto"/>
              <w:right w:val="single" w:sz="4" w:space="0" w:color="auto"/>
            </w:tcBorders>
            <w:shd w:val="clear" w:color="auto" w:fill="auto"/>
            <w:noWrap/>
            <w:vAlign w:val="bottom"/>
            <w:hideMark/>
          </w:tcPr>
          <w:p w14:paraId="04BCE1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8681AD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9F76A8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143</w:t>
            </w:r>
          </w:p>
        </w:tc>
        <w:tc>
          <w:tcPr>
            <w:tcW w:w="2659" w:type="dxa"/>
            <w:tcBorders>
              <w:top w:val="nil"/>
              <w:left w:val="nil"/>
              <w:bottom w:val="single" w:sz="4" w:space="0" w:color="auto"/>
              <w:right w:val="single" w:sz="4" w:space="0" w:color="auto"/>
            </w:tcBorders>
            <w:shd w:val="clear" w:color="auto" w:fill="auto"/>
            <w:noWrap/>
            <w:vAlign w:val="center"/>
            <w:hideMark/>
          </w:tcPr>
          <w:p w14:paraId="53BF83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21F5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2D3B7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Устье-Люк</w:t>
            </w:r>
          </w:p>
        </w:tc>
        <w:tc>
          <w:tcPr>
            <w:tcW w:w="2127" w:type="dxa"/>
            <w:tcBorders>
              <w:top w:val="nil"/>
              <w:left w:val="nil"/>
              <w:bottom w:val="single" w:sz="4" w:space="0" w:color="auto"/>
              <w:right w:val="single" w:sz="4" w:space="0" w:color="auto"/>
            </w:tcBorders>
            <w:shd w:val="clear" w:color="auto" w:fill="auto"/>
            <w:noWrap/>
            <w:vAlign w:val="bottom"/>
            <w:hideMark/>
          </w:tcPr>
          <w:p w14:paraId="7F25CE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CF4D3F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DB87C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144</w:t>
            </w:r>
          </w:p>
        </w:tc>
        <w:tc>
          <w:tcPr>
            <w:tcW w:w="2659" w:type="dxa"/>
            <w:tcBorders>
              <w:top w:val="nil"/>
              <w:left w:val="nil"/>
              <w:bottom w:val="single" w:sz="4" w:space="0" w:color="auto"/>
              <w:right w:val="single" w:sz="4" w:space="0" w:color="auto"/>
            </w:tcBorders>
            <w:shd w:val="clear" w:color="auto" w:fill="auto"/>
            <w:noWrap/>
            <w:vAlign w:val="center"/>
            <w:hideMark/>
          </w:tcPr>
          <w:p w14:paraId="0CF56C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404C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D11E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Большой Каркалай</w:t>
            </w:r>
          </w:p>
        </w:tc>
        <w:tc>
          <w:tcPr>
            <w:tcW w:w="2127" w:type="dxa"/>
            <w:tcBorders>
              <w:top w:val="nil"/>
              <w:left w:val="nil"/>
              <w:bottom w:val="single" w:sz="4" w:space="0" w:color="auto"/>
              <w:right w:val="single" w:sz="4" w:space="0" w:color="auto"/>
            </w:tcBorders>
            <w:shd w:val="clear" w:color="auto" w:fill="auto"/>
            <w:noWrap/>
            <w:vAlign w:val="bottom"/>
            <w:hideMark/>
          </w:tcPr>
          <w:p w14:paraId="4882CC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23F80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77551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145</w:t>
            </w:r>
          </w:p>
        </w:tc>
        <w:tc>
          <w:tcPr>
            <w:tcW w:w="2659" w:type="dxa"/>
            <w:tcBorders>
              <w:top w:val="nil"/>
              <w:left w:val="nil"/>
              <w:bottom w:val="single" w:sz="4" w:space="0" w:color="auto"/>
              <w:right w:val="single" w:sz="4" w:space="0" w:color="auto"/>
            </w:tcBorders>
            <w:shd w:val="clear" w:color="auto" w:fill="auto"/>
            <w:noWrap/>
            <w:vAlign w:val="center"/>
            <w:hideMark/>
          </w:tcPr>
          <w:p w14:paraId="2ABBC5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0907A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C3CC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Кулига</w:t>
            </w:r>
          </w:p>
        </w:tc>
        <w:tc>
          <w:tcPr>
            <w:tcW w:w="2127" w:type="dxa"/>
            <w:tcBorders>
              <w:top w:val="nil"/>
              <w:left w:val="nil"/>
              <w:bottom w:val="single" w:sz="4" w:space="0" w:color="auto"/>
              <w:right w:val="single" w:sz="4" w:space="0" w:color="auto"/>
            </w:tcBorders>
            <w:shd w:val="clear" w:color="auto" w:fill="auto"/>
            <w:noWrap/>
            <w:vAlign w:val="bottom"/>
            <w:hideMark/>
          </w:tcPr>
          <w:p w14:paraId="0F85AB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7E812F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EF0CB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146</w:t>
            </w:r>
          </w:p>
        </w:tc>
        <w:tc>
          <w:tcPr>
            <w:tcW w:w="2659" w:type="dxa"/>
            <w:tcBorders>
              <w:top w:val="nil"/>
              <w:left w:val="nil"/>
              <w:bottom w:val="single" w:sz="4" w:space="0" w:color="auto"/>
              <w:right w:val="single" w:sz="4" w:space="0" w:color="auto"/>
            </w:tcBorders>
            <w:shd w:val="clear" w:color="auto" w:fill="auto"/>
            <w:noWrap/>
            <w:vAlign w:val="center"/>
            <w:hideMark/>
          </w:tcPr>
          <w:p w14:paraId="79C6CE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EFA3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64D7A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Кузьмино</w:t>
            </w:r>
          </w:p>
        </w:tc>
        <w:tc>
          <w:tcPr>
            <w:tcW w:w="2127" w:type="dxa"/>
            <w:tcBorders>
              <w:top w:val="nil"/>
              <w:left w:val="nil"/>
              <w:bottom w:val="single" w:sz="4" w:space="0" w:color="auto"/>
              <w:right w:val="single" w:sz="4" w:space="0" w:color="auto"/>
            </w:tcBorders>
            <w:shd w:val="clear" w:color="auto" w:fill="auto"/>
            <w:noWrap/>
            <w:vAlign w:val="bottom"/>
            <w:hideMark/>
          </w:tcPr>
          <w:p w14:paraId="555563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CACDB6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D2C04E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147</w:t>
            </w:r>
          </w:p>
        </w:tc>
        <w:tc>
          <w:tcPr>
            <w:tcW w:w="2659" w:type="dxa"/>
            <w:tcBorders>
              <w:top w:val="nil"/>
              <w:left w:val="nil"/>
              <w:bottom w:val="single" w:sz="4" w:space="0" w:color="auto"/>
              <w:right w:val="single" w:sz="4" w:space="0" w:color="auto"/>
            </w:tcBorders>
            <w:shd w:val="clear" w:color="auto" w:fill="auto"/>
            <w:noWrap/>
            <w:vAlign w:val="center"/>
            <w:hideMark/>
          </w:tcPr>
          <w:p w14:paraId="0CC468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5D7E6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6B2B6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Люга</w:t>
            </w:r>
          </w:p>
        </w:tc>
        <w:tc>
          <w:tcPr>
            <w:tcW w:w="2127" w:type="dxa"/>
            <w:tcBorders>
              <w:top w:val="nil"/>
              <w:left w:val="nil"/>
              <w:bottom w:val="single" w:sz="4" w:space="0" w:color="auto"/>
              <w:right w:val="single" w:sz="4" w:space="0" w:color="auto"/>
            </w:tcBorders>
            <w:shd w:val="clear" w:color="auto" w:fill="auto"/>
            <w:noWrap/>
            <w:vAlign w:val="bottom"/>
            <w:hideMark/>
          </w:tcPr>
          <w:p w14:paraId="310CA1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C3EA9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E693A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148</w:t>
            </w:r>
          </w:p>
        </w:tc>
        <w:tc>
          <w:tcPr>
            <w:tcW w:w="2659" w:type="dxa"/>
            <w:tcBorders>
              <w:top w:val="nil"/>
              <w:left w:val="nil"/>
              <w:bottom w:val="single" w:sz="4" w:space="0" w:color="auto"/>
              <w:right w:val="single" w:sz="4" w:space="0" w:color="auto"/>
            </w:tcBorders>
            <w:shd w:val="clear" w:color="auto" w:fill="auto"/>
            <w:noWrap/>
            <w:vAlign w:val="center"/>
            <w:hideMark/>
          </w:tcPr>
          <w:p w14:paraId="45E61E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832E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4EA8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Кабачигурт</w:t>
            </w:r>
          </w:p>
        </w:tc>
        <w:tc>
          <w:tcPr>
            <w:tcW w:w="2127" w:type="dxa"/>
            <w:tcBorders>
              <w:top w:val="nil"/>
              <w:left w:val="nil"/>
              <w:bottom w:val="single" w:sz="4" w:space="0" w:color="auto"/>
              <w:right w:val="single" w:sz="4" w:space="0" w:color="auto"/>
            </w:tcBorders>
            <w:shd w:val="clear" w:color="auto" w:fill="auto"/>
            <w:noWrap/>
            <w:vAlign w:val="bottom"/>
            <w:hideMark/>
          </w:tcPr>
          <w:p w14:paraId="3BB076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643CE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60C40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149</w:t>
            </w:r>
          </w:p>
        </w:tc>
        <w:tc>
          <w:tcPr>
            <w:tcW w:w="2659" w:type="dxa"/>
            <w:tcBorders>
              <w:top w:val="nil"/>
              <w:left w:val="nil"/>
              <w:bottom w:val="single" w:sz="4" w:space="0" w:color="auto"/>
              <w:right w:val="single" w:sz="4" w:space="0" w:color="auto"/>
            </w:tcBorders>
            <w:shd w:val="clear" w:color="auto" w:fill="auto"/>
            <w:noWrap/>
            <w:vAlign w:val="center"/>
            <w:hideMark/>
          </w:tcPr>
          <w:p w14:paraId="3F1858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40046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99BD1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Трубашур</w:t>
            </w:r>
          </w:p>
        </w:tc>
        <w:tc>
          <w:tcPr>
            <w:tcW w:w="2127" w:type="dxa"/>
            <w:tcBorders>
              <w:top w:val="nil"/>
              <w:left w:val="nil"/>
              <w:bottom w:val="single" w:sz="4" w:space="0" w:color="auto"/>
              <w:right w:val="single" w:sz="4" w:space="0" w:color="auto"/>
            </w:tcBorders>
            <w:shd w:val="clear" w:color="auto" w:fill="auto"/>
            <w:noWrap/>
            <w:vAlign w:val="bottom"/>
            <w:hideMark/>
          </w:tcPr>
          <w:p w14:paraId="29B150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0C05B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A802F5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150</w:t>
            </w:r>
          </w:p>
        </w:tc>
        <w:tc>
          <w:tcPr>
            <w:tcW w:w="2659" w:type="dxa"/>
            <w:tcBorders>
              <w:top w:val="nil"/>
              <w:left w:val="nil"/>
              <w:bottom w:val="single" w:sz="4" w:space="0" w:color="auto"/>
              <w:right w:val="single" w:sz="4" w:space="0" w:color="auto"/>
            </w:tcBorders>
            <w:shd w:val="clear" w:color="auto" w:fill="auto"/>
            <w:noWrap/>
            <w:vAlign w:val="center"/>
            <w:hideMark/>
          </w:tcPr>
          <w:p w14:paraId="12A538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76B13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Граховский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1D962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Новогорское</w:t>
            </w:r>
          </w:p>
        </w:tc>
        <w:tc>
          <w:tcPr>
            <w:tcW w:w="2127" w:type="dxa"/>
            <w:tcBorders>
              <w:top w:val="nil"/>
              <w:left w:val="nil"/>
              <w:bottom w:val="single" w:sz="4" w:space="0" w:color="auto"/>
              <w:right w:val="single" w:sz="4" w:space="0" w:color="auto"/>
            </w:tcBorders>
            <w:shd w:val="clear" w:color="auto" w:fill="auto"/>
            <w:noWrap/>
            <w:vAlign w:val="bottom"/>
            <w:hideMark/>
          </w:tcPr>
          <w:p w14:paraId="5BA02D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C05D8F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7454C6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151</w:t>
            </w:r>
          </w:p>
        </w:tc>
        <w:tc>
          <w:tcPr>
            <w:tcW w:w="2659" w:type="dxa"/>
            <w:tcBorders>
              <w:top w:val="nil"/>
              <w:left w:val="nil"/>
              <w:bottom w:val="single" w:sz="4" w:space="0" w:color="auto"/>
              <w:right w:val="single" w:sz="4" w:space="0" w:color="auto"/>
            </w:tcBorders>
            <w:shd w:val="clear" w:color="auto" w:fill="auto"/>
            <w:noWrap/>
            <w:vAlign w:val="center"/>
            <w:hideMark/>
          </w:tcPr>
          <w:p w14:paraId="0890C0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448A5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1F814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Киби-Жикья</w:t>
            </w:r>
          </w:p>
        </w:tc>
        <w:tc>
          <w:tcPr>
            <w:tcW w:w="2127" w:type="dxa"/>
            <w:tcBorders>
              <w:top w:val="nil"/>
              <w:left w:val="nil"/>
              <w:bottom w:val="single" w:sz="4" w:space="0" w:color="auto"/>
              <w:right w:val="single" w:sz="4" w:space="0" w:color="auto"/>
            </w:tcBorders>
            <w:shd w:val="clear" w:color="auto" w:fill="auto"/>
            <w:noWrap/>
            <w:vAlign w:val="bottom"/>
            <w:hideMark/>
          </w:tcPr>
          <w:p w14:paraId="053BA3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CAB1F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7622C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152</w:t>
            </w:r>
          </w:p>
        </w:tc>
        <w:tc>
          <w:tcPr>
            <w:tcW w:w="2659" w:type="dxa"/>
            <w:tcBorders>
              <w:top w:val="nil"/>
              <w:left w:val="nil"/>
              <w:bottom w:val="single" w:sz="4" w:space="0" w:color="auto"/>
              <w:right w:val="single" w:sz="4" w:space="0" w:color="auto"/>
            </w:tcBorders>
            <w:shd w:val="clear" w:color="auto" w:fill="auto"/>
            <w:noWrap/>
            <w:vAlign w:val="center"/>
            <w:hideMark/>
          </w:tcPr>
          <w:p w14:paraId="3C4DC0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DEF6B0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4EA2C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Сардан</w:t>
            </w:r>
          </w:p>
        </w:tc>
        <w:tc>
          <w:tcPr>
            <w:tcW w:w="2127" w:type="dxa"/>
            <w:tcBorders>
              <w:top w:val="nil"/>
              <w:left w:val="nil"/>
              <w:bottom w:val="single" w:sz="4" w:space="0" w:color="auto"/>
              <w:right w:val="single" w:sz="4" w:space="0" w:color="auto"/>
            </w:tcBorders>
            <w:shd w:val="clear" w:color="auto" w:fill="auto"/>
            <w:noWrap/>
            <w:vAlign w:val="bottom"/>
            <w:hideMark/>
          </w:tcPr>
          <w:p w14:paraId="16C4DF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573581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018FE5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153</w:t>
            </w:r>
          </w:p>
        </w:tc>
        <w:tc>
          <w:tcPr>
            <w:tcW w:w="2659" w:type="dxa"/>
            <w:tcBorders>
              <w:top w:val="nil"/>
              <w:left w:val="nil"/>
              <w:bottom w:val="single" w:sz="4" w:space="0" w:color="auto"/>
              <w:right w:val="single" w:sz="4" w:space="0" w:color="auto"/>
            </w:tcBorders>
            <w:shd w:val="clear" w:color="auto" w:fill="auto"/>
            <w:noWrap/>
            <w:vAlign w:val="center"/>
            <w:hideMark/>
          </w:tcPr>
          <w:p w14:paraId="29E1DA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89853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6CCC3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Дулесово</w:t>
            </w:r>
          </w:p>
        </w:tc>
        <w:tc>
          <w:tcPr>
            <w:tcW w:w="2127" w:type="dxa"/>
            <w:tcBorders>
              <w:top w:val="nil"/>
              <w:left w:val="nil"/>
              <w:bottom w:val="single" w:sz="4" w:space="0" w:color="auto"/>
              <w:right w:val="single" w:sz="4" w:space="0" w:color="auto"/>
            </w:tcBorders>
            <w:shd w:val="clear" w:color="auto" w:fill="auto"/>
            <w:noWrap/>
            <w:vAlign w:val="bottom"/>
            <w:hideMark/>
          </w:tcPr>
          <w:p w14:paraId="5886C6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A85725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506259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154</w:t>
            </w:r>
          </w:p>
        </w:tc>
        <w:tc>
          <w:tcPr>
            <w:tcW w:w="2659" w:type="dxa"/>
            <w:tcBorders>
              <w:top w:val="nil"/>
              <w:left w:val="nil"/>
              <w:bottom w:val="single" w:sz="4" w:space="0" w:color="auto"/>
              <w:right w:val="single" w:sz="4" w:space="0" w:color="auto"/>
            </w:tcBorders>
            <w:shd w:val="clear" w:color="auto" w:fill="auto"/>
            <w:noWrap/>
            <w:vAlign w:val="center"/>
            <w:hideMark/>
          </w:tcPr>
          <w:p w14:paraId="07DD12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71BDA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29728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Карсовай</w:t>
            </w:r>
          </w:p>
        </w:tc>
        <w:tc>
          <w:tcPr>
            <w:tcW w:w="2127" w:type="dxa"/>
            <w:tcBorders>
              <w:top w:val="nil"/>
              <w:left w:val="nil"/>
              <w:bottom w:val="single" w:sz="4" w:space="0" w:color="auto"/>
              <w:right w:val="single" w:sz="4" w:space="0" w:color="auto"/>
            </w:tcBorders>
            <w:shd w:val="clear" w:color="auto" w:fill="auto"/>
            <w:noWrap/>
            <w:vAlign w:val="bottom"/>
            <w:hideMark/>
          </w:tcPr>
          <w:p w14:paraId="4C0799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F6BD28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C8119B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155</w:t>
            </w:r>
          </w:p>
        </w:tc>
        <w:tc>
          <w:tcPr>
            <w:tcW w:w="2659" w:type="dxa"/>
            <w:tcBorders>
              <w:top w:val="nil"/>
              <w:left w:val="nil"/>
              <w:bottom w:val="single" w:sz="4" w:space="0" w:color="auto"/>
              <w:right w:val="single" w:sz="4" w:space="0" w:color="auto"/>
            </w:tcBorders>
            <w:shd w:val="clear" w:color="auto" w:fill="auto"/>
            <w:noWrap/>
            <w:vAlign w:val="center"/>
            <w:hideMark/>
          </w:tcPr>
          <w:p w14:paraId="0FC3BF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39817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CC3D7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Хохряки</w:t>
            </w:r>
          </w:p>
        </w:tc>
        <w:tc>
          <w:tcPr>
            <w:tcW w:w="2127" w:type="dxa"/>
            <w:tcBorders>
              <w:top w:val="nil"/>
              <w:left w:val="nil"/>
              <w:bottom w:val="single" w:sz="4" w:space="0" w:color="auto"/>
              <w:right w:val="single" w:sz="4" w:space="0" w:color="auto"/>
            </w:tcBorders>
            <w:shd w:val="clear" w:color="auto" w:fill="auto"/>
            <w:noWrap/>
            <w:vAlign w:val="bottom"/>
            <w:hideMark/>
          </w:tcPr>
          <w:p w14:paraId="6031BE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BC4CB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775D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156</w:t>
            </w:r>
          </w:p>
        </w:tc>
        <w:tc>
          <w:tcPr>
            <w:tcW w:w="2659" w:type="dxa"/>
            <w:tcBorders>
              <w:top w:val="nil"/>
              <w:left w:val="nil"/>
              <w:bottom w:val="single" w:sz="4" w:space="0" w:color="auto"/>
              <w:right w:val="single" w:sz="4" w:space="0" w:color="auto"/>
            </w:tcBorders>
            <w:shd w:val="clear" w:color="auto" w:fill="auto"/>
            <w:noWrap/>
            <w:vAlign w:val="center"/>
            <w:hideMark/>
          </w:tcPr>
          <w:p w14:paraId="7C4812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3EF85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6EF97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Малая Салья</w:t>
            </w:r>
          </w:p>
        </w:tc>
        <w:tc>
          <w:tcPr>
            <w:tcW w:w="2127" w:type="dxa"/>
            <w:tcBorders>
              <w:top w:val="nil"/>
              <w:left w:val="nil"/>
              <w:bottom w:val="single" w:sz="4" w:space="0" w:color="auto"/>
              <w:right w:val="single" w:sz="4" w:space="0" w:color="auto"/>
            </w:tcBorders>
            <w:shd w:val="clear" w:color="auto" w:fill="auto"/>
            <w:noWrap/>
            <w:vAlign w:val="bottom"/>
            <w:hideMark/>
          </w:tcPr>
          <w:p w14:paraId="708E1B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310193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0D826F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157</w:t>
            </w:r>
          </w:p>
        </w:tc>
        <w:tc>
          <w:tcPr>
            <w:tcW w:w="2659" w:type="dxa"/>
            <w:tcBorders>
              <w:top w:val="nil"/>
              <w:left w:val="nil"/>
              <w:bottom w:val="single" w:sz="4" w:space="0" w:color="auto"/>
              <w:right w:val="single" w:sz="4" w:space="0" w:color="auto"/>
            </w:tcBorders>
            <w:shd w:val="clear" w:color="auto" w:fill="auto"/>
            <w:noWrap/>
            <w:vAlign w:val="center"/>
            <w:hideMark/>
          </w:tcPr>
          <w:p w14:paraId="0F5B3F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A8CAD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D9B0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Средний Постол</w:t>
            </w:r>
          </w:p>
        </w:tc>
        <w:tc>
          <w:tcPr>
            <w:tcW w:w="2127" w:type="dxa"/>
            <w:tcBorders>
              <w:top w:val="nil"/>
              <w:left w:val="nil"/>
              <w:bottom w:val="single" w:sz="4" w:space="0" w:color="auto"/>
              <w:right w:val="single" w:sz="4" w:space="0" w:color="auto"/>
            </w:tcBorders>
            <w:shd w:val="clear" w:color="auto" w:fill="auto"/>
            <w:noWrap/>
            <w:vAlign w:val="bottom"/>
            <w:hideMark/>
          </w:tcPr>
          <w:p w14:paraId="5765AF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EC64D3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BA44FB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158</w:t>
            </w:r>
          </w:p>
        </w:tc>
        <w:tc>
          <w:tcPr>
            <w:tcW w:w="2659" w:type="dxa"/>
            <w:tcBorders>
              <w:top w:val="nil"/>
              <w:left w:val="nil"/>
              <w:bottom w:val="single" w:sz="4" w:space="0" w:color="auto"/>
              <w:right w:val="single" w:sz="4" w:space="0" w:color="auto"/>
            </w:tcBorders>
            <w:shd w:val="clear" w:color="auto" w:fill="auto"/>
            <w:noWrap/>
            <w:vAlign w:val="center"/>
            <w:hideMark/>
          </w:tcPr>
          <w:p w14:paraId="7993C9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5B068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AC94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Каравай-Норья</w:t>
            </w:r>
          </w:p>
        </w:tc>
        <w:tc>
          <w:tcPr>
            <w:tcW w:w="2127" w:type="dxa"/>
            <w:tcBorders>
              <w:top w:val="nil"/>
              <w:left w:val="nil"/>
              <w:bottom w:val="single" w:sz="4" w:space="0" w:color="auto"/>
              <w:right w:val="single" w:sz="4" w:space="0" w:color="auto"/>
            </w:tcBorders>
            <w:shd w:val="clear" w:color="auto" w:fill="auto"/>
            <w:noWrap/>
            <w:vAlign w:val="bottom"/>
            <w:hideMark/>
          </w:tcPr>
          <w:p w14:paraId="36B9BE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45A28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88C13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159</w:t>
            </w:r>
          </w:p>
        </w:tc>
        <w:tc>
          <w:tcPr>
            <w:tcW w:w="2659" w:type="dxa"/>
            <w:tcBorders>
              <w:top w:val="nil"/>
              <w:left w:val="nil"/>
              <w:bottom w:val="single" w:sz="4" w:space="0" w:color="auto"/>
              <w:right w:val="single" w:sz="4" w:space="0" w:color="auto"/>
            </w:tcBorders>
            <w:shd w:val="clear" w:color="auto" w:fill="auto"/>
            <w:noWrap/>
            <w:vAlign w:val="center"/>
            <w:hideMark/>
          </w:tcPr>
          <w:p w14:paraId="60DA2E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D481F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2E202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Дома 1072 км</w:t>
            </w:r>
          </w:p>
        </w:tc>
        <w:tc>
          <w:tcPr>
            <w:tcW w:w="2127" w:type="dxa"/>
            <w:tcBorders>
              <w:top w:val="nil"/>
              <w:left w:val="nil"/>
              <w:bottom w:val="single" w:sz="4" w:space="0" w:color="auto"/>
              <w:right w:val="single" w:sz="4" w:space="0" w:color="auto"/>
            </w:tcBorders>
            <w:shd w:val="clear" w:color="auto" w:fill="auto"/>
            <w:noWrap/>
            <w:vAlign w:val="bottom"/>
            <w:hideMark/>
          </w:tcPr>
          <w:p w14:paraId="7388D4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0B30D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17A02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160</w:t>
            </w:r>
          </w:p>
        </w:tc>
        <w:tc>
          <w:tcPr>
            <w:tcW w:w="2659" w:type="dxa"/>
            <w:tcBorders>
              <w:top w:val="nil"/>
              <w:left w:val="nil"/>
              <w:bottom w:val="single" w:sz="4" w:space="0" w:color="auto"/>
              <w:right w:val="single" w:sz="4" w:space="0" w:color="auto"/>
            </w:tcBorders>
            <w:shd w:val="clear" w:color="auto" w:fill="auto"/>
            <w:noWrap/>
            <w:vAlign w:val="center"/>
            <w:hideMark/>
          </w:tcPr>
          <w:p w14:paraId="40CEC9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80ECB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AA2AC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Унур-Киясово</w:t>
            </w:r>
          </w:p>
        </w:tc>
        <w:tc>
          <w:tcPr>
            <w:tcW w:w="2127" w:type="dxa"/>
            <w:tcBorders>
              <w:top w:val="nil"/>
              <w:left w:val="nil"/>
              <w:bottom w:val="single" w:sz="4" w:space="0" w:color="auto"/>
              <w:right w:val="single" w:sz="4" w:space="0" w:color="auto"/>
            </w:tcBorders>
            <w:shd w:val="clear" w:color="auto" w:fill="auto"/>
            <w:noWrap/>
            <w:vAlign w:val="bottom"/>
            <w:hideMark/>
          </w:tcPr>
          <w:p w14:paraId="5DBF5A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36DC1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55D24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161</w:t>
            </w:r>
          </w:p>
        </w:tc>
        <w:tc>
          <w:tcPr>
            <w:tcW w:w="2659" w:type="dxa"/>
            <w:tcBorders>
              <w:top w:val="nil"/>
              <w:left w:val="nil"/>
              <w:bottom w:val="single" w:sz="4" w:space="0" w:color="auto"/>
              <w:right w:val="single" w:sz="4" w:space="0" w:color="auto"/>
            </w:tcBorders>
            <w:shd w:val="clear" w:color="auto" w:fill="auto"/>
            <w:noWrap/>
            <w:vAlign w:val="center"/>
            <w:hideMark/>
          </w:tcPr>
          <w:p w14:paraId="1148B4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D329C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9AB67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Вараксино</w:t>
            </w:r>
          </w:p>
        </w:tc>
        <w:tc>
          <w:tcPr>
            <w:tcW w:w="2127" w:type="dxa"/>
            <w:tcBorders>
              <w:top w:val="nil"/>
              <w:left w:val="nil"/>
              <w:bottom w:val="single" w:sz="4" w:space="0" w:color="auto"/>
              <w:right w:val="single" w:sz="4" w:space="0" w:color="auto"/>
            </w:tcBorders>
            <w:shd w:val="clear" w:color="auto" w:fill="auto"/>
            <w:noWrap/>
            <w:vAlign w:val="bottom"/>
            <w:hideMark/>
          </w:tcPr>
          <w:p w14:paraId="0FBF69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A2408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A6AF5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162</w:t>
            </w:r>
          </w:p>
        </w:tc>
        <w:tc>
          <w:tcPr>
            <w:tcW w:w="2659" w:type="dxa"/>
            <w:tcBorders>
              <w:top w:val="nil"/>
              <w:left w:val="nil"/>
              <w:bottom w:val="single" w:sz="4" w:space="0" w:color="auto"/>
              <w:right w:val="single" w:sz="4" w:space="0" w:color="auto"/>
            </w:tcBorders>
            <w:shd w:val="clear" w:color="auto" w:fill="auto"/>
            <w:noWrap/>
            <w:vAlign w:val="center"/>
            <w:hideMark/>
          </w:tcPr>
          <w:p w14:paraId="21A11A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C7744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68386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Калашур</w:t>
            </w:r>
          </w:p>
        </w:tc>
        <w:tc>
          <w:tcPr>
            <w:tcW w:w="2127" w:type="dxa"/>
            <w:tcBorders>
              <w:top w:val="nil"/>
              <w:left w:val="nil"/>
              <w:bottom w:val="single" w:sz="4" w:space="0" w:color="auto"/>
              <w:right w:val="single" w:sz="4" w:space="0" w:color="auto"/>
            </w:tcBorders>
            <w:shd w:val="clear" w:color="auto" w:fill="auto"/>
            <w:noWrap/>
            <w:vAlign w:val="bottom"/>
            <w:hideMark/>
          </w:tcPr>
          <w:p w14:paraId="3EDDF2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12170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929AB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163</w:t>
            </w:r>
          </w:p>
        </w:tc>
        <w:tc>
          <w:tcPr>
            <w:tcW w:w="2659" w:type="dxa"/>
            <w:tcBorders>
              <w:top w:val="nil"/>
              <w:left w:val="nil"/>
              <w:bottom w:val="single" w:sz="4" w:space="0" w:color="auto"/>
              <w:right w:val="single" w:sz="4" w:space="0" w:color="auto"/>
            </w:tcBorders>
            <w:shd w:val="clear" w:color="auto" w:fill="auto"/>
            <w:noWrap/>
            <w:vAlign w:val="center"/>
            <w:hideMark/>
          </w:tcPr>
          <w:p w14:paraId="2D463B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5B8E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7370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Монья</w:t>
            </w:r>
          </w:p>
        </w:tc>
        <w:tc>
          <w:tcPr>
            <w:tcW w:w="2127" w:type="dxa"/>
            <w:tcBorders>
              <w:top w:val="nil"/>
              <w:left w:val="nil"/>
              <w:bottom w:val="single" w:sz="4" w:space="0" w:color="auto"/>
              <w:right w:val="single" w:sz="4" w:space="0" w:color="auto"/>
            </w:tcBorders>
            <w:shd w:val="clear" w:color="auto" w:fill="auto"/>
            <w:noWrap/>
            <w:vAlign w:val="bottom"/>
            <w:hideMark/>
          </w:tcPr>
          <w:p w14:paraId="58C29D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F90B0E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0A824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164</w:t>
            </w:r>
          </w:p>
        </w:tc>
        <w:tc>
          <w:tcPr>
            <w:tcW w:w="2659" w:type="dxa"/>
            <w:tcBorders>
              <w:top w:val="nil"/>
              <w:left w:val="nil"/>
              <w:bottom w:val="single" w:sz="4" w:space="0" w:color="auto"/>
              <w:right w:val="single" w:sz="4" w:space="0" w:color="auto"/>
            </w:tcBorders>
            <w:shd w:val="clear" w:color="auto" w:fill="auto"/>
            <w:noWrap/>
            <w:vAlign w:val="center"/>
            <w:hideMark/>
          </w:tcPr>
          <w:p w14:paraId="00346E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67772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F6262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Большая Венья</w:t>
            </w:r>
          </w:p>
        </w:tc>
        <w:tc>
          <w:tcPr>
            <w:tcW w:w="2127" w:type="dxa"/>
            <w:tcBorders>
              <w:top w:val="nil"/>
              <w:left w:val="nil"/>
              <w:bottom w:val="single" w:sz="4" w:space="0" w:color="auto"/>
              <w:right w:val="single" w:sz="4" w:space="0" w:color="auto"/>
            </w:tcBorders>
            <w:shd w:val="clear" w:color="auto" w:fill="auto"/>
            <w:noWrap/>
            <w:vAlign w:val="bottom"/>
            <w:hideMark/>
          </w:tcPr>
          <w:p w14:paraId="5C5AB9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525B28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CDE7B9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165</w:t>
            </w:r>
          </w:p>
        </w:tc>
        <w:tc>
          <w:tcPr>
            <w:tcW w:w="2659" w:type="dxa"/>
            <w:tcBorders>
              <w:top w:val="nil"/>
              <w:left w:val="nil"/>
              <w:bottom w:val="single" w:sz="4" w:space="0" w:color="auto"/>
              <w:right w:val="single" w:sz="4" w:space="0" w:color="auto"/>
            </w:tcBorders>
            <w:shd w:val="clear" w:color="auto" w:fill="auto"/>
            <w:noWrap/>
            <w:vAlign w:val="center"/>
            <w:hideMark/>
          </w:tcPr>
          <w:p w14:paraId="4E37E6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19D76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0E453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Сизево</w:t>
            </w:r>
          </w:p>
        </w:tc>
        <w:tc>
          <w:tcPr>
            <w:tcW w:w="2127" w:type="dxa"/>
            <w:tcBorders>
              <w:top w:val="nil"/>
              <w:left w:val="nil"/>
              <w:bottom w:val="single" w:sz="4" w:space="0" w:color="auto"/>
              <w:right w:val="single" w:sz="4" w:space="0" w:color="auto"/>
            </w:tcBorders>
            <w:shd w:val="clear" w:color="auto" w:fill="auto"/>
            <w:noWrap/>
            <w:vAlign w:val="bottom"/>
            <w:hideMark/>
          </w:tcPr>
          <w:p w14:paraId="725B57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13427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3DE37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166</w:t>
            </w:r>
          </w:p>
        </w:tc>
        <w:tc>
          <w:tcPr>
            <w:tcW w:w="2659" w:type="dxa"/>
            <w:tcBorders>
              <w:top w:val="nil"/>
              <w:left w:val="nil"/>
              <w:bottom w:val="single" w:sz="4" w:space="0" w:color="auto"/>
              <w:right w:val="single" w:sz="4" w:space="0" w:color="auto"/>
            </w:tcBorders>
            <w:shd w:val="clear" w:color="auto" w:fill="auto"/>
            <w:noWrap/>
            <w:vAlign w:val="center"/>
            <w:hideMark/>
          </w:tcPr>
          <w:p w14:paraId="1B4D30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B4826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9F84B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Ударник</w:t>
            </w:r>
          </w:p>
        </w:tc>
        <w:tc>
          <w:tcPr>
            <w:tcW w:w="2127" w:type="dxa"/>
            <w:tcBorders>
              <w:top w:val="nil"/>
              <w:left w:val="nil"/>
              <w:bottom w:val="single" w:sz="4" w:space="0" w:color="auto"/>
              <w:right w:val="single" w:sz="4" w:space="0" w:color="auto"/>
            </w:tcBorders>
            <w:shd w:val="clear" w:color="auto" w:fill="auto"/>
            <w:noWrap/>
            <w:vAlign w:val="bottom"/>
            <w:hideMark/>
          </w:tcPr>
          <w:p w14:paraId="656E43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E7CA9F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7EA203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167</w:t>
            </w:r>
          </w:p>
        </w:tc>
        <w:tc>
          <w:tcPr>
            <w:tcW w:w="2659" w:type="dxa"/>
            <w:tcBorders>
              <w:top w:val="nil"/>
              <w:left w:val="nil"/>
              <w:bottom w:val="single" w:sz="4" w:space="0" w:color="auto"/>
              <w:right w:val="single" w:sz="4" w:space="0" w:color="auto"/>
            </w:tcBorders>
            <w:shd w:val="clear" w:color="auto" w:fill="auto"/>
            <w:noWrap/>
            <w:vAlign w:val="center"/>
            <w:hideMark/>
          </w:tcPr>
          <w:p w14:paraId="7BE25B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5E044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7A3BB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Салья</w:t>
            </w:r>
          </w:p>
        </w:tc>
        <w:tc>
          <w:tcPr>
            <w:tcW w:w="2127" w:type="dxa"/>
            <w:tcBorders>
              <w:top w:val="nil"/>
              <w:left w:val="nil"/>
              <w:bottom w:val="single" w:sz="4" w:space="0" w:color="auto"/>
              <w:right w:val="single" w:sz="4" w:space="0" w:color="auto"/>
            </w:tcBorders>
            <w:shd w:val="clear" w:color="auto" w:fill="auto"/>
            <w:noWrap/>
            <w:vAlign w:val="bottom"/>
            <w:hideMark/>
          </w:tcPr>
          <w:p w14:paraId="5F5A18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6A6D8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F90B08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168</w:t>
            </w:r>
          </w:p>
        </w:tc>
        <w:tc>
          <w:tcPr>
            <w:tcW w:w="2659" w:type="dxa"/>
            <w:tcBorders>
              <w:top w:val="nil"/>
              <w:left w:val="nil"/>
              <w:bottom w:val="single" w:sz="4" w:space="0" w:color="auto"/>
              <w:right w:val="single" w:sz="4" w:space="0" w:color="auto"/>
            </w:tcBorders>
            <w:shd w:val="clear" w:color="auto" w:fill="auto"/>
            <w:noWrap/>
            <w:vAlign w:val="center"/>
            <w:hideMark/>
          </w:tcPr>
          <w:p w14:paraId="5CD148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3E16E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A5CFD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Тавзямал</w:t>
            </w:r>
          </w:p>
        </w:tc>
        <w:tc>
          <w:tcPr>
            <w:tcW w:w="2127" w:type="dxa"/>
            <w:tcBorders>
              <w:top w:val="nil"/>
              <w:left w:val="nil"/>
              <w:bottom w:val="single" w:sz="4" w:space="0" w:color="auto"/>
              <w:right w:val="single" w:sz="4" w:space="0" w:color="auto"/>
            </w:tcBorders>
            <w:shd w:val="clear" w:color="auto" w:fill="auto"/>
            <w:noWrap/>
            <w:vAlign w:val="bottom"/>
            <w:hideMark/>
          </w:tcPr>
          <w:p w14:paraId="3C6CBB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E9D11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7F83B7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169</w:t>
            </w:r>
          </w:p>
        </w:tc>
        <w:tc>
          <w:tcPr>
            <w:tcW w:w="2659" w:type="dxa"/>
            <w:tcBorders>
              <w:top w:val="nil"/>
              <w:left w:val="nil"/>
              <w:bottom w:val="single" w:sz="4" w:space="0" w:color="auto"/>
              <w:right w:val="single" w:sz="4" w:space="0" w:color="auto"/>
            </w:tcBorders>
            <w:shd w:val="clear" w:color="auto" w:fill="auto"/>
            <w:noWrap/>
            <w:vAlign w:val="center"/>
            <w:hideMark/>
          </w:tcPr>
          <w:p w14:paraId="490E2E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0114E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2F4CB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Старый Бор</w:t>
            </w:r>
          </w:p>
        </w:tc>
        <w:tc>
          <w:tcPr>
            <w:tcW w:w="2127" w:type="dxa"/>
            <w:tcBorders>
              <w:top w:val="nil"/>
              <w:left w:val="nil"/>
              <w:bottom w:val="single" w:sz="4" w:space="0" w:color="auto"/>
              <w:right w:val="single" w:sz="4" w:space="0" w:color="auto"/>
            </w:tcBorders>
            <w:shd w:val="clear" w:color="auto" w:fill="auto"/>
            <w:noWrap/>
            <w:vAlign w:val="bottom"/>
            <w:hideMark/>
          </w:tcPr>
          <w:p w14:paraId="342B8D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9481FD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60777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170</w:t>
            </w:r>
          </w:p>
        </w:tc>
        <w:tc>
          <w:tcPr>
            <w:tcW w:w="2659" w:type="dxa"/>
            <w:tcBorders>
              <w:top w:val="nil"/>
              <w:left w:val="nil"/>
              <w:bottom w:val="single" w:sz="4" w:space="0" w:color="auto"/>
              <w:right w:val="single" w:sz="4" w:space="0" w:color="auto"/>
            </w:tcBorders>
            <w:shd w:val="clear" w:color="auto" w:fill="auto"/>
            <w:noWrap/>
            <w:vAlign w:val="center"/>
            <w:hideMark/>
          </w:tcPr>
          <w:p w14:paraId="177EB9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39A1A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9F1A1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Пивоварово</w:t>
            </w:r>
          </w:p>
        </w:tc>
        <w:tc>
          <w:tcPr>
            <w:tcW w:w="2127" w:type="dxa"/>
            <w:tcBorders>
              <w:top w:val="nil"/>
              <w:left w:val="nil"/>
              <w:bottom w:val="single" w:sz="4" w:space="0" w:color="auto"/>
              <w:right w:val="single" w:sz="4" w:space="0" w:color="auto"/>
            </w:tcBorders>
            <w:shd w:val="clear" w:color="auto" w:fill="auto"/>
            <w:noWrap/>
            <w:vAlign w:val="bottom"/>
            <w:hideMark/>
          </w:tcPr>
          <w:p w14:paraId="45DEA40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720F0D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EF9B5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171</w:t>
            </w:r>
          </w:p>
        </w:tc>
        <w:tc>
          <w:tcPr>
            <w:tcW w:w="2659" w:type="dxa"/>
            <w:tcBorders>
              <w:top w:val="nil"/>
              <w:left w:val="nil"/>
              <w:bottom w:val="single" w:sz="4" w:space="0" w:color="auto"/>
              <w:right w:val="single" w:sz="4" w:space="0" w:color="auto"/>
            </w:tcBorders>
            <w:shd w:val="clear" w:color="auto" w:fill="auto"/>
            <w:noWrap/>
            <w:vAlign w:val="center"/>
            <w:hideMark/>
          </w:tcPr>
          <w:p w14:paraId="3CBD4C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528EF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E6E35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Козлово</w:t>
            </w:r>
          </w:p>
        </w:tc>
        <w:tc>
          <w:tcPr>
            <w:tcW w:w="2127" w:type="dxa"/>
            <w:tcBorders>
              <w:top w:val="nil"/>
              <w:left w:val="nil"/>
              <w:bottom w:val="single" w:sz="4" w:space="0" w:color="auto"/>
              <w:right w:val="single" w:sz="4" w:space="0" w:color="auto"/>
            </w:tcBorders>
            <w:shd w:val="clear" w:color="auto" w:fill="auto"/>
            <w:noWrap/>
            <w:vAlign w:val="bottom"/>
            <w:hideMark/>
          </w:tcPr>
          <w:p w14:paraId="75054B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222F40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5C4EBB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172</w:t>
            </w:r>
          </w:p>
        </w:tc>
        <w:tc>
          <w:tcPr>
            <w:tcW w:w="2659" w:type="dxa"/>
            <w:tcBorders>
              <w:top w:val="nil"/>
              <w:left w:val="nil"/>
              <w:bottom w:val="single" w:sz="4" w:space="0" w:color="auto"/>
              <w:right w:val="single" w:sz="4" w:space="0" w:color="auto"/>
            </w:tcBorders>
            <w:shd w:val="clear" w:color="auto" w:fill="auto"/>
            <w:noWrap/>
            <w:vAlign w:val="center"/>
            <w:hideMark/>
          </w:tcPr>
          <w:p w14:paraId="1E944D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A6F4A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A7B80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Люкшудья</w:t>
            </w:r>
          </w:p>
        </w:tc>
        <w:tc>
          <w:tcPr>
            <w:tcW w:w="2127" w:type="dxa"/>
            <w:tcBorders>
              <w:top w:val="nil"/>
              <w:left w:val="nil"/>
              <w:bottom w:val="single" w:sz="4" w:space="0" w:color="auto"/>
              <w:right w:val="single" w:sz="4" w:space="0" w:color="auto"/>
            </w:tcBorders>
            <w:shd w:val="clear" w:color="auto" w:fill="auto"/>
            <w:noWrap/>
            <w:vAlign w:val="bottom"/>
            <w:hideMark/>
          </w:tcPr>
          <w:p w14:paraId="4F08DD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1A7A4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1F8F6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173</w:t>
            </w:r>
          </w:p>
        </w:tc>
        <w:tc>
          <w:tcPr>
            <w:tcW w:w="2659" w:type="dxa"/>
            <w:tcBorders>
              <w:top w:val="nil"/>
              <w:left w:val="nil"/>
              <w:bottom w:val="single" w:sz="4" w:space="0" w:color="auto"/>
              <w:right w:val="single" w:sz="4" w:space="0" w:color="auto"/>
            </w:tcBorders>
            <w:shd w:val="clear" w:color="auto" w:fill="auto"/>
            <w:noWrap/>
            <w:vAlign w:val="center"/>
            <w:hideMark/>
          </w:tcPr>
          <w:p w14:paraId="3723E8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7887F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A9025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Аксарино</w:t>
            </w:r>
          </w:p>
        </w:tc>
        <w:tc>
          <w:tcPr>
            <w:tcW w:w="2127" w:type="dxa"/>
            <w:tcBorders>
              <w:top w:val="nil"/>
              <w:left w:val="nil"/>
              <w:bottom w:val="single" w:sz="4" w:space="0" w:color="auto"/>
              <w:right w:val="single" w:sz="4" w:space="0" w:color="auto"/>
            </w:tcBorders>
            <w:shd w:val="clear" w:color="auto" w:fill="auto"/>
            <w:noWrap/>
            <w:vAlign w:val="bottom"/>
            <w:hideMark/>
          </w:tcPr>
          <w:p w14:paraId="16ECE5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67ECE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D10B7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174</w:t>
            </w:r>
          </w:p>
        </w:tc>
        <w:tc>
          <w:tcPr>
            <w:tcW w:w="2659" w:type="dxa"/>
            <w:tcBorders>
              <w:top w:val="nil"/>
              <w:left w:val="nil"/>
              <w:bottom w:val="single" w:sz="4" w:space="0" w:color="auto"/>
              <w:right w:val="single" w:sz="4" w:space="0" w:color="auto"/>
            </w:tcBorders>
            <w:shd w:val="clear" w:color="auto" w:fill="auto"/>
            <w:noWrap/>
            <w:vAlign w:val="center"/>
            <w:hideMark/>
          </w:tcPr>
          <w:p w14:paraId="19B1DE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7A247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796A6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Новый Чультем</w:t>
            </w:r>
          </w:p>
        </w:tc>
        <w:tc>
          <w:tcPr>
            <w:tcW w:w="2127" w:type="dxa"/>
            <w:tcBorders>
              <w:top w:val="nil"/>
              <w:left w:val="nil"/>
              <w:bottom w:val="single" w:sz="4" w:space="0" w:color="auto"/>
              <w:right w:val="single" w:sz="4" w:space="0" w:color="auto"/>
            </w:tcBorders>
            <w:shd w:val="clear" w:color="auto" w:fill="auto"/>
            <w:noWrap/>
            <w:vAlign w:val="bottom"/>
            <w:hideMark/>
          </w:tcPr>
          <w:p w14:paraId="398E83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731B7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CF8DAB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175</w:t>
            </w:r>
          </w:p>
        </w:tc>
        <w:tc>
          <w:tcPr>
            <w:tcW w:w="2659" w:type="dxa"/>
            <w:tcBorders>
              <w:top w:val="nil"/>
              <w:left w:val="nil"/>
              <w:bottom w:val="single" w:sz="4" w:space="0" w:color="auto"/>
              <w:right w:val="single" w:sz="4" w:space="0" w:color="auto"/>
            </w:tcBorders>
            <w:shd w:val="clear" w:color="auto" w:fill="auto"/>
            <w:noWrap/>
            <w:vAlign w:val="center"/>
            <w:hideMark/>
          </w:tcPr>
          <w:p w14:paraId="01EACB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77AFE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485D2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Атабаево</w:t>
            </w:r>
          </w:p>
        </w:tc>
        <w:tc>
          <w:tcPr>
            <w:tcW w:w="2127" w:type="dxa"/>
            <w:tcBorders>
              <w:top w:val="nil"/>
              <w:left w:val="nil"/>
              <w:bottom w:val="single" w:sz="4" w:space="0" w:color="auto"/>
              <w:right w:val="single" w:sz="4" w:space="0" w:color="auto"/>
            </w:tcBorders>
            <w:shd w:val="clear" w:color="auto" w:fill="auto"/>
            <w:noWrap/>
            <w:vAlign w:val="bottom"/>
            <w:hideMark/>
          </w:tcPr>
          <w:p w14:paraId="0CDC17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9877E6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4F10AC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176</w:t>
            </w:r>
          </w:p>
        </w:tc>
        <w:tc>
          <w:tcPr>
            <w:tcW w:w="2659" w:type="dxa"/>
            <w:tcBorders>
              <w:top w:val="nil"/>
              <w:left w:val="nil"/>
              <w:bottom w:val="single" w:sz="4" w:space="0" w:color="auto"/>
              <w:right w:val="single" w:sz="4" w:space="0" w:color="auto"/>
            </w:tcBorders>
            <w:shd w:val="clear" w:color="auto" w:fill="auto"/>
            <w:noWrap/>
            <w:vAlign w:val="center"/>
            <w:hideMark/>
          </w:tcPr>
          <w:p w14:paraId="6E3671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9A33D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6729A0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Нижние Юри</w:t>
            </w:r>
          </w:p>
        </w:tc>
        <w:tc>
          <w:tcPr>
            <w:tcW w:w="2127" w:type="dxa"/>
            <w:tcBorders>
              <w:top w:val="nil"/>
              <w:left w:val="nil"/>
              <w:bottom w:val="single" w:sz="4" w:space="0" w:color="auto"/>
              <w:right w:val="single" w:sz="4" w:space="0" w:color="auto"/>
            </w:tcBorders>
            <w:shd w:val="clear" w:color="auto" w:fill="auto"/>
            <w:noWrap/>
            <w:vAlign w:val="bottom"/>
            <w:hideMark/>
          </w:tcPr>
          <w:p w14:paraId="358C7C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819724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E0A6AB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177</w:t>
            </w:r>
          </w:p>
        </w:tc>
        <w:tc>
          <w:tcPr>
            <w:tcW w:w="2659" w:type="dxa"/>
            <w:tcBorders>
              <w:top w:val="nil"/>
              <w:left w:val="nil"/>
              <w:bottom w:val="single" w:sz="4" w:space="0" w:color="auto"/>
              <w:right w:val="single" w:sz="4" w:space="0" w:color="auto"/>
            </w:tcBorders>
            <w:shd w:val="clear" w:color="auto" w:fill="auto"/>
            <w:noWrap/>
            <w:vAlign w:val="center"/>
            <w:hideMark/>
          </w:tcPr>
          <w:p w14:paraId="40AC30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8DF48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8F4D4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Кады-Салья</w:t>
            </w:r>
          </w:p>
        </w:tc>
        <w:tc>
          <w:tcPr>
            <w:tcW w:w="2127" w:type="dxa"/>
            <w:tcBorders>
              <w:top w:val="nil"/>
              <w:left w:val="nil"/>
              <w:bottom w:val="single" w:sz="4" w:space="0" w:color="auto"/>
              <w:right w:val="single" w:sz="4" w:space="0" w:color="auto"/>
            </w:tcBorders>
            <w:shd w:val="clear" w:color="auto" w:fill="auto"/>
            <w:noWrap/>
            <w:vAlign w:val="bottom"/>
            <w:hideMark/>
          </w:tcPr>
          <w:p w14:paraId="037A5B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32FD9F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341B1E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178</w:t>
            </w:r>
          </w:p>
        </w:tc>
        <w:tc>
          <w:tcPr>
            <w:tcW w:w="2659" w:type="dxa"/>
            <w:tcBorders>
              <w:top w:val="nil"/>
              <w:left w:val="nil"/>
              <w:bottom w:val="single" w:sz="4" w:space="0" w:color="auto"/>
              <w:right w:val="single" w:sz="4" w:space="0" w:color="auto"/>
            </w:tcBorders>
            <w:shd w:val="clear" w:color="auto" w:fill="auto"/>
            <w:noWrap/>
            <w:vAlign w:val="center"/>
            <w:hideMark/>
          </w:tcPr>
          <w:p w14:paraId="1A5300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D3D71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936B0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Кечево</w:t>
            </w:r>
          </w:p>
        </w:tc>
        <w:tc>
          <w:tcPr>
            <w:tcW w:w="2127" w:type="dxa"/>
            <w:tcBorders>
              <w:top w:val="nil"/>
              <w:left w:val="nil"/>
              <w:bottom w:val="single" w:sz="4" w:space="0" w:color="auto"/>
              <w:right w:val="single" w:sz="4" w:space="0" w:color="auto"/>
            </w:tcBorders>
            <w:shd w:val="clear" w:color="auto" w:fill="auto"/>
            <w:noWrap/>
            <w:vAlign w:val="bottom"/>
            <w:hideMark/>
          </w:tcPr>
          <w:p w14:paraId="021964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0A76B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C8823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179</w:t>
            </w:r>
          </w:p>
        </w:tc>
        <w:tc>
          <w:tcPr>
            <w:tcW w:w="2659" w:type="dxa"/>
            <w:tcBorders>
              <w:top w:val="nil"/>
              <w:left w:val="nil"/>
              <w:bottom w:val="single" w:sz="4" w:space="0" w:color="auto"/>
              <w:right w:val="single" w:sz="4" w:space="0" w:color="auto"/>
            </w:tcBorders>
            <w:shd w:val="clear" w:color="auto" w:fill="auto"/>
            <w:noWrap/>
            <w:vAlign w:val="center"/>
            <w:hideMark/>
          </w:tcPr>
          <w:p w14:paraId="103841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23D4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E890D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Вожой</w:t>
            </w:r>
          </w:p>
        </w:tc>
        <w:tc>
          <w:tcPr>
            <w:tcW w:w="2127" w:type="dxa"/>
            <w:tcBorders>
              <w:top w:val="nil"/>
              <w:left w:val="nil"/>
              <w:bottom w:val="single" w:sz="4" w:space="0" w:color="auto"/>
              <w:right w:val="single" w:sz="4" w:space="0" w:color="auto"/>
            </w:tcBorders>
            <w:shd w:val="clear" w:color="auto" w:fill="auto"/>
            <w:noWrap/>
            <w:vAlign w:val="bottom"/>
            <w:hideMark/>
          </w:tcPr>
          <w:p w14:paraId="7AC921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14B84F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97838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180</w:t>
            </w:r>
          </w:p>
        </w:tc>
        <w:tc>
          <w:tcPr>
            <w:tcW w:w="2659" w:type="dxa"/>
            <w:tcBorders>
              <w:top w:val="nil"/>
              <w:left w:val="nil"/>
              <w:bottom w:val="single" w:sz="4" w:space="0" w:color="auto"/>
              <w:right w:val="single" w:sz="4" w:space="0" w:color="auto"/>
            </w:tcBorders>
            <w:shd w:val="clear" w:color="auto" w:fill="auto"/>
            <w:noWrap/>
            <w:vAlign w:val="center"/>
            <w:hideMark/>
          </w:tcPr>
          <w:p w14:paraId="7425C6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82C23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04803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Старое Михайловское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65C5D3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AEA6E7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938AD3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181</w:t>
            </w:r>
          </w:p>
        </w:tc>
        <w:tc>
          <w:tcPr>
            <w:tcW w:w="2659" w:type="dxa"/>
            <w:tcBorders>
              <w:top w:val="nil"/>
              <w:left w:val="nil"/>
              <w:bottom w:val="single" w:sz="4" w:space="0" w:color="auto"/>
              <w:right w:val="single" w:sz="4" w:space="0" w:color="auto"/>
            </w:tcBorders>
            <w:shd w:val="clear" w:color="auto" w:fill="auto"/>
            <w:noWrap/>
            <w:vAlign w:val="center"/>
            <w:hideMark/>
          </w:tcPr>
          <w:p w14:paraId="0E5A7E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0B705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85524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Гавриловка</w:t>
            </w:r>
          </w:p>
        </w:tc>
        <w:tc>
          <w:tcPr>
            <w:tcW w:w="2127" w:type="dxa"/>
            <w:tcBorders>
              <w:top w:val="nil"/>
              <w:left w:val="nil"/>
              <w:bottom w:val="single" w:sz="4" w:space="0" w:color="auto"/>
              <w:right w:val="single" w:sz="4" w:space="0" w:color="auto"/>
            </w:tcBorders>
            <w:shd w:val="clear" w:color="auto" w:fill="auto"/>
            <w:noWrap/>
            <w:vAlign w:val="bottom"/>
            <w:hideMark/>
          </w:tcPr>
          <w:p w14:paraId="057029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528031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9D71C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182</w:t>
            </w:r>
          </w:p>
        </w:tc>
        <w:tc>
          <w:tcPr>
            <w:tcW w:w="2659" w:type="dxa"/>
            <w:tcBorders>
              <w:top w:val="nil"/>
              <w:left w:val="nil"/>
              <w:bottom w:val="single" w:sz="4" w:space="0" w:color="auto"/>
              <w:right w:val="single" w:sz="4" w:space="0" w:color="auto"/>
            </w:tcBorders>
            <w:shd w:val="clear" w:color="auto" w:fill="auto"/>
            <w:noWrap/>
            <w:vAlign w:val="center"/>
            <w:hideMark/>
          </w:tcPr>
          <w:p w14:paraId="092293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E907F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706E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Кварса</w:t>
            </w:r>
          </w:p>
        </w:tc>
        <w:tc>
          <w:tcPr>
            <w:tcW w:w="2127" w:type="dxa"/>
            <w:tcBorders>
              <w:top w:val="nil"/>
              <w:left w:val="nil"/>
              <w:bottom w:val="single" w:sz="4" w:space="0" w:color="auto"/>
              <w:right w:val="single" w:sz="4" w:space="0" w:color="auto"/>
            </w:tcBorders>
            <w:shd w:val="clear" w:color="auto" w:fill="auto"/>
            <w:noWrap/>
            <w:vAlign w:val="bottom"/>
            <w:hideMark/>
          </w:tcPr>
          <w:p w14:paraId="6C5BB4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1E9398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B0A6D2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183</w:t>
            </w:r>
          </w:p>
        </w:tc>
        <w:tc>
          <w:tcPr>
            <w:tcW w:w="2659" w:type="dxa"/>
            <w:tcBorders>
              <w:top w:val="nil"/>
              <w:left w:val="nil"/>
              <w:bottom w:val="single" w:sz="4" w:space="0" w:color="auto"/>
              <w:right w:val="single" w:sz="4" w:space="0" w:color="auto"/>
            </w:tcBorders>
            <w:shd w:val="clear" w:color="auto" w:fill="auto"/>
            <w:noWrap/>
            <w:vAlign w:val="center"/>
            <w:hideMark/>
          </w:tcPr>
          <w:p w14:paraId="1A096F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708F8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E2661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Сева</w:t>
            </w:r>
          </w:p>
        </w:tc>
        <w:tc>
          <w:tcPr>
            <w:tcW w:w="2127" w:type="dxa"/>
            <w:tcBorders>
              <w:top w:val="nil"/>
              <w:left w:val="nil"/>
              <w:bottom w:val="single" w:sz="4" w:space="0" w:color="auto"/>
              <w:right w:val="single" w:sz="4" w:space="0" w:color="auto"/>
            </w:tcBorders>
            <w:shd w:val="clear" w:color="auto" w:fill="auto"/>
            <w:noWrap/>
            <w:vAlign w:val="bottom"/>
            <w:hideMark/>
          </w:tcPr>
          <w:p w14:paraId="117EA0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308038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B515CE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184</w:t>
            </w:r>
          </w:p>
        </w:tc>
        <w:tc>
          <w:tcPr>
            <w:tcW w:w="2659" w:type="dxa"/>
            <w:tcBorders>
              <w:top w:val="nil"/>
              <w:left w:val="nil"/>
              <w:bottom w:val="single" w:sz="4" w:space="0" w:color="auto"/>
              <w:right w:val="single" w:sz="4" w:space="0" w:color="auto"/>
            </w:tcBorders>
            <w:shd w:val="clear" w:color="auto" w:fill="auto"/>
            <w:noWrap/>
            <w:vAlign w:val="center"/>
            <w:hideMark/>
          </w:tcPr>
          <w:p w14:paraId="6B6577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E9476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Граховский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09E6A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Грахово</w:t>
            </w:r>
          </w:p>
        </w:tc>
        <w:tc>
          <w:tcPr>
            <w:tcW w:w="2127" w:type="dxa"/>
            <w:tcBorders>
              <w:top w:val="nil"/>
              <w:left w:val="nil"/>
              <w:bottom w:val="single" w:sz="4" w:space="0" w:color="auto"/>
              <w:right w:val="single" w:sz="4" w:space="0" w:color="auto"/>
            </w:tcBorders>
            <w:shd w:val="clear" w:color="auto" w:fill="auto"/>
            <w:noWrap/>
            <w:vAlign w:val="bottom"/>
            <w:hideMark/>
          </w:tcPr>
          <w:p w14:paraId="287888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22454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57D5E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185</w:t>
            </w:r>
          </w:p>
        </w:tc>
        <w:tc>
          <w:tcPr>
            <w:tcW w:w="2659" w:type="dxa"/>
            <w:tcBorders>
              <w:top w:val="nil"/>
              <w:left w:val="nil"/>
              <w:bottom w:val="single" w:sz="4" w:space="0" w:color="auto"/>
              <w:right w:val="single" w:sz="4" w:space="0" w:color="auto"/>
            </w:tcBorders>
            <w:shd w:val="clear" w:color="auto" w:fill="auto"/>
            <w:noWrap/>
            <w:vAlign w:val="center"/>
            <w:hideMark/>
          </w:tcPr>
          <w:p w14:paraId="45A19D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421DD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46F4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Дома 1147 км</w:t>
            </w:r>
          </w:p>
        </w:tc>
        <w:tc>
          <w:tcPr>
            <w:tcW w:w="2127" w:type="dxa"/>
            <w:tcBorders>
              <w:top w:val="nil"/>
              <w:left w:val="nil"/>
              <w:bottom w:val="single" w:sz="4" w:space="0" w:color="auto"/>
              <w:right w:val="single" w:sz="4" w:space="0" w:color="auto"/>
            </w:tcBorders>
            <w:shd w:val="clear" w:color="auto" w:fill="auto"/>
            <w:noWrap/>
            <w:vAlign w:val="bottom"/>
            <w:hideMark/>
          </w:tcPr>
          <w:p w14:paraId="772F71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D4446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C9408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186</w:t>
            </w:r>
          </w:p>
        </w:tc>
        <w:tc>
          <w:tcPr>
            <w:tcW w:w="2659" w:type="dxa"/>
            <w:tcBorders>
              <w:top w:val="nil"/>
              <w:left w:val="nil"/>
              <w:bottom w:val="single" w:sz="4" w:space="0" w:color="auto"/>
              <w:right w:val="single" w:sz="4" w:space="0" w:color="auto"/>
            </w:tcBorders>
            <w:shd w:val="clear" w:color="auto" w:fill="auto"/>
            <w:noWrap/>
            <w:vAlign w:val="center"/>
            <w:hideMark/>
          </w:tcPr>
          <w:p w14:paraId="6EBCBB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74FC5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802C0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Дизьмино</w:t>
            </w:r>
          </w:p>
        </w:tc>
        <w:tc>
          <w:tcPr>
            <w:tcW w:w="2127" w:type="dxa"/>
            <w:tcBorders>
              <w:top w:val="nil"/>
              <w:left w:val="nil"/>
              <w:bottom w:val="single" w:sz="4" w:space="0" w:color="auto"/>
              <w:right w:val="single" w:sz="4" w:space="0" w:color="auto"/>
            </w:tcBorders>
            <w:shd w:val="clear" w:color="auto" w:fill="auto"/>
            <w:noWrap/>
            <w:vAlign w:val="bottom"/>
            <w:hideMark/>
          </w:tcPr>
          <w:p w14:paraId="1C8D75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17760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F50876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187</w:t>
            </w:r>
          </w:p>
        </w:tc>
        <w:tc>
          <w:tcPr>
            <w:tcW w:w="2659" w:type="dxa"/>
            <w:tcBorders>
              <w:top w:val="nil"/>
              <w:left w:val="nil"/>
              <w:bottom w:val="single" w:sz="4" w:space="0" w:color="auto"/>
              <w:right w:val="single" w:sz="4" w:space="0" w:color="auto"/>
            </w:tcBorders>
            <w:shd w:val="clear" w:color="auto" w:fill="auto"/>
            <w:noWrap/>
            <w:vAlign w:val="center"/>
            <w:hideMark/>
          </w:tcPr>
          <w:p w14:paraId="2F670A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F0039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6A7C2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Парзи</w:t>
            </w:r>
          </w:p>
        </w:tc>
        <w:tc>
          <w:tcPr>
            <w:tcW w:w="2127" w:type="dxa"/>
            <w:tcBorders>
              <w:top w:val="nil"/>
              <w:left w:val="nil"/>
              <w:bottom w:val="single" w:sz="4" w:space="0" w:color="auto"/>
              <w:right w:val="single" w:sz="4" w:space="0" w:color="auto"/>
            </w:tcBorders>
            <w:shd w:val="clear" w:color="auto" w:fill="auto"/>
            <w:noWrap/>
            <w:vAlign w:val="bottom"/>
            <w:hideMark/>
          </w:tcPr>
          <w:p w14:paraId="4CE5E8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E03FDD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17368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188</w:t>
            </w:r>
          </w:p>
        </w:tc>
        <w:tc>
          <w:tcPr>
            <w:tcW w:w="2659" w:type="dxa"/>
            <w:tcBorders>
              <w:top w:val="nil"/>
              <w:left w:val="nil"/>
              <w:bottom w:val="single" w:sz="4" w:space="0" w:color="auto"/>
              <w:right w:val="single" w:sz="4" w:space="0" w:color="auto"/>
            </w:tcBorders>
            <w:shd w:val="clear" w:color="auto" w:fill="auto"/>
            <w:noWrap/>
            <w:vAlign w:val="center"/>
            <w:hideMark/>
          </w:tcPr>
          <w:p w14:paraId="1B944A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2EB14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F8991A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Югдон</w:t>
            </w:r>
          </w:p>
        </w:tc>
        <w:tc>
          <w:tcPr>
            <w:tcW w:w="2127" w:type="dxa"/>
            <w:tcBorders>
              <w:top w:val="nil"/>
              <w:left w:val="nil"/>
              <w:bottom w:val="single" w:sz="4" w:space="0" w:color="auto"/>
              <w:right w:val="single" w:sz="4" w:space="0" w:color="auto"/>
            </w:tcBorders>
            <w:shd w:val="clear" w:color="auto" w:fill="auto"/>
            <w:noWrap/>
            <w:vAlign w:val="bottom"/>
            <w:hideMark/>
          </w:tcPr>
          <w:p w14:paraId="4BA683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5F7CDE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A2DF16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189</w:t>
            </w:r>
          </w:p>
        </w:tc>
        <w:tc>
          <w:tcPr>
            <w:tcW w:w="2659" w:type="dxa"/>
            <w:tcBorders>
              <w:top w:val="nil"/>
              <w:left w:val="nil"/>
              <w:bottom w:val="single" w:sz="4" w:space="0" w:color="auto"/>
              <w:right w:val="single" w:sz="4" w:space="0" w:color="auto"/>
            </w:tcBorders>
            <w:shd w:val="clear" w:color="auto" w:fill="auto"/>
            <w:noWrap/>
            <w:vAlign w:val="center"/>
            <w:hideMark/>
          </w:tcPr>
          <w:p w14:paraId="1F93D8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5D2B6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FBA68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Поломское</w:t>
            </w:r>
          </w:p>
        </w:tc>
        <w:tc>
          <w:tcPr>
            <w:tcW w:w="2127" w:type="dxa"/>
            <w:tcBorders>
              <w:top w:val="nil"/>
              <w:left w:val="nil"/>
              <w:bottom w:val="single" w:sz="4" w:space="0" w:color="auto"/>
              <w:right w:val="single" w:sz="4" w:space="0" w:color="auto"/>
            </w:tcBorders>
            <w:shd w:val="clear" w:color="auto" w:fill="auto"/>
            <w:noWrap/>
            <w:vAlign w:val="bottom"/>
            <w:hideMark/>
          </w:tcPr>
          <w:p w14:paraId="2D4AB4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69D70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EA3D64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190</w:t>
            </w:r>
          </w:p>
        </w:tc>
        <w:tc>
          <w:tcPr>
            <w:tcW w:w="2659" w:type="dxa"/>
            <w:tcBorders>
              <w:top w:val="nil"/>
              <w:left w:val="nil"/>
              <w:bottom w:val="single" w:sz="4" w:space="0" w:color="auto"/>
              <w:right w:val="single" w:sz="4" w:space="0" w:color="auto"/>
            </w:tcBorders>
            <w:shd w:val="clear" w:color="auto" w:fill="auto"/>
            <w:noWrap/>
            <w:vAlign w:val="center"/>
            <w:hideMark/>
          </w:tcPr>
          <w:p w14:paraId="5E5FA8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BDC6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96D1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Акилово</w:t>
            </w:r>
          </w:p>
        </w:tc>
        <w:tc>
          <w:tcPr>
            <w:tcW w:w="2127" w:type="dxa"/>
            <w:tcBorders>
              <w:top w:val="nil"/>
              <w:left w:val="nil"/>
              <w:bottom w:val="single" w:sz="4" w:space="0" w:color="auto"/>
              <w:right w:val="single" w:sz="4" w:space="0" w:color="auto"/>
            </w:tcBorders>
            <w:shd w:val="clear" w:color="auto" w:fill="auto"/>
            <w:noWrap/>
            <w:vAlign w:val="bottom"/>
            <w:hideMark/>
          </w:tcPr>
          <w:p w14:paraId="39E9C6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CCA947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F6B44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191</w:t>
            </w:r>
          </w:p>
        </w:tc>
        <w:tc>
          <w:tcPr>
            <w:tcW w:w="2659" w:type="dxa"/>
            <w:tcBorders>
              <w:top w:val="nil"/>
              <w:left w:val="nil"/>
              <w:bottom w:val="single" w:sz="4" w:space="0" w:color="auto"/>
              <w:right w:val="single" w:sz="4" w:space="0" w:color="auto"/>
            </w:tcBorders>
            <w:shd w:val="clear" w:color="auto" w:fill="auto"/>
            <w:noWrap/>
            <w:vAlign w:val="center"/>
            <w:hideMark/>
          </w:tcPr>
          <w:p w14:paraId="0127CA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E9B5D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95577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Люм</w:t>
            </w:r>
          </w:p>
        </w:tc>
        <w:tc>
          <w:tcPr>
            <w:tcW w:w="2127" w:type="dxa"/>
            <w:tcBorders>
              <w:top w:val="nil"/>
              <w:left w:val="nil"/>
              <w:bottom w:val="single" w:sz="4" w:space="0" w:color="auto"/>
              <w:right w:val="single" w:sz="4" w:space="0" w:color="auto"/>
            </w:tcBorders>
            <w:shd w:val="clear" w:color="auto" w:fill="auto"/>
            <w:noWrap/>
            <w:vAlign w:val="bottom"/>
            <w:hideMark/>
          </w:tcPr>
          <w:p w14:paraId="3ED497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62A398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AE9F4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192</w:t>
            </w:r>
          </w:p>
        </w:tc>
        <w:tc>
          <w:tcPr>
            <w:tcW w:w="2659" w:type="dxa"/>
            <w:tcBorders>
              <w:top w:val="nil"/>
              <w:left w:val="nil"/>
              <w:bottom w:val="single" w:sz="4" w:space="0" w:color="auto"/>
              <w:right w:val="single" w:sz="4" w:space="0" w:color="auto"/>
            </w:tcBorders>
            <w:shd w:val="clear" w:color="auto" w:fill="auto"/>
            <w:noWrap/>
            <w:vAlign w:val="center"/>
            <w:hideMark/>
          </w:tcPr>
          <w:p w14:paraId="00213E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7A1B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578E3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Тарасово</w:t>
            </w:r>
          </w:p>
        </w:tc>
        <w:tc>
          <w:tcPr>
            <w:tcW w:w="2127" w:type="dxa"/>
            <w:tcBorders>
              <w:top w:val="nil"/>
              <w:left w:val="nil"/>
              <w:bottom w:val="single" w:sz="4" w:space="0" w:color="auto"/>
              <w:right w:val="single" w:sz="4" w:space="0" w:color="auto"/>
            </w:tcBorders>
            <w:shd w:val="clear" w:color="auto" w:fill="auto"/>
            <w:noWrap/>
            <w:vAlign w:val="bottom"/>
            <w:hideMark/>
          </w:tcPr>
          <w:p w14:paraId="69BB6B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2B144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CEEA6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193</w:t>
            </w:r>
          </w:p>
        </w:tc>
        <w:tc>
          <w:tcPr>
            <w:tcW w:w="2659" w:type="dxa"/>
            <w:tcBorders>
              <w:top w:val="nil"/>
              <w:left w:val="nil"/>
              <w:bottom w:val="single" w:sz="4" w:space="0" w:color="auto"/>
              <w:right w:val="single" w:sz="4" w:space="0" w:color="auto"/>
            </w:tcBorders>
            <w:shd w:val="clear" w:color="auto" w:fill="auto"/>
            <w:noWrap/>
            <w:vAlign w:val="center"/>
            <w:hideMark/>
          </w:tcPr>
          <w:p w14:paraId="5A8957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1E08C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E8143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Зура</w:t>
            </w:r>
          </w:p>
        </w:tc>
        <w:tc>
          <w:tcPr>
            <w:tcW w:w="2127" w:type="dxa"/>
            <w:tcBorders>
              <w:top w:val="nil"/>
              <w:left w:val="nil"/>
              <w:bottom w:val="single" w:sz="4" w:space="0" w:color="auto"/>
              <w:right w:val="single" w:sz="4" w:space="0" w:color="auto"/>
            </w:tcBorders>
            <w:shd w:val="clear" w:color="auto" w:fill="auto"/>
            <w:noWrap/>
            <w:vAlign w:val="bottom"/>
            <w:hideMark/>
          </w:tcPr>
          <w:p w14:paraId="4002B0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69A469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9B626D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194</w:t>
            </w:r>
          </w:p>
        </w:tc>
        <w:tc>
          <w:tcPr>
            <w:tcW w:w="2659" w:type="dxa"/>
            <w:tcBorders>
              <w:top w:val="nil"/>
              <w:left w:val="nil"/>
              <w:bottom w:val="single" w:sz="4" w:space="0" w:color="auto"/>
              <w:right w:val="single" w:sz="4" w:space="0" w:color="auto"/>
            </w:tcBorders>
            <w:shd w:val="clear" w:color="auto" w:fill="auto"/>
            <w:noWrap/>
            <w:vAlign w:val="center"/>
            <w:hideMark/>
          </w:tcPr>
          <w:p w14:paraId="2BFDA6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CF501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Красногорский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E41D5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Валамаз</w:t>
            </w:r>
          </w:p>
        </w:tc>
        <w:tc>
          <w:tcPr>
            <w:tcW w:w="2127" w:type="dxa"/>
            <w:tcBorders>
              <w:top w:val="nil"/>
              <w:left w:val="nil"/>
              <w:bottom w:val="single" w:sz="4" w:space="0" w:color="auto"/>
              <w:right w:val="single" w:sz="4" w:space="0" w:color="auto"/>
            </w:tcBorders>
            <w:shd w:val="clear" w:color="auto" w:fill="auto"/>
            <w:noWrap/>
            <w:vAlign w:val="bottom"/>
            <w:hideMark/>
          </w:tcPr>
          <w:p w14:paraId="5EB025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BF2996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792A1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195</w:t>
            </w:r>
          </w:p>
        </w:tc>
        <w:tc>
          <w:tcPr>
            <w:tcW w:w="2659" w:type="dxa"/>
            <w:tcBorders>
              <w:top w:val="nil"/>
              <w:left w:val="nil"/>
              <w:bottom w:val="single" w:sz="4" w:space="0" w:color="auto"/>
              <w:right w:val="single" w:sz="4" w:space="0" w:color="auto"/>
            </w:tcBorders>
            <w:shd w:val="clear" w:color="auto" w:fill="auto"/>
            <w:noWrap/>
            <w:vAlign w:val="center"/>
            <w:hideMark/>
          </w:tcPr>
          <w:p w14:paraId="1F53A0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64CF4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Юкаменский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14027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Пышкет</w:t>
            </w:r>
          </w:p>
        </w:tc>
        <w:tc>
          <w:tcPr>
            <w:tcW w:w="2127" w:type="dxa"/>
            <w:tcBorders>
              <w:top w:val="nil"/>
              <w:left w:val="nil"/>
              <w:bottom w:val="single" w:sz="4" w:space="0" w:color="auto"/>
              <w:right w:val="single" w:sz="4" w:space="0" w:color="auto"/>
            </w:tcBorders>
            <w:shd w:val="clear" w:color="auto" w:fill="auto"/>
            <w:noWrap/>
            <w:vAlign w:val="bottom"/>
            <w:hideMark/>
          </w:tcPr>
          <w:p w14:paraId="052733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096DB8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F38F5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196</w:t>
            </w:r>
          </w:p>
        </w:tc>
        <w:tc>
          <w:tcPr>
            <w:tcW w:w="2659" w:type="dxa"/>
            <w:tcBorders>
              <w:top w:val="nil"/>
              <w:left w:val="nil"/>
              <w:bottom w:val="single" w:sz="4" w:space="0" w:color="auto"/>
              <w:right w:val="single" w:sz="4" w:space="0" w:color="auto"/>
            </w:tcBorders>
            <w:shd w:val="clear" w:color="auto" w:fill="auto"/>
            <w:noWrap/>
            <w:vAlign w:val="center"/>
            <w:hideMark/>
          </w:tcPr>
          <w:p w14:paraId="7ECF83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0139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C143D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Каменное Заделье</w:t>
            </w:r>
          </w:p>
        </w:tc>
        <w:tc>
          <w:tcPr>
            <w:tcW w:w="2127" w:type="dxa"/>
            <w:tcBorders>
              <w:top w:val="nil"/>
              <w:left w:val="nil"/>
              <w:bottom w:val="single" w:sz="4" w:space="0" w:color="auto"/>
              <w:right w:val="single" w:sz="4" w:space="0" w:color="auto"/>
            </w:tcBorders>
            <w:shd w:val="clear" w:color="auto" w:fill="auto"/>
            <w:noWrap/>
            <w:vAlign w:val="bottom"/>
            <w:hideMark/>
          </w:tcPr>
          <w:p w14:paraId="4F837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8599C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66F63F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197</w:t>
            </w:r>
          </w:p>
        </w:tc>
        <w:tc>
          <w:tcPr>
            <w:tcW w:w="2659" w:type="dxa"/>
            <w:tcBorders>
              <w:top w:val="nil"/>
              <w:left w:val="nil"/>
              <w:bottom w:val="single" w:sz="4" w:space="0" w:color="auto"/>
              <w:right w:val="single" w:sz="4" w:space="0" w:color="auto"/>
            </w:tcBorders>
            <w:shd w:val="clear" w:color="auto" w:fill="auto"/>
            <w:noWrap/>
            <w:vAlign w:val="center"/>
            <w:hideMark/>
          </w:tcPr>
          <w:p w14:paraId="6A59CE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66E5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08509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Юмга-Омга</w:t>
            </w:r>
          </w:p>
        </w:tc>
        <w:tc>
          <w:tcPr>
            <w:tcW w:w="2127" w:type="dxa"/>
            <w:tcBorders>
              <w:top w:val="nil"/>
              <w:left w:val="nil"/>
              <w:bottom w:val="single" w:sz="4" w:space="0" w:color="auto"/>
              <w:right w:val="single" w:sz="4" w:space="0" w:color="auto"/>
            </w:tcBorders>
            <w:shd w:val="clear" w:color="auto" w:fill="auto"/>
            <w:noWrap/>
            <w:vAlign w:val="bottom"/>
            <w:hideMark/>
          </w:tcPr>
          <w:p w14:paraId="5AC707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20E58C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0684D3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198</w:t>
            </w:r>
          </w:p>
        </w:tc>
        <w:tc>
          <w:tcPr>
            <w:tcW w:w="2659" w:type="dxa"/>
            <w:tcBorders>
              <w:top w:val="nil"/>
              <w:left w:val="nil"/>
              <w:bottom w:val="single" w:sz="4" w:space="0" w:color="auto"/>
              <w:right w:val="single" w:sz="4" w:space="0" w:color="auto"/>
            </w:tcBorders>
            <w:shd w:val="clear" w:color="auto" w:fill="auto"/>
            <w:noWrap/>
            <w:vAlign w:val="center"/>
            <w:hideMark/>
          </w:tcPr>
          <w:p w14:paraId="7C680B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A068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AD44D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Дома 1124 км нп</w:t>
            </w:r>
          </w:p>
        </w:tc>
        <w:tc>
          <w:tcPr>
            <w:tcW w:w="2127" w:type="dxa"/>
            <w:tcBorders>
              <w:top w:val="nil"/>
              <w:left w:val="nil"/>
              <w:bottom w:val="single" w:sz="4" w:space="0" w:color="auto"/>
              <w:right w:val="single" w:sz="4" w:space="0" w:color="auto"/>
            </w:tcBorders>
            <w:shd w:val="clear" w:color="auto" w:fill="auto"/>
            <w:noWrap/>
            <w:vAlign w:val="bottom"/>
            <w:hideMark/>
          </w:tcPr>
          <w:p w14:paraId="2DAA87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023ED6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B716E3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199</w:t>
            </w:r>
          </w:p>
        </w:tc>
        <w:tc>
          <w:tcPr>
            <w:tcW w:w="2659" w:type="dxa"/>
            <w:tcBorders>
              <w:top w:val="nil"/>
              <w:left w:val="nil"/>
              <w:bottom w:val="single" w:sz="4" w:space="0" w:color="auto"/>
              <w:right w:val="single" w:sz="4" w:space="0" w:color="auto"/>
            </w:tcBorders>
            <w:shd w:val="clear" w:color="auto" w:fill="auto"/>
            <w:noWrap/>
            <w:vAlign w:val="center"/>
            <w:hideMark/>
          </w:tcPr>
          <w:p w14:paraId="499E01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DA22F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20C6B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Козино</w:t>
            </w:r>
          </w:p>
        </w:tc>
        <w:tc>
          <w:tcPr>
            <w:tcW w:w="2127" w:type="dxa"/>
            <w:tcBorders>
              <w:top w:val="nil"/>
              <w:left w:val="nil"/>
              <w:bottom w:val="single" w:sz="4" w:space="0" w:color="auto"/>
              <w:right w:val="single" w:sz="4" w:space="0" w:color="auto"/>
            </w:tcBorders>
            <w:shd w:val="clear" w:color="auto" w:fill="auto"/>
            <w:noWrap/>
            <w:vAlign w:val="bottom"/>
            <w:hideMark/>
          </w:tcPr>
          <w:p w14:paraId="1181EB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2918E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57566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200</w:t>
            </w:r>
          </w:p>
        </w:tc>
        <w:tc>
          <w:tcPr>
            <w:tcW w:w="2659" w:type="dxa"/>
            <w:tcBorders>
              <w:top w:val="nil"/>
              <w:left w:val="nil"/>
              <w:bottom w:val="single" w:sz="4" w:space="0" w:color="auto"/>
              <w:right w:val="single" w:sz="4" w:space="0" w:color="auto"/>
            </w:tcBorders>
            <w:shd w:val="clear" w:color="auto" w:fill="auto"/>
            <w:noWrap/>
            <w:vAlign w:val="center"/>
            <w:hideMark/>
          </w:tcPr>
          <w:p w14:paraId="5A9B24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CC411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F236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Перевозное</w:t>
            </w:r>
          </w:p>
        </w:tc>
        <w:tc>
          <w:tcPr>
            <w:tcW w:w="2127" w:type="dxa"/>
            <w:tcBorders>
              <w:top w:val="nil"/>
              <w:left w:val="nil"/>
              <w:bottom w:val="single" w:sz="4" w:space="0" w:color="auto"/>
              <w:right w:val="single" w:sz="4" w:space="0" w:color="auto"/>
            </w:tcBorders>
            <w:shd w:val="clear" w:color="auto" w:fill="auto"/>
            <w:noWrap/>
            <w:vAlign w:val="bottom"/>
            <w:hideMark/>
          </w:tcPr>
          <w:p w14:paraId="5F2F28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0671CD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6ACA84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201</w:t>
            </w:r>
          </w:p>
        </w:tc>
        <w:tc>
          <w:tcPr>
            <w:tcW w:w="2659" w:type="dxa"/>
            <w:tcBorders>
              <w:top w:val="nil"/>
              <w:left w:val="nil"/>
              <w:bottom w:val="single" w:sz="4" w:space="0" w:color="auto"/>
              <w:right w:val="single" w:sz="4" w:space="0" w:color="auto"/>
            </w:tcBorders>
            <w:shd w:val="clear" w:color="auto" w:fill="auto"/>
            <w:noWrap/>
            <w:vAlign w:val="center"/>
            <w:hideMark/>
          </w:tcPr>
          <w:p w14:paraId="38C0E0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836B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ECE4B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Усть-Сарапулка</w:t>
            </w:r>
          </w:p>
        </w:tc>
        <w:tc>
          <w:tcPr>
            <w:tcW w:w="2127" w:type="dxa"/>
            <w:tcBorders>
              <w:top w:val="nil"/>
              <w:left w:val="nil"/>
              <w:bottom w:val="single" w:sz="4" w:space="0" w:color="auto"/>
              <w:right w:val="single" w:sz="4" w:space="0" w:color="auto"/>
            </w:tcBorders>
            <w:shd w:val="clear" w:color="auto" w:fill="auto"/>
            <w:noWrap/>
            <w:vAlign w:val="bottom"/>
            <w:hideMark/>
          </w:tcPr>
          <w:p w14:paraId="4B3E4E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084C32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CA1A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202</w:t>
            </w:r>
          </w:p>
        </w:tc>
        <w:tc>
          <w:tcPr>
            <w:tcW w:w="2659" w:type="dxa"/>
            <w:tcBorders>
              <w:top w:val="nil"/>
              <w:left w:val="nil"/>
              <w:bottom w:val="single" w:sz="4" w:space="0" w:color="auto"/>
              <w:right w:val="single" w:sz="4" w:space="0" w:color="auto"/>
            </w:tcBorders>
            <w:shd w:val="clear" w:color="auto" w:fill="auto"/>
            <w:noWrap/>
            <w:vAlign w:val="center"/>
            <w:hideMark/>
          </w:tcPr>
          <w:p w14:paraId="2A731B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CE8DB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C2F72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Кипун</w:t>
            </w:r>
          </w:p>
        </w:tc>
        <w:tc>
          <w:tcPr>
            <w:tcW w:w="2127" w:type="dxa"/>
            <w:tcBorders>
              <w:top w:val="nil"/>
              <w:left w:val="nil"/>
              <w:bottom w:val="single" w:sz="4" w:space="0" w:color="auto"/>
              <w:right w:val="single" w:sz="4" w:space="0" w:color="auto"/>
            </w:tcBorders>
            <w:shd w:val="clear" w:color="auto" w:fill="auto"/>
            <w:noWrap/>
            <w:vAlign w:val="bottom"/>
            <w:hideMark/>
          </w:tcPr>
          <w:p w14:paraId="333919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1A9EFB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03E83C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203</w:t>
            </w:r>
          </w:p>
        </w:tc>
        <w:tc>
          <w:tcPr>
            <w:tcW w:w="2659" w:type="dxa"/>
            <w:tcBorders>
              <w:top w:val="nil"/>
              <w:left w:val="nil"/>
              <w:bottom w:val="single" w:sz="4" w:space="0" w:color="auto"/>
              <w:right w:val="single" w:sz="4" w:space="0" w:color="auto"/>
            </w:tcBorders>
            <w:shd w:val="clear" w:color="auto" w:fill="auto"/>
            <w:noWrap/>
            <w:vAlign w:val="center"/>
            <w:hideMark/>
          </w:tcPr>
          <w:p w14:paraId="295366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F85AA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5EE55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Армязь</w:t>
            </w:r>
          </w:p>
        </w:tc>
        <w:tc>
          <w:tcPr>
            <w:tcW w:w="2127" w:type="dxa"/>
            <w:tcBorders>
              <w:top w:val="nil"/>
              <w:left w:val="nil"/>
              <w:bottom w:val="single" w:sz="4" w:space="0" w:color="auto"/>
              <w:right w:val="single" w:sz="4" w:space="0" w:color="auto"/>
            </w:tcBorders>
            <w:shd w:val="clear" w:color="auto" w:fill="auto"/>
            <w:noWrap/>
            <w:vAlign w:val="bottom"/>
            <w:hideMark/>
          </w:tcPr>
          <w:p w14:paraId="635E3F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A7307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F5F42C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204</w:t>
            </w:r>
          </w:p>
        </w:tc>
        <w:tc>
          <w:tcPr>
            <w:tcW w:w="2659" w:type="dxa"/>
            <w:tcBorders>
              <w:top w:val="nil"/>
              <w:left w:val="nil"/>
              <w:bottom w:val="single" w:sz="4" w:space="0" w:color="auto"/>
              <w:right w:val="single" w:sz="4" w:space="0" w:color="auto"/>
            </w:tcBorders>
            <w:shd w:val="clear" w:color="auto" w:fill="auto"/>
            <w:noWrap/>
            <w:vAlign w:val="center"/>
            <w:hideMark/>
          </w:tcPr>
          <w:p w14:paraId="6491EF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D8C1A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2D58F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Пибаньшур</w:t>
            </w:r>
          </w:p>
        </w:tc>
        <w:tc>
          <w:tcPr>
            <w:tcW w:w="2127" w:type="dxa"/>
            <w:tcBorders>
              <w:top w:val="nil"/>
              <w:left w:val="nil"/>
              <w:bottom w:val="single" w:sz="4" w:space="0" w:color="auto"/>
              <w:right w:val="single" w:sz="4" w:space="0" w:color="auto"/>
            </w:tcBorders>
            <w:shd w:val="clear" w:color="auto" w:fill="auto"/>
            <w:noWrap/>
            <w:vAlign w:val="bottom"/>
            <w:hideMark/>
          </w:tcPr>
          <w:p w14:paraId="25E2DF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D6BFFC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FC067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205</w:t>
            </w:r>
          </w:p>
        </w:tc>
        <w:tc>
          <w:tcPr>
            <w:tcW w:w="2659" w:type="dxa"/>
            <w:tcBorders>
              <w:top w:val="nil"/>
              <w:left w:val="nil"/>
              <w:bottom w:val="single" w:sz="4" w:space="0" w:color="auto"/>
              <w:right w:val="single" w:sz="4" w:space="0" w:color="auto"/>
            </w:tcBorders>
            <w:shd w:val="clear" w:color="auto" w:fill="auto"/>
            <w:noWrap/>
            <w:vAlign w:val="center"/>
            <w:hideMark/>
          </w:tcPr>
          <w:p w14:paraId="0A9037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BB8A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AB859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Шевырялово</w:t>
            </w:r>
          </w:p>
        </w:tc>
        <w:tc>
          <w:tcPr>
            <w:tcW w:w="2127" w:type="dxa"/>
            <w:tcBorders>
              <w:top w:val="nil"/>
              <w:left w:val="nil"/>
              <w:bottom w:val="single" w:sz="4" w:space="0" w:color="auto"/>
              <w:right w:val="single" w:sz="4" w:space="0" w:color="auto"/>
            </w:tcBorders>
            <w:shd w:val="clear" w:color="auto" w:fill="auto"/>
            <w:noWrap/>
            <w:vAlign w:val="bottom"/>
            <w:hideMark/>
          </w:tcPr>
          <w:p w14:paraId="5D3ECD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96D4B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33F8DF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206</w:t>
            </w:r>
          </w:p>
        </w:tc>
        <w:tc>
          <w:tcPr>
            <w:tcW w:w="2659" w:type="dxa"/>
            <w:tcBorders>
              <w:top w:val="nil"/>
              <w:left w:val="nil"/>
              <w:bottom w:val="single" w:sz="4" w:space="0" w:color="auto"/>
              <w:right w:val="single" w:sz="4" w:space="0" w:color="auto"/>
            </w:tcBorders>
            <w:shd w:val="clear" w:color="auto" w:fill="auto"/>
            <w:noWrap/>
            <w:vAlign w:val="center"/>
            <w:hideMark/>
          </w:tcPr>
          <w:p w14:paraId="78362A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1066E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EC7AC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Ныша</w:t>
            </w:r>
          </w:p>
        </w:tc>
        <w:tc>
          <w:tcPr>
            <w:tcW w:w="2127" w:type="dxa"/>
            <w:tcBorders>
              <w:top w:val="nil"/>
              <w:left w:val="nil"/>
              <w:bottom w:val="single" w:sz="4" w:space="0" w:color="auto"/>
              <w:right w:val="single" w:sz="4" w:space="0" w:color="auto"/>
            </w:tcBorders>
            <w:shd w:val="clear" w:color="auto" w:fill="auto"/>
            <w:noWrap/>
            <w:vAlign w:val="bottom"/>
            <w:hideMark/>
          </w:tcPr>
          <w:p w14:paraId="4D35A2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99CAB9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6B645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207</w:t>
            </w:r>
          </w:p>
        </w:tc>
        <w:tc>
          <w:tcPr>
            <w:tcW w:w="2659" w:type="dxa"/>
            <w:tcBorders>
              <w:top w:val="nil"/>
              <w:left w:val="nil"/>
              <w:bottom w:val="single" w:sz="4" w:space="0" w:color="auto"/>
              <w:right w:val="single" w:sz="4" w:space="0" w:color="auto"/>
            </w:tcBorders>
            <w:shd w:val="clear" w:color="auto" w:fill="auto"/>
            <w:noWrap/>
            <w:vAlign w:val="center"/>
            <w:hideMark/>
          </w:tcPr>
          <w:p w14:paraId="38F470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48FF9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25C75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Железнодорожная станция Алнаши</w:t>
            </w:r>
          </w:p>
        </w:tc>
        <w:tc>
          <w:tcPr>
            <w:tcW w:w="2127" w:type="dxa"/>
            <w:tcBorders>
              <w:top w:val="nil"/>
              <w:left w:val="nil"/>
              <w:bottom w:val="single" w:sz="4" w:space="0" w:color="auto"/>
              <w:right w:val="single" w:sz="4" w:space="0" w:color="auto"/>
            </w:tcBorders>
            <w:shd w:val="clear" w:color="auto" w:fill="auto"/>
            <w:noWrap/>
            <w:vAlign w:val="bottom"/>
            <w:hideMark/>
          </w:tcPr>
          <w:p w14:paraId="6016E6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5D009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A701F9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208</w:t>
            </w:r>
          </w:p>
        </w:tc>
        <w:tc>
          <w:tcPr>
            <w:tcW w:w="2659" w:type="dxa"/>
            <w:tcBorders>
              <w:top w:val="nil"/>
              <w:left w:val="nil"/>
              <w:bottom w:val="single" w:sz="4" w:space="0" w:color="auto"/>
              <w:right w:val="single" w:sz="4" w:space="0" w:color="auto"/>
            </w:tcBorders>
            <w:shd w:val="clear" w:color="auto" w:fill="auto"/>
            <w:noWrap/>
            <w:vAlign w:val="center"/>
            <w:hideMark/>
          </w:tcPr>
          <w:p w14:paraId="7A78CC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73FCE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5D826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Озон</w:t>
            </w:r>
          </w:p>
        </w:tc>
        <w:tc>
          <w:tcPr>
            <w:tcW w:w="2127" w:type="dxa"/>
            <w:tcBorders>
              <w:top w:val="nil"/>
              <w:left w:val="nil"/>
              <w:bottom w:val="single" w:sz="4" w:space="0" w:color="auto"/>
              <w:right w:val="single" w:sz="4" w:space="0" w:color="auto"/>
            </w:tcBorders>
            <w:shd w:val="clear" w:color="auto" w:fill="auto"/>
            <w:noWrap/>
            <w:vAlign w:val="bottom"/>
            <w:hideMark/>
          </w:tcPr>
          <w:p w14:paraId="4046C7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8D2820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8ECFEA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209</w:t>
            </w:r>
          </w:p>
        </w:tc>
        <w:tc>
          <w:tcPr>
            <w:tcW w:w="2659" w:type="dxa"/>
            <w:tcBorders>
              <w:top w:val="nil"/>
              <w:left w:val="nil"/>
              <w:bottom w:val="single" w:sz="4" w:space="0" w:color="auto"/>
              <w:right w:val="single" w:sz="4" w:space="0" w:color="auto"/>
            </w:tcBorders>
            <w:shd w:val="clear" w:color="auto" w:fill="auto"/>
            <w:noWrap/>
            <w:vAlign w:val="center"/>
            <w:hideMark/>
          </w:tcPr>
          <w:p w14:paraId="66F1CC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542B6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5066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Золотарево</w:t>
            </w:r>
          </w:p>
        </w:tc>
        <w:tc>
          <w:tcPr>
            <w:tcW w:w="2127" w:type="dxa"/>
            <w:tcBorders>
              <w:top w:val="nil"/>
              <w:left w:val="nil"/>
              <w:bottom w:val="single" w:sz="4" w:space="0" w:color="auto"/>
              <w:right w:val="single" w:sz="4" w:space="0" w:color="auto"/>
            </w:tcBorders>
            <w:shd w:val="clear" w:color="auto" w:fill="auto"/>
            <w:noWrap/>
            <w:vAlign w:val="bottom"/>
            <w:hideMark/>
          </w:tcPr>
          <w:p w14:paraId="666B98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0144C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D373A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210</w:t>
            </w:r>
          </w:p>
        </w:tc>
        <w:tc>
          <w:tcPr>
            <w:tcW w:w="2659" w:type="dxa"/>
            <w:tcBorders>
              <w:top w:val="nil"/>
              <w:left w:val="nil"/>
              <w:bottom w:val="single" w:sz="4" w:space="0" w:color="auto"/>
              <w:right w:val="single" w:sz="4" w:space="0" w:color="auto"/>
            </w:tcBorders>
            <w:shd w:val="clear" w:color="auto" w:fill="auto"/>
            <w:noWrap/>
            <w:vAlign w:val="center"/>
            <w:hideMark/>
          </w:tcPr>
          <w:p w14:paraId="2107B1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F34E0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A8F7E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Чистостем</w:t>
            </w:r>
          </w:p>
        </w:tc>
        <w:tc>
          <w:tcPr>
            <w:tcW w:w="2127" w:type="dxa"/>
            <w:tcBorders>
              <w:top w:val="nil"/>
              <w:left w:val="nil"/>
              <w:bottom w:val="single" w:sz="4" w:space="0" w:color="auto"/>
              <w:right w:val="single" w:sz="4" w:space="0" w:color="auto"/>
            </w:tcBorders>
            <w:shd w:val="clear" w:color="auto" w:fill="auto"/>
            <w:noWrap/>
            <w:vAlign w:val="bottom"/>
            <w:hideMark/>
          </w:tcPr>
          <w:p w14:paraId="1DFFD7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675EF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B8BD6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211</w:t>
            </w:r>
          </w:p>
        </w:tc>
        <w:tc>
          <w:tcPr>
            <w:tcW w:w="2659" w:type="dxa"/>
            <w:tcBorders>
              <w:top w:val="nil"/>
              <w:left w:val="nil"/>
              <w:bottom w:val="single" w:sz="4" w:space="0" w:color="auto"/>
              <w:right w:val="single" w:sz="4" w:space="0" w:color="auto"/>
            </w:tcBorders>
            <w:shd w:val="clear" w:color="auto" w:fill="auto"/>
            <w:noWrap/>
            <w:vAlign w:val="center"/>
            <w:hideMark/>
          </w:tcPr>
          <w:p w14:paraId="1C4789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F601B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0C98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Трактор</w:t>
            </w:r>
          </w:p>
        </w:tc>
        <w:tc>
          <w:tcPr>
            <w:tcW w:w="2127" w:type="dxa"/>
            <w:tcBorders>
              <w:top w:val="nil"/>
              <w:left w:val="nil"/>
              <w:bottom w:val="single" w:sz="4" w:space="0" w:color="auto"/>
              <w:right w:val="single" w:sz="4" w:space="0" w:color="auto"/>
            </w:tcBorders>
            <w:shd w:val="clear" w:color="auto" w:fill="auto"/>
            <w:noWrap/>
            <w:vAlign w:val="bottom"/>
            <w:hideMark/>
          </w:tcPr>
          <w:p w14:paraId="6F4648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F25A9F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6B2372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212</w:t>
            </w:r>
          </w:p>
        </w:tc>
        <w:tc>
          <w:tcPr>
            <w:tcW w:w="2659" w:type="dxa"/>
            <w:tcBorders>
              <w:top w:val="nil"/>
              <w:left w:val="nil"/>
              <w:bottom w:val="single" w:sz="4" w:space="0" w:color="auto"/>
              <w:right w:val="single" w:sz="4" w:space="0" w:color="auto"/>
            </w:tcBorders>
            <w:shd w:val="clear" w:color="auto" w:fill="auto"/>
            <w:noWrap/>
            <w:vAlign w:val="center"/>
            <w:hideMark/>
          </w:tcPr>
          <w:p w14:paraId="2DFB2A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79D9E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4DEFE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Чур</w:t>
            </w:r>
          </w:p>
        </w:tc>
        <w:tc>
          <w:tcPr>
            <w:tcW w:w="2127" w:type="dxa"/>
            <w:tcBorders>
              <w:top w:val="nil"/>
              <w:left w:val="nil"/>
              <w:bottom w:val="single" w:sz="4" w:space="0" w:color="auto"/>
              <w:right w:val="single" w:sz="4" w:space="0" w:color="auto"/>
            </w:tcBorders>
            <w:shd w:val="clear" w:color="auto" w:fill="auto"/>
            <w:noWrap/>
            <w:vAlign w:val="bottom"/>
            <w:hideMark/>
          </w:tcPr>
          <w:p w14:paraId="49C5AA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E3A96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2F676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213</w:t>
            </w:r>
          </w:p>
        </w:tc>
        <w:tc>
          <w:tcPr>
            <w:tcW w:w="2659" w:type="dxa"/>
            <w:tcBorders>
              <w:top w:val="nil"/>
              <w:left w:val="nil"/>
              <w:bottom w:val="single" w:sz="4" w:space="0" w:color="auto"/>
              <w:right w:val="single" w:sz="4" w:space="0" w:color="auto"/>
            </w:tcBorders>
            <w:shd w:val="clear" w:color="auto" w:fill="auto"/>
            <w:noWrap/>
            <w:vAlign w:val="center"/>
            <w:hideMark/>
          </w:tcPr>
          <w:p w14:paraId="6429D3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398D7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99D64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Кизварь</w:t>
            </w:r>
          </w:p>
        </w:tc>
        <w:tc>
          <w:tcPr>
            <w:tcW w:w="2127" w:type="dxa"/>
            <w:tcBorders>
              <w:top w:val="nil"/>
              <w:left w:val="nil"/>
              <w:bottom w:val="single" w:sz="4" w:space="0" w:color="auto"/>
              <w:right w:val="single" w:sz="4" w:space="0" w:color="auto"/>
            </w:tcBorders>
            <w:shd w:val="clear" w:color="auto" w:fill="auto"/>
            <w:noWrap/>
            <w:vAlign w:val="bottom"/>
            <w:hideMark/>
          </w:tcPr>
          <w:p w14:paraId="762F91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177DD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DE7938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214</w:t>
            </w:r>
          </w:p>
        </w:tc>
        <w:tc>
          <w:tcPr>
            <w:tcW w:w="2659" w:type="dxa"/>
            <w:tcBorders>
              <w:top w:val="nil"/>
              <w:left w:val="nil"/>
              <w:bottom w:val="single" w:sz="4" w:space="0" w:color="auto"/>
              <w:right w:val="single" w:sz="4" w:space="0" w:color="auto"/>
            </w:tcBorders>
            <w:shd w:val="clear" w:color="auto" w:fill="auto"/>
            <w:noWrap/>
            <w:vAlign w:val="center"/>
            <w:hideMark/>
          </w:tcPr>
          <w:p w14:paraId="4813DF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D81D2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866DF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Пижил</w:t>
            </w:r>
          </w:p>
        </w:tc>
        <w:tc>
          <w:tcPr>
            <w:tcW w:w="2127" w:type="dxa"/>
            <w:tcBorders>
              <w:top w:val="nil"/>
              <w:left w:val="nil"/>
              <w:bottom w:val="single" w:sz="4" w:space="0" w:color="auto"/>
              <w:right w:val="single" w:sz="4" w:space="0" w:color="auto"/>
            </w:tcBorders>
            <w:shd w:val="clear" w:color="auto" w:fill="auto"/>
            <w:noWrap/>
            <w:vAlign w:val="bottom"/>
            <w:hideMark/>
          </w:tcPr>
          <w:p w14:paraId="5D9375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ACE9F1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942855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215</w:t>
            </w:r>
          </w:p>
        </w:tc>
        <w:tc>
          <w:tcPr>
            <w:tcW w:w="2659" w:type="dxa"/>
            <w:tcBorders>
              <w:top w:val="nil"/>
              <w:left w:val="nil"/>
              <w:bottom w:val="single" w:sz="4" w:space="0" w:color="auto"/>
              <w:right w:val="single" w:sz="4" w:space="0" w:color="auto"/>
            </w:tcBorders>
            <w:shd w:val="clear" w:color="auto" w:fill="auto"/>
            <w:noWrap/>
            <w:vAlign w:val="center"/>
            <w:hideMark/>
          </w:tcPr>
          <w:p w14:paraId="5801CF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885B9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D1D238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Петуньки</w:t>
            </w:r>
          </w:p>
        </w:tc>
        <w:tc>
          <w:tcPr>
            <w:tcW w:w="2127" w:type="dxa"/>
            <w:tcBorders>
              <w:top w:val="nil"/>
              <w:left w:val="nil"/>
              <w:bottom w:val="single" w:sz="4" w:space="0" w:color="auto"/>
              <w:right w:val="single" w:sz="4" w:space="0" w:color="auto"/>
            </w:tcBorders>
            <w:shd w:val="clear" w:color="auto" w:fill="auto"/>
            <w:noWrap/>
            <w:vAlign w:val="bottom"/>
            <w:hideMark/>
          </w:tcPr>
          <w:p w14:paraId="01E9A0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FFE9F4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3BA72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216</w:t>
            </w:r>
          </w:p>
        </w:tc>
        <w:tc>
          <w:tcPr>
            <w:tcW w:w="2659" w:type="dxa"/>
            <w:tcBorders>
              <w:top w:val="nil"/>
              <w:left w:val="nil"/>
              <w:bottom w:val="single" w:sz="4" w:space="0" w:color="auto"/>
              <w:right w:val="single" w:sz="4" w:space="0" w:color="auto"/>
            </w:tcBorders>
            <w:shd w:val="clear" w:color="auto" w:fill="auto"/>
            <w:noWrap/>
            <w:vAlign w:val="center"/>
            <w:hideMark/>
          </w:tcPr>
          <w:p w14:paraId="02C68E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57CE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971A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Солдырь</w:t>
            </w:r>
          </w:p>
        </w:tc>
        <w:tc>
          <w:tcPr>
            <w:tcW w:w="2127" w:type="dxa"/>
            <w:tcBorders>
              <w:top w:val="nil"/>
              <w:left w:val="nil"/>
              <w:bottom w:val="single" w:sz="4" w:space="0" w:color="auto"/>
              <w:right w:val="single" w:sz="4" w:space="0" w:color="auto"/>
            </w:tcBorders>
            <w:shd w:val="clear" w:color="auto" w:fill="auto"/>
            <w:noWrap/>
            <w:vAlign w:val="bottom"/>
            <w:hideMark/>
          </w:tcPr>
          <w:p w14:paraId="5CE31D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8AD323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6312C6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217</w:t>
            </w:r>
          </w:p>
        </w:tc>
        <w:tc>
          <w:tcPr>
            <w:tcW w:w="2659" w:type="dxa"/>
            <w:tcBorders>
              <w:top w:val="nil"/>
              <w:left w:val="nil"/>
              <w:bottom w:val="single" w:sz="4" w:space="0" w:color="auto"/>
              <w:right w:val="single" w:sz="4" w:space="0" w:color="auto"/>
            </w:tcBorders>
            <w:shd w:val="clear" w:color="auto" w:fill="auto"/>
            <w:noWrap/>
            <w:vAlign w:val="center"/>
            <w:hideMark/>
          </w:tcPr>
          <w:p w14:paraId="17813B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3D237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2AB78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Елькино</w:t>
            </w:r>
          </w:p>
        </w:tc>
        <w:tc>
          <w:tcPr>
            <w:tcW w:w="2127" w:type="dxa"/>
            <w:tcBorders>
              <w:top w:val="nil"/>
              <w:left w:val="nil"/>
              <w:bottom w:val="single" w:sz="4" w:space="0" w:color="auto"/>
              <w:right w:val="single" w:sz="4" w:space="0" w:color="auto"/>
            </w:tcBorders>
            <w:shd w:val="clear" w:color="auto" w:fill="auto"/>
            <w:noWrap/>
            <w:vAlign w:val="bottom"/>
            <w:hideMark/>
          </w:tcPr>
          <w:p w14:paraId="47281B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34FCD1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76D4E5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218</w:t>
            </w:r>
          </w:p>
        </w:tc>
        <w:tc>
          <w:tcPr>
            <w:tcW w:w="2659" w:type="dxa"/>
            <w:tcBorders>
              <w:top w:val="nil"/>
              <w:left w:val="nil"/>
              <w:bottom w:val="single" w:sz="4" w:space="0" w:color="auto"/>
              <w:right w:val="single" w:sz="4" w:space="0" w:color="auto"/>
            </w:tcBorders>
            <w:shd w:val="clear" w:color="auto" w:fill="auto"/>
            <w:noWrap/>
            <w:vAlign w:val="center"/>
            <w:hideMark/>
          </w:tcPr>
          <w:p w14:paraId="176417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E4BC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32F6B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Старые Зятцы</w:t>
            </w:r>
          </w:p>
        </w:tc>
        <w:tc>
          <w:tcPr>
            <w:tcW w:w="2127" w:type="dxa"/>
            <w:tcBorders>
              <w:top w:val="nil"/>
              <w:left w:val="nil"/>
              <w:bottom w:val="single" w:sz="4" w:space="0" w:color="auto"/>
              <w:right w:val="single" w:sz="4" w:space="0" w:color="auto"/>
            </w:tcBorders>
            <w:shd w:val="clear" w:color="auto" w:fill="auto"/>
            <w:noWrap/>
            <w:vAlign w:val="bottom"/>
            <w:hideMark/>
          </w:tcPr>
          <w:p w14:paraId="2D38B3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7D152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77C3F5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219</w:t>
            </w:r>
          </w:p>
        </w:tc>
        <w:tc>
          <w:tcPr>
            <w:tcW w:w="2659" w:type="dxa"/>
            <w:tcBorders>
              <w:top w:val="nil"/>
              <w:left w:val="nil"/>
              <w:bottom w:val="single" w:sz="4" w:space="0" w:color="auto"/>
              <w:right w:val="single" w:sz="4" w:space="0" w:color="auto"/>
            </w:tcBorders>
            <w:shd w:val="clear" w:color="auto" w:fill="auto"/>
            <w:noWrap/>
            <w:vAlign w:val="center"/>
            <w:hideMark/>
          </w:tcPr>
          <w:p w14:paraId="54964E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53F64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C0A39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Михайловка</w:t>
            </w:r>
          </w:p>
        </w:tc>
        <w:tc>
          <w:tcPr>
            <w:tcW w:w="2127" w:type="dxa"/>
            <w:tcBorders>
              <w:top w:val="nil"/>
              <w:left w:val="nil"/>
              <w:bottom w:val="single" w:sz="4" w:space="0" w:color="auto"/>
              <w:right w:val="single" w:sz="4" w:space="0" w:color="auto"/>
            </w:tcBorders>
            <w:shd w:val="clear" w:color="auto" w:fill="auto"/>
            <w:noWrap/>
            <w:vAlign w:val="bottom"/>
            <w:hideMark/>
          </w:tcPr>
          <w:p w14:paraId="7F5F06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16FA00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A1A8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220</w:t>
            </w:r>
          </w:p>
        </w:tc>
        <w:tc>
          <w:tcPr>
            <w:tcW w:w="2659" w:type="dxa"/>
            <w:tcBorders>
              <w:top w:val="nil"/>
              <w:left w:val="nil"/>
              <w:bottom w:val="single" w:sz="4" w:space="0" w:color="auto"/>
              <w:right w:val="single" w:sz="4" w:space="0" w:color="auto"/>
            </w:tcBorders>
            <w:shd w:val="clear" w:color="auto" w:fill="auto"/>
            <w:noWrap/>
            <w:vAlign w:val="center"/>
            <w:hideMark/>
          </w:tcPr>
          <w:p w14:paraId="3CD871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67E1A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EB8DC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Кожиль</w:t>
            </w:r>
          </w:p>
        </w:tc>
        <w:tc>
          <w:tcPr>
            <w:tcW w:w="2127" w:type="dxa"/>
            <w:tcBorders>
              <w:top w:val="nil"/>
              <w:left w:val="nil"/>
              <w:bottom w:val="single" w:sz="4" w:space="0" w:color="auto"/>
              <w:right w:val="single" w:sz="4" w:space="0" w:color="auto"/>
            </w:tcBorders>
            <w:shd w:val="clear" w:color="auto" w:fill="auto"/>
            <w:noWrap/>
            <w:vAlign w:val="bottom"/>
            <w:hideMark/>
          </w:tcPr>
          <w:p w14:paraId="54FF4E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3B971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25A375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221</w:t>
            </w:r>
          </w:p>
        </w:tc>
        <w:tc>
          <w:tcPr>
            <w:tcW w:w="2659" w:type="dxa"/>
            <w:tcBorders>
              <w:top w:val="nil"/>
              <w:left w:val="nil"/>
              <w:bottom w:val="single" w:sz="4" w:space="0" w:color="auto"/>
              <w:right w:val="single" w:sz="4" w:space="0" w:color="auto"/>
            </w:tcBorders>
            <w:shd w:val="clear" w:color="auto" w:fill="auto"/>
            <w:noWrap/>
            <w:vAlign w:val="center"/>
            <w:hideMark/>
          </w:tcPr>
          <w:p w14:paraId="2A0A74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E2809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1114B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Шабердино</w:t>
            </w:r>
          </w:p>
        </w:tc>
        <w:tc>
          <w:tcPr>
            <w:tcW w:w="2127" w:type="dxa"/>
            <w:tcBorders>
              <w:top w:val="nil"/>
              <w:left w:val="nil"/>
              <w:bottom w:val="single" w:sz="4" w:space="0" w:color="auto"/>
              <w:right w:val="single" w:sz="4" w:space="0" w:color="auto"/>
            </w:tcBorders>
            <w:shd w:val="clear" w:color="auto" w:fill="auto"/>
            <w:noWrap/>
            <w:vAlign w:val="bottom"/>
            <w:hideMark/>
          </w:tcPr>
          <w:p w14:paraId="5F817A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38A2AD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A20C6F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222</w:t>
            </w:r>
          </w:p>
        </w:tc>
        <w:tc>
          <w:tcPr>
            <w:tcW w:w="2659" w:type="dxa"/>
            <w:tcBorders>
              <w:top w:val="nil"/>
              <w:left w:val="nil"/>
              <w:bottom w:val="single" w:sz="4" w:space="0" w:color="auto"/>
              <w:right w:val="single" w:sz="4" w:space="0" w:color="auto"/>
            </w:tcBorders>
            <w:shd w:val="clear" w:color="auto" w:fill="auto"/>
            <w:noWrap/>
            <w:vAlign w:val="center"/>
            <w:hideMark/>
          </w:tcPr>
          <w:p w14:paraId="367CE7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0BB1C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52EFF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Мушак</w:t>
            </w:r>
          </w:p>
        </w:tc>
        <w:tc>
          <w:tcPr>
            <w:tcW w:w="2127" w:type="dxa"/>
            <w:tcBorders>
              <w:top w:val="nil"/>
              <w:left w:val="nil"/>
              <w:bottom w:val="single" w:sz="4" w:space="0" w:color="auto"/>
              <w:right w:val="single" w:sz="4" w:space="0" w:color="auto"/>
            </w:tcBorders>
            <w:shd w:val="clear" w:color="auto" w:fill="auto"/>
            <w:noWrap/>
            <w:vAlign w:val="bottom"/>
            <w:hideMark/>
          </w:tcPr>
          <w:p w14:paraId="071B0B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8984BF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699C5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223</w:t>
            </w:r>
          </w:p>
        </w:tc>
        <w:tc>
          <w:tcPr>
            <w:tcW w:w="2659" w:type="dxa"/>
            <w:tcBorders>
              <w:top w:val="nil"/>
              <w:left w:val="nil"/>
              <w:bottom w:val="single" w:sz="4" w:space="0" w:color="auto"/>
              <w:right w:val="single" w:sz="4" w:space="0" w:color="auto"/>
            </w:tcBorders>
            <w:shd w:val="clear" w:color="auto" w:fill="auto"/>
            <w:noWrap/>
            <w:vAlign w:val="center"/>
            <w:hideMark/>
          </w:tcPr>
          <w:p w14:paraId="6437F2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16163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0400D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Италмас</w:t>
            </w:r>
          </w:p>
        </w:tc>
        <w:tc>
          <w:tcPr>
            <w:tcW w:w="2127" w:type="dxa"/>
            <w:tcBorders>
              <w:top w:val="nil"/>
              <w:left w:val="nil"/>
              <w:bottom w:val="single" w:sz="4" w:space="0" w:color="auto"/>
              <w:right w:val="single" w:sz="4" w:space="0" w:color="auto"/>
            </w:tcBorders>
            <w:shd w:val="clear" w:color="auto" w:fill="auto"/>
            <w:noWrap/>
            <w:vAlign w:val="bottom"/>
            <w:hideMark/>
          </w:tcPr>
          <w:p w14:paraId="545915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D7BF94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5A8351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224</w:t>
            </w:r>
          </w:p>
        </w:tc>
        <w:tc>
          <w:tcPr>
            <w:tcW w:w="2659" w:type="dxa"/>
            <w:tcBorders>
              <w:top w:val="nil"/>
              <w:left w:val="nil"/>
              <w:bottom w:val="single" w:sz="4" w:space="0" w:color="auto"/>
              <w:right w:val="single" w:sz="4" w:space="0" w:color="auto"/>
            </w:tcBorders>
            <w:shd w:val="clear" w:color="auto" w:fill="auto"/>
            <w:noWrap/>
            <w:vAlign w:val="center"/>
            <w:hideMark/>
          </w:tcPr>
          <w:p w14:paraId="2109FA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DF4C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F743B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Миндерево</w:t>
            </w:r>
          </w:p>
        </w:tc>
        <w:tc>
          <w:tcPr>
            <w:tcW w:w="2127" w:type="dxa"/>
            <w:tcBorders>
              <w:top w:val="nil"/>
              <w:left w:val="nil"/>
              <w:bottom w:val="single" w:sz="4" w:space="0" w:color="auto"/>
              <w:right w:val="single" w:sz="4" w:space="0" w:color="auto"/>
            </w:tcBorders>
            <w:shd w:val="clear" w:color="auto" w:fill="auto"/>
            <w:noWrap/>
            <w:vAlign w:val="bottom"/>
            <w:hideMark/>
          </w:tcPr>
          <w:p w14:paraId="791B75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7828A3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15F7C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225</w:t>
            </w:r>
          </w:p>
        </w:tc>
        <w:tc>
          <w:tcPr>
            <w:tcW w:w="2659" w:type="dxa"/>
            <w:tcBorders>
              <w:top w:val="nil"/>
              <w:left w:val="nil"/>
              <w:bottom w:val="single" w:sz="4" w:space="0" w:color="auto"/>
              <w:right w:val="single" w:sz="4" w:space="0" w:color="auto"/>
            </w:tcBorders>
            <w:shd w:val="clear" w:color="auto" w:fill="auto"/>
            <w:noWrap/>
            <w:vAlign w:val="center"/>
            <w:hideMark/>
          </w:tcPr>
          <w:p w14:paraId="4DCF3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0F7CE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DABA1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Зюино</w:t>
            </w:r>
          </w:p>
        </w:tc>
        <w:tc>
          <w:tcPr>
            <w:tcW w:w="2127" w:type="dxa"/>
            <w:tcBorders>
              <w:top w:val="nil"/>
              <w:left w:val="nil"/>
              <w:bottom w:val="single" w:sz="4" w:space="0" w:color="auto"/>
              <w:right w:val="single" w:sz="4" w:space="0" w:color="auto"/>
            </w:tcBorders>
            <w:shd w:val="clear" w:color="auto" w:fill="auto"/>
            <w:noWrap/>
            <w:vAlign w:val="bottom"/>
            <w:hideMark/>
          </w:tcPr>
          <w:p w14:paraId="1C6EF3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97508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5FD54F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226</w:t>
            </w:r>
          </w:p>
        </w:tc>
        <w:tc>
          <w:tcPr>
            <w:tcW w:w="2659" w:type="dxa"/>
            <w:tcBorders>
              <w:top w:val="nil"/>
              <w:left w:val="nil"/>
              <w:bottom w:val="single" w:sz="4" w:space="0" w:color="auto"/>
              <w:right w:val="single" w:sz="4" w:space="0" w:color="auto"/>
            </w:tcBorders>
            <w:shd w:val="clear" w:color="auto" w:fill="auto"/>
            <w:noWrap/>
            <w:vAlign w:val="center"/>
            <w:hideMark/>
          </w:tcPr>
          <w:p w14:paraId="32B090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A96B9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4AD6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Сергеевка</w:t>
            </w:r>
          </w:p>
        </w:tc>
        <w:tc>
          <w:tcPr>
            <w:tcW w:w="2127" w:type="dxa"/>
            <w:tcBorders>
              <w:top w:val="nil"/>
              <w:left w:val="nil"/>
              <w:bottom w:val="single" w:sz="4" w:space="0" w:color="auto"/>
              <w:right w:val="single" w:sz="4" w:space="0" w:color="auto"/>
            </w:tcBorders>
            <w:shd w:val="clear" w:color="auto" w:fill="auto"/>
            <w:noWrap/>
            <w:vAlign w:val="bottom"/>
            <w:hideMark/>
          </w:tcPr>
          <w:p w14:paraId="29048C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AF42BD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FA05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227</w:t>
            </w:r>
          </w:p>
        </w:tc>
        <w:tc>
          <w:tcPr>
            <w:tcW w:w="2659" w:type="dxa"/>
            <w:tcBorders>
              <w:top w:val="nil"/>
              <w:left w:val="nil"/>
              <w:bottom w:val="single" w:sz="4" w:space="0" w:color="auto"/>
              <w:right w:val="single" w:sz="4" w:space="0" w:color="auto"/>
            </w:tcBorders>
            <w:shd w:val="clear" w:color="auto" w:fill="auto"/>
            <w:noWrap/>
            <w:vAlign w:val="center"/>
            <w:hideMark/>
          </w:tcPr>
          <w:p w14:paraId="7BB83F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67444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57324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Кузьма</w:t>
            </w:r>
          </w:p>
        </w:tc>
        <w:tc>
          <w:tcPr>
            <w:tcW w:w="2127" w:type="dxa"/>
            <w:tcBorders>
              <w:top w:val="nil"/>
              <w:left w:val="nil"/>
              <w:bottom w:val="single" w:sz="4" w:space="0" w:color="auto"/>
              <w:right w:val="single" w:sz="4" w:space="0" w:color="auto"/>
            </w:tcBorders>
            <w:shd w:val="clear" w:color="auto" w:fill="auto"/>
            <w:noWrap/>
            <w:vAlign w:val="bottom"/>
            <w:hideMark/>
          </w:tcPr>
          <w:p w14:paraId="7D3DE7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C4FE98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44310B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228</w:t>
            </w:r>
          </w:p>
        </w:tc>
        <w:tc>
          <w:tcPr>
            <w:tcW w:w="2659" w:type="dxa"/>
            <w:tcBorders>
              <w:top w:val="nil"/>
              <w:left w:val="nil"/>
              <w:bottom w:val="single" w:sz="4" w:space="0" w:color="auto"/>
              <w:right w:val="single" w:sz="4" w:space="0" w:color="auto"/>
            </w:tcBorders>
            <w:shd w:val="clear" w:color="auto" w:fill="auto"/>
            <w:noWrap/>
            <w:vAlign w:val="center"/>
            <w:hideMark/>
          </w:tcPr>
          <w:p w14:paraId="6BE4A0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CE6C5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C2623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Чекшур</w:t>
            </w:r>
          </w:p>
        </w:tc>
        <w:tc>
          <w:tcPr>
            <w:tcW w:w="2127" w:type="dxa"/>
            <w:tcBorders>
              <w:top w:val="nil"/>
              <w:left w:val="nil"/>
              <w:bottom w:val="single" w:sz="4" w:space="0" w:color="auto"/>
              <w:right w:val="single" w:sz="4" w:space="0" w:color="auto"/>
            </w:tcBorders>
            <w:shd w:val="clear" w:color="auto" w:fill="auto"/>
            <w:noWrap/>
            <w:vAlign w:val="bottom"/>
            <w:hideMark/>
          </w:tcPr>
          <w:p w14:paraId="5E2E2B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1715E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0BE45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229</w:t>
            </w:r>
          </w:p>
        </w:tc>
        <w:tc>
          <w:tcPr>
            <w:tcW w:w="2659" w:type="dxa"/>
            <w:tcBorders>
              <w:top w:val="nil"/>
              <w:left w:val="nil"/>
              <w:bottom w:val="single" w:sz="4" w:space="0" w:color="auto"/>
              <w:right w:val="single" w:sz="4" w:space="0" w:color="auto"/>
            </w:tcBorders>
            <w:shd w:val="clear" w:color="auto" w:fill="auto"/>
            <w:noWrap/>
            <w:vAlign w:val="center"/>
            <w:hideMark/>
          </w:tcPr>
          <w:p w14:paraId="6E724E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22C51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941A1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Юр</w:t>
            </w:r>
          </w:p>
        </w:tc>
        <w:tc>
          <w:tcPr>
            <w:tcW w:w="2127" w:type="dxa"/>
            <w:tcBorders>
              <w:top w:val="nil"/>
              <w:left w:val="nil"/>
              <w:bottom w:val="single" w:sz="4" w:space="0" w:color="auto"/>
              <w:right w:val="single" w:sz="4" w:space="0" w:color="auto"/>
            </w:tcBorders>
            <w:shd w:val="clear" w:color="auto" w:fill="auto"/>
            <w:noWrap/>
            <w:vAlign w:val="bottom"/>
            <w:hideMark/>
          </w:tcPr>
          <w:p w14:paraId="15D61C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2C8840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AB01ED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230</w:t>
            </w:r>
          </w:p>
        </w:tc>
        <w:tc>
          <w:tcPr>
            <w:tcW w:w="2659" w:type="dxa"/>
            <w:tcBorders>
              <w:top w:val="nil"/>
              <w:left w:val="nil"/>
              <w:bottom w:val="single" w:sz="4" w:space="0" w:color="auto"/>
              <w:right w:val="single" w:sz="4" w:space="0" w:color="auto"/>
            </w:tcBorders>
            <w:shd w:val="clear" w:color="auto" w:fill="auto"/>
            <w:noWrap/>
            <w:vAlign w:val="center"/>
            <w:hideMark/>
          </w:tcPr>
          <w:p w14:paraId="319B71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364B8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A00A7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Керамик</w:t>
            </w:r>
          </w:p>
        </w:tc>
        <w:tc>
          <w:tcPr>
            <w:tcW w:w="2127" w:type="dxa"/>
            <w:tcBorders>
              <w:top w:val="nil"/>
              <w:left w:val="nil"/>
              <w:bottom w:val="single" w:sz="4" w:space="0" w:color="auto"/>
              <w:right w:val="single" w:sz="4" w:space="0" w:color="auto"/>
            </w:tcBorders>
            <w:shd w:val="clear" w:color="auto" w:fill="auto"/>
            <w:noWrap/>
            <w:vAlign w:val="bottom"/>
            <w:hideMark/>
          </w:tcPr>
          <w:p w14:paraId="4632B7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bl>
    <w:p w14:paraId="53FB928F" w14:textId="77777777" w:rsidR="008F6BD7" w:rsidRDefault="008F6BD7" w:rsidP="008F6BD7">
      <w:pPr>
        <w:spacing w:after="0" w:line="240" w:lineRule="auto"/>
        <w:contextualSpacing/>
        <w:jc w:val="center"/>
        <w:rPr>
          <w:rFonts w:ascii="Tahoma" w:hAnsi="Tahoma" w:cs="Tahoma"/>
          <w:szCs w:val="20"/>
        </w:rPr>
      </w:pPr>
    </w:p>
    <w:p w14:paraId="7FD29F96" w14:textId="77777777" w:rsidR="008F6BD7" w:rsidRDefault="008F6BD7" w:rsidP="0063115D">
      <w:pPr>
        <w:spacing w:after="0" w:line="240" w:lineRule="auto"/>
        <w:contextualSpacing/>
        <w:jc w:val="right"/>
        <w:rPr>
          <w:rFonts w:ascii="Tahoma" w:hAnsi="Tahoma" w:cs="Tahoma"/>
          <w:szCs w:val="20"/>
        </w:rPr>
      </w:pPr>
    </w:p>
    <w:p w14:paraId="6BBECB99" w14:textId="77777777" w:rsidR="00BD4F96" w:rsidRPr="008F6BD7" w:rsidRDefault="00BD4F96" w:rsidP="00BD4F96">
      <w:pPr>
        <w:jc w:val="center"/>
        <w:rPr>
          <w:rFonts w:ascii="Tahoma" w:hAnsi="Tahoma" w:cs="Tahoma"/>
          <w:b/>
        </w:rPr>
      </w:pPr>
      <w:r>
        <w:rPr>
          <w:rFonts w:ascii="Tahoma" w:hAnsi="Tahoma" w:cs="Tahoma"/>
          <w:b/>
        </w:rPr>
        <w:t>АО «Коми энергосбытовая компания»</w:t>
      </w:r>
    </w:p>
    <w:tbl>
      <w:tblPr>
        <w:tblW w:w="9881" w:type="dxa"/>
        <w:tblLook w:val="04A0" w:firstRow="1" w:lastRow="0" w:firstColumn="1" w:lastColumn="0" w:noHBand="0" w:noVBand="1"/>
      </w:tblPr>
      <w:tblGrid>
        <w:gridCol w:w="591"/>
        <w:gridCol w:w="2098"/>
        <w:gridCol w:w="2707"/>
        <w:gridCol w:w="2963"/>
        <w:gridCol w:w="1522"/>
      </w:tblGrid>
      <w:tr w:rsidR="00BD4F96" w:rsidRPr="00FD0DA2" w14:paraId="18FFF099" w14:textId="77777777" w:rsidTr="00D05845">
        <w:trPr>
          <w:trHeight w:val="300"/>
        </w:trPr>
        <w:tc>
          <w:tcPr>
            <w:tcW w:w="59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1959975" w14:textId="77777777" w:rsidR="00BD4F96" w:rsidRPr="00FD0DA2" w:rsidRDefault="00BD4F96" w:rsidP="00D05845">
            <w:pPr>
              <w:spacing w:after="0" w:line="240" w:lineRule="auto"/>
              <w:jc w:val="center"/>
              <w:rPr>
                <w:rFonts w:ascii="Tahoma" w:eastAsia="Times New Roman" w:hAnsi="Tahoma" w:cs="Tahoma"/>
                <w:b/>
                <w:bCs/>
                <w:szCs w:val="20"/>
              </w:rPr>
            </w:pPr>
            <w:r w:rsidRPr="00FD0DA2">
              <w:rPr>
                <w:rFonts w:ascii="Tahoma" w:eastAsia="Times New Roman" w:hAnsi="Tahoma" w:cs="Tahoma"/>
                <w:b/>
                <w:bCs/>
                <w:szCs w:val="20"/>
              </w:rPr>
              <w:t>№ п/п</w:t>
            </w:r>
          </w:p>
        </w:tc>
        <w:tc>
          <w:tcPr>
            <w:tcW w:w="2098" w:type="dxa"/>
            <w:tcBorders>
              <w:top w:val="single" w:sz="4" w:space="0" w:color="auto"/>
              <w:left w:val="nil"/>
              <w:bottom w:val="single" w:sz="4" w:space="0" w:color="auto"/>
              <w:right w:val="single" w:sz="4" w:space="0" w:color="auto"/>
            </w:tcBorders>
            <w:shd w:val="clear" w:color="000000" w:fill="BFBFBF"/>
            <w:vAlign w:val="center"/>
            <w:hideMark/>
          </w:tcPr>
          <w:p w14:paraId="332CCE22" w14:textId="77777777" w:rsidR="00BD4F96" w:rsidRPr="00FD0DA2" w:rsidRDefault="00BD4F96" w:rsidP="00D05845">
            <w:pPr>
              <w:spacing w:after="0" w:line="240" w:lineRule="auto"/>
              <w:jc w:val="center"/>
              <w:rPr>
                <w:rFonts w:ascii="Tahoma" w:eastAsia="Times New Roman" w:hAnsi="Tahoma" w:cs="Tahoma"/>
                <w:b/>
                <w:bCs/>
                <w:szCs w:val="20"/>
              </w:rPr>
            </w:pPr>
            <w:r w:rsidRPr="00FD0DA2">
              <w:rPr>
                <w:rFonts w:ascii="Tahoma" w:eastAsia="Times New Roman" w:hAnsi="Tahoma" w:cs="Tahoma"/>
                <w:b/>
                <w:bCs/>
                <w:szCs w:val="20"/>
              </w:rPr>
              <w:t>Регион</w:t>
            </w:r>
          </w:p>
        </w:tc>
        <w:tc>
          <w:tcPr>
            <w:tcW w:w="2707" w:type="dxa"/>
            <w:tcBorders>
              <w:top w:val="single" w:sz="4" w:space="0" w:color="auto"/>
              <w:left w:val="nil"/>
              <w:bottom w:val="single" w:sz="4" w:space="0" w:color="auto"/>
              <w:right w:val="single" w:sz="4" w:space="0" w:color="auto"/>
            </w:tcBorders>
            <w:shd w:val="clear" w:color="000000" w:fill="BFBFBF"/>
            <w:vAlign w:val="center"/>
            <w:hideMark/>
          </w:tcPr>
          <w:p w14:paraId="58ECC3C5" w14:textId="77777777" w:rsidR="00BD4F96" w:rsidRPr="00FD0DA2" w:rsidRDefault="00BD4F96" w:rsidP="00D05845">
            <w:pPr>
              <w:spacing w:after="0" w:line="240" w:lineRule="auto"/>
              <w:jc w:val="center"/>
              <w:rPr>
                <w:rFonts w:ascii="Tahoma" w:eastAsia="Times New Roman" w:hAnsi="Tahoma" w:cs="Tahoma"/>
                <w:b/>
                <w:bCs/>
                <w:szCs w:val="20"/>
              </w:rPr>
            </w:pPr>
            <w:r w:rsidRPr="00FD0DA2">
              <w:rPr>
                <w:rFonts w:ascii="Tahoma" w:eastAsia="Times New Roman" w:hAnsi="Tahoma" w:cs="Tahoma"/>
                <w:b/>
                <w:bCs/>
                <w:szCs w:val="20"/>
              </w:rPr>
              <w:t>Район</w:t>
            </w:r>
          </w:p>
        </w:tc>
        <w:tc>
          <w:tcPr>
            <w:tcW w:w="2963" w:type="dxa"/>
            <w:tcBorders>
              <w:top w:val="single" w:sz="4" w:space="0" w:color="auto"/>
              <w:left w:val="nil"/>
              <w:bottom w:val="single" w:sz="4" w:space="0" w:color="auto"/>
              <w:right w:val="single" w:sz="4" w:space="0" w:color="auto"/>
            </w:tcBorders>
            <w:shd w:val="clear" w:color="000000" w:fill="BFBFBF"/>
            <w:vAlign w:val="center"/>
            <w:hideMark/>
          </w:tcPr>
          <w:p w14:paraId="0E1F391B" w14:textId="77777777" w:rsidR="00BD4F96" w:rsidRPr="00FD0DA2" w:rsidRDefault="00BD4F96" w:rsidP="00D05845">
            <w:pPr>
              <w:spacing w:after="0" w:line="240" w:lineRule="auto"/>
              <w:rPr>
                <w:rFonts w:ascii="Tahoma" w:eastAsia="Times New Roman" w:hAnsi="Tahoma" w:cs="Tahoma"/>
                <w:b/>
                <w:bCs/>
                <w:szCs w:val="20"/>
              </w:rPr>
            </w:pPr>
            <w:r w:rsidRPr="00FD0DA2">
              <w:rPr>
                <w:rFonts w:ascii="Tahoma" w:eastAsia="Times New Roman" w:hAnsi="Tahoma" w:cs="Tahoma"/>
                <w:b/>
                <w:bCs/>
                <w:szCs w:val="20"/>
              </w:rPr>
              <w:t>Город / Населенный пункт 1</w:t>
            </w:r>
          </w:p>
        </w:tc>
        <w:tc>
          <w:tcPr>
            <w:tcW w:w="1522" w:type="dxa"/>
            <w:tcBorders>
              <w:top w:val="single" w:sz="4" w:space="0" w:color="auto"/>
              <w:left w:val="nil"/>
              <w:bottom w:val="single" w:sz="4" w:space="0" w:color="auto"/>
              <w:right w:val="single" w:sz="4" w:space="0" w:color="auto"/>
            </w:tcBorders>
            <w:shd w:val="clear" w:color="000000" w:fill="BFBFBF"/>
            <w:vAlign w:val="center"/>
            <w:hideMark/>
          </w:tcPr>
          <w:p w14:paraId="5EDE80CC" w14:textId="77777777" w:rsidR="00BD4F96" w:rsidRPr="00FD0DA2" w:rsidRDefault="00BD4F96" w:rsidP="00D05845">
            <w:pPr>
              <w:spacing w:after="0" w:line="240" w:lineRule="auto"/>
              <w:rPr>
                <w:rFonts w:ascii="Tahoma" w:eastAsia="Times New Roman" w:hAnsi="Tahoma" w:cs="Tahoma"/>
                <w:b/>
                <w:bCs/>
                <w:szCs w:val="20"/>
              </w:rPr>
            </w:pPr>
            <w:r w:rsidRPr="00FD0DA2">
              <w:rPr>
                <w:rFonts w:ascii="Tahoma" w:eastAsia="Times New Roman" w:hAnsi="Tahoma" w:cs="Tahoma"/>
                <w:b/>
                <w:bCs/>
                <w:szCs w:val="20"/>
              </w:rPr>
              <w:t>Населенный пункт 2</w:t>
            </w:r>
          </w:p>
        </w:tc>
      </w:tr>
      <w:tr w:rsidR="00BD4F96" w:rsidRPr="00FD0DA2" w14:paraId="14CEEC6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DBDD2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w:t>
            </w:r>
          </w:p>
        </w:tc>
        <w:tc>
          <w:tcPr>
            <w:tcW w:w="2098" w:type="dxa"/>
            <w:tcBorders>
              <w:top w:val="nil"/>
              <w:left w:val="nil"/>
              <w:bottom w:val="single" w:sz="4" w:space="0" w:color="auto"/>
              <w:right w:val="single" w:sz="4" w:space="0" w:color="auto"/>
            </w:tcBorders>
            <w:shd w:val="clear" w:color="auto" w:fill="auto"/>
            <w:vAlign w:val="center"/>
            <w:hideMark/>
          </w:tcPr>
          <w:p w14:paraId="6651DAE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D471B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14:paraId="5C06DD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Воргашор</w:t>
            </w:r>
          </w:p>
        </w:tc>
        <w:tc>
          <w:tcPr>
            <w:tcW w:w="1522" w:type="dxa"/>
            <w:tcBorders>
              <w:top w:val="nil"/>
              <w:left w:val="nil"/>
              <w:bottom w:val="single" w:sz="4" w:space="0" w:color="auto"/>
              <w:right w:val="single" w:sz="4" w:space="0" w:color="auto"/>
            </w:tcBorders>
            <w:shd w:val="clear" w:color="auto" w:fill="auto"/>
            <w:vAlign w:val="center"/>
            <w:hideMark/>
          </w:tcPr>
          <w:p w14:paraId="0E7E0D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6C47F4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150D0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w:t>
            </w:r>
          </w:p>
        </w:tc>
        <w:tc>
          <w:tcPr>
            <w:tcW w:w="2098" w:type="dxa"/>
            <w:tcBorders>
              <w:top w:val="nil"/>
              <w:left w:val="nil"/>
              <w:bottom w:val="single" w:sz="4" w:space="0" w:color="auto"/>
              <w:right w:val="single" w:sz="4" w:space="0" w:color="auto"/>
            </w:tcBorders>
            <w:shd w:val="clear" w:color="auto" w:fill="auto"/>
            <w:vAlign w:val="center"/>
            <w:hideMark/>
          </w:tcPr>
          <w:p w14:paraId="745A27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1BA2F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14:paraId="1EB08B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Воркута</w:t>
            </w:r>
          </w:p>
        </w:tc>
        <w:tc>
          <w:tcPr>
            <w:tcW w:w="1522" w:type="dxa"/>
            <w:tcBorders>
              <w:top w:val="nil"/>
              <w:left w:val="nil"/>
              <w:bottom w:val="single" w:sz="4" w:space="0" w:color="auto"/>
              <w:right w:val="single" w:sz="4" w:space="0" w:color="auto"/>
            </w:tcBorders>
            <w:shd w:val="clear" w:color="auto" w:fill="auto"/>
            <w:vAlign w:val="center"/>
            <w:hideMark/>
          </w:tcPr>
          <w:p w14:paraId="75F2982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8318A7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B531E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w:t>
            </w:r>
          </w:p>
        </w:tc>
        <w:tc>
          <w:tcPr>
            <w:tcW w:w="2098" w:type="dxa"/>
            <w:tcBorders>
              <w:top w:val="nil"/>
              <w:left w:val="nil"/>
              <w:bottom w:val="single" w:sz="4" w:space="0" w:color="auto"/>
              <w:right w:val="single" w:sz="4" w:space="0" w:color="auto"/>
            </w:tcBorders>
            <w:shd w:val="clear" w:color="auto" w:fill="auto"/>
            <w:vAlign w:val="center"/>
            <w:hideMark/>
          </w:tcPr>
          <w:p w14:paraId="6ED398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91BB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14:paraId="5FCE996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Елецкий</w:t>
            </w:r>
          </w:p>
        </w:tc>
        <w:tc>
          <w:tcPr>
            <w:tcW w:w="1522" w:type="dxa"/>
            <w:tcBorders>
              <w:top w:val="nil"/>
              <w:left w:val="nil"/>
              <w:bottom w:val="single" w:sz="4" w:space="0" w:color="auto"/>
              <w:right w:val="single" w:sz="4" w:space="0" w:color="auto"/>
            </w:tcBorders>
            <w:shd w:val="clear" w:color="auto" w:fill="auto"/>
            <w:vAlign w:val="center"/>
            <w:hideMark/>
          </w:tcPr>
          <w:p w14:paraId="13E01F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277D28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F9AB7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w:t>
            </w:r>
          </w:p>
        </w:tc>
        <w:tc>
          <w:tcPr>
            <w:tcW w:w="2098" w:type="dxa"/>
            <w:tcBorders>
              <w:top w:val="nil"/>
              <w:left w:val="nil"/>
              <w:bottom w:val="single" w:sz="4" w:space="0" w:color="auto"/>
              <w:right w:val="single" w:sz="4" w:space="0" w:color="auto"/>
            </w:tcBorders>
            <w:shd w:val="clear" w:color="auto" w:fill="auto"/>
            <w:vAlign w:val="center"/>
            <w:hideMark/>
          </w:tcPr>
          <w:p w14:paraId="2D6C445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D8570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14:paraId="7337DF3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Заполярный</w:t>
            </w:r>
          </w:p>
        </w:tc>
        <w:tc>
          <w:tcPr>
            <w:tcW w:w="1522" w:type="dxa"/>
            <w:tcBorders>
              <w:top w:val="nil"/>
              <w:left w:val="nil"/>
              <w:bottom w:val="single" w:sz="4" w:space="0" w:color="auto"/>
              <w:right w:val="single" w:sz="4" w:space="0" w:color="auto"/>
            </w:tcBorders>
            <w:shd w:val="clear" w:color="auto" w:fill="auto"/>
            <w:vAlign w:val="center"/>
            <w:hideMark/>
          </w:tcPr>
          <w:p w14:paraId="417C23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4E45BA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9D4AD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w:t>
            </w:r>
          </w:p>
        </w:tc>
        <w:tc>
          <w:tcPr>
            <w:tcW w:w="2098" w:type="dxa"/>
            <w:tcBorders>
              <w:top w:val="nil"/>
              <w:left w:val="nil"/>
              <w:bottom w:val="single" w:sz="4" w:space="0" w:color="auto"/>
              <w:right w:val="single" w:sz="4" w:space="0" w:color="auto"/>
            </w:tcBorders>
            <w:shd w:val="clear" w:color="auto" w:fill="auto"/>
            <w:vAlign w:val="center"/>
            <w:hideMark/>
          </w:tcPr>
          <w:p w14:paraId="4EFEEEE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51F52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14:paraId="3DA469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Комсомольский</w:t>
            </w:r>
          </w:p>
        </w:tc>
        <w:tc>
          <w:tcPr>
            <w:tcW w:w="1522" w:type="dxa"/>
            <w:tcBorders>
              <w:top w:val="nil"/>
              <w:left w:val="nil"/>
              <w:bottom w:val="single" w:sz="4" w:space="0" w:color="auto"/>
              <w:right w:val="single" w:sz="4" w:space="0" w:color="auto"/>
            </w:tcBorders>
            <w:shd w:val="clear" w:color="auto" w:fill="auto"/>
            <w:vAlign w:val="center"/>
            <w:hideMark/>
          </w:tcPr>
          <w:p w14:paraId="677029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8243DE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79CCD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w:t>
            </w:r>
          </w:p>
        </w:tc>
        <w:tc>
          <w:tcPr>
            <w:tcW w:w="2098" w:type="dxa"/>
            <w:tcBorders>
              <w:top w:val="nil"/>
              <w:left w:val="nil"/>
              <w:bottom w:val="single" w:sz="4" w:space="0" w:color="auto"/>
              <w:right w:val="single" w:sz="4" w:space="0" w:color="auto"/>
            </w:tcBorders>
            <w:shd w:val="clear" w:color="auto" w:fill="auto"/>
            <w:vAlign w:val="center"/>
            <w:hideMark/>
          </w:tcPr>
          <w:p w14:paraId="35813A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9B75F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14:paraId="4ADEECE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Мескашор</w:t>
            </w:r>
          </w:p>
        </w:tc>
        <w:tc>
          <w:tcPr>
            <w:tcW w:w="1522" w:type="dxa"/>
            <w:tcBorders>
              <w:top w:val="nil"/>
              <w:left w:val="nil"/>
              <w:bottom w:val="single" w:sz="4" w:space="0" w:color="auto"/>
              <w:right w:val="single" w:sz="4" w:space="0" w:color="auto"/>
            </w:tcBorders>
            <w:shd w:val="clear" w:color="auto" w:fill="auto"/>
            <w:vAlign w:val="center"/>
            <w:hideMark/>
          </w:tcPr>
          <w:p w14:paraId="65325CF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5C72DF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16885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7</w:t>
            </w:r>
          </w:p>
        </w:tc>
        <w:tc>
          <w:tcPr>
            <w:tcW w:w="2098" w:type="dxa"/>
            <w:tcBorders>
              <w:top w:val="nil"/>
              <w:left w:val="nil"/>
              <w:bottom w:val="single" w:sz="4" w:space="0" w:color="auto"/>
              <w:right w:val="single" w:sz="4" w:space="0" w:color="auto"/>
            </w:tcBorders>
            <w:shd w:val="clear" w:color="auto" w:fill="auto"/>
            <w:vAlign w:val="center"/>
            <w:hideMark/>
          </w:tcPr>
          <w:p w14:paraId="21DC99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6E8A7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14:paraId="466216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Северный</w:t>
            </w:r>
          </w:p>
        </w:tc>
        <w:tc>
          <w:tcPr>
            <w:tcW w:w="1522" w:type="dxa"/>
            <w:tcBorders>
              <w:top w:val="nil"/>
              <w:left w:val="nil"/>
              <w:bottom w:val="single" w:sz="4" w:space="0" w:color="auto"/>
              <w:right w:val="single" w:sz="4" w:space="0" w:color="auto"/>
            </w:tcBorders>
            <w:shd w:val="clear" w:color="auto" w:fill="auto"/>
            <w:vAlign w:val="center"/>
            <w:hideMark/>
          </w:tcPr>
          <w:p w14:paraId="3BFFF78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37DE78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53B1A4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w:t>
            </w:r>
          </w:p>
        </w:tc>
        <w:tc>
          <w:tcPr>
            <w:tcW w:w="2098" w:type="dxa"/>
            <w:tcBorders>
              <w:top w:val="nil"/>
              <w:left w:val="nil"/>
              <w:bottom w:val="single" w:sz="4" w:space="0" w:color="auto"/>
              <w:right w:val="single" w:sz="4" w:space="0" w:color="auto"/>
            </w:tcBorders>
            <w:shd w:val="clear" w:color="auto" w:fill="auto"/>
            <w:vAlign w:val="center"/>
            <w:hideMark/>
          </w:tcPr>
          <w:p w14:paraId="676AC1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591D4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Воркута</w:t>
            </w:r>
          </w:p>
        </w:tc>
        <w:tc>
          <w:tcPr>
            <w:tcW w:w="2963" w:type="dxa"/>
            <w:tcBorders>
              <w:top w:val="nil"/>
              <w:left w:val="nil"/>
              <w:bottom w:val="single" w:sz="4" w:space="0" w:color="auto"/>
              <w:right w:val="single" w:sz="4" w:space="0" w:color="auto"/>
            </w:tcBorders>
            <w:shd w:val="clear" w:color="auto" w:fill="auto"/>
            <w:vAlign w:val="center"/>
            <w:hideMark/>
          </w:tcPr>
          <w:p w14:paraId="469EEFC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Сивомаскинский</w:t>
            </w:r>
          </w:p>
        </w:tc>
        <w:tc>
          <w:tcPr>
            <w:tcW w:w="1522" w:type="dxa"/>
            <w:tcBorders>
              <w:top w:val="nil"/>
              <w:left w:val="nil"/>
              <w:bottom w:val="single" w:sz="4" w:space="0" w:color="auto"/>
              <w:right w:val="single" w:sz="4" w:space="0" w:color="auto"/>
            </w:tcBorders>
            <w:shd w:val="clear" w:color="auto" w:fill="auto"/>
            <w:vAlign w:val="center"/>
            <w:hideMark/>
          </w:tcPr>
          <w:p w14:paraId="5A6298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108DA8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028421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w:t>
            </w:r>
          </w:p>
        </w:tc>
        <w:tc>
          <w:tcPr>
            <w:tcW w:w="2098" w:type="dxa"/>
            <w:tcBorders>
              <w:top w:val="nil"/>
              <w:left w:val="nil"/>
              <w:bottom w:val="single" w:sz="4" w:space="0" w:color="auto"/>
              <w:right w:val="single" w:sz="4" w:space="0" w:color="auto"/>
            </w:tcBorders>
            <w:shd w:val="clear" w:color="auto" w:fill="auto"/>
            <w:vAlign w:val="center"/>
            <w:hideMark/>
          </w:tcPr>
          <w:p w14:paraId="037D60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BE9F6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14:paraId="59A8BE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Вуктыл</w:t>
            </w:r>
          </w:p>
        </w:tc>
        <w:tc>
          <w:tcPr>
            <w:tcW w:w="1522" w:type="dxa"/>
            <w:tcBorders>
              <w:top w:val="nil"/>
              <w:left w:val="nil"/>
              <w:bottom w:val="single" w:sz="4" w:space="0" w:color="auto"/>
              <w:right w:val="single" w:sz="4" w:space="0" w:color="auto"/>
            </w:tcBorders>
            <w:shd w:val="clear" w:color="auto" w:fill="auto"/>
            <w:vAlign w:val="center"/>
            <w:hideMark/>
          </w:tcPr>
          <w:p w14:paraId="3997D6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180418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BB42D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w:t>
            </w:r>
          </w:p>
        </w:tc>
        <w:tc>
          <w:tcPr>
            <w:tcW w:w="2098" w:type="dxa"/>
            <w:tcBorders>
              <w:top w:val="nil"/>
              <w:left w:val="nil"/>
              <w:bottom w:val="single" w:sz="4" w:space="0" w:color="auto"/>
              <w:right w:val="single" w:sz="4" w:space="0" w:color="auto"/>
            </w:tcBorders>
            <w:shd w:val="clear" w:color="auto" w:fill="auto"/>
            <w:vAlign w:val="center"/>
            <w:hideMark/>
          </w:tcPr>
          <w:p w14:paraId="6A5008F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B74E6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14:paraId="6EC88A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Дутово</w:t>
            </w:r>
          </w:p>
        </w:tc>
        <w:tc>
          <w:tcPr>
            <w:tcW w:w="1522" w:type="dxa"/>
            <w:tcBorders>
              <w:top w:val="nil"/>
              <w:left w:val="nil"/>
              <w:bottom w:val="single" w:sz="4" w:space="0" w:color="auto"/>
              <w:right w:val="single" w:sz="4" w:space="0" w:color="auto"/>
            </w:tcBorders>
            <w:shd w:val="clear" w:color="auto" w:fill="auto"/>
            <w:vAlign w:val="center"/>
            <w:hideMark/>
          </w:tcPr>
          <w:p w14:paraId="1E6E1DF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7A1C26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05FC0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w:t>
            </w:r>
          </w:p>
        </w:tc>
        <w:tc>
          <w:tcPr>
            <w:tcW w:w="2098" w:type="dxa"/>
            <w:tcBorders>
              <w:top w:val="nil"/>
              <w:left w:val="nil"/>
              <w:bottom w:val="single" w:sz="4" w:space="0" w:color="auto"/>
              <w:right w:val="single" w:sz="4" w:space="0" w:color="auto"/>
            </w:tcBorders>
            <w:shd w:val="clear" w:color="auto" w:fill="auto"/>
            <w:vAlign w:val="center"/>
            <w:hideMark/>
          </w:tcPr>
          <w:p w14:paraId="646C898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2E493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14:paraId="06066D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Лемты</w:t>
            </w:r>
          </w:p>
        </w:tc>
        <w:tc>
          <w:tcPr>
            <w:tcW w:w="1522" w:type="dxa"/>
            <w:tcBorders>
              <w:top w:val="nil"/>
              <w:left w:val="nil"/>
              <w:bottom w:val="single" w:sz="4" w:space="0" w:color="auto"/>
              <w:right w:val="single" w:sz="4" w:space="0" w:color="auto"/>
            </w:tcBorders>
            <w:shd w:val="clear" w:color="auto" w:fill="auto"/>
            <w:vAlign w:val="center"/>
            <w:hideMark/>
          </w:tcPr>
          <w:p w14:paraId="3FAC14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9D6083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3AAF0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w:t>
            </w:r>
          </w:p>
        </w:tc>
        <w:tc>
          <w:tcPr>
            <w:tcW w:w="2098" w:type="dxa"/>
            <w:tcBorders>
              <w:top w:val="nil"/>
              <w:left w:val="nil"/>
              <w:bottom w:val="single" w:sz="4" w:space="0" w:color="auto"/>
              <w:right w:val="single" w:sz="4" w:space="0" w:color="auto"/>
            </w:tcBorders>
            <w:shd w:val="clear" w:color="auto" w:fill="auto"/>
            <w:vAlign w:val="center"/>
            <w:hideMark/>
          </w:tcPr>
          <w:p w14:paraId="6FD5B8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5169D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14:paraId="7FA001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Лемтыбож</w:t>
            </w:r>
          </w:p>
        </w:tc>
        <w:tc>
          <w:tcPr>
            <w:tcW w:w="1522" w:type="dxa"/>
            <w:tcBorders>
              <w:top w:val="nil"/>
              <w:left w:val="nil"/>
              <w:bottom w:val="single" w:sz="4" w:space="0" w:color="auto"/>
              <w:right w:val="single" w:sz="4" w:space="0" w:color="auto"/>
            </w:tcBorders>
            <w:shd w:val="clear" w:color="auto" w:fill="auto"/>
            <w:vAlign w:val="center"/>
            <w:hideMark/>
          </w:tcPr>
          <w:p w14:paraId="3861C5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D79C9F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30621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w:t>
            </w:r>
          </w:p>
        </w:tc>
        <w:tc>
          <w:tcPr>
            <w:tcW w:w="2098" w:type="dxa"/>
            <w:tcBorders>
              <w:top w:val="nil"/>
              <w:left w:val="nil"/>
              <w:bottom w:val="single" w:sz="4" w:space="0" w:color="auto"/>
              <w:right w:val="single" w:sz="4" w:space="0" w:color="auto"/>
            </w:tcBorders>
            <w:shd w:val="clear" w:color="auto" w:fill="auto"/>
            <w:vAlign w:val="center"/>
            <w:hideMark/>
          </w:tcPr>
          <w:p w14:paraId="5D2D53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EEFB0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14:paraId="3C4C14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Подчерье</w:t>
            </w:r>
          </w:p>
        </w:tc>
        <w:tc>
          <w:tcPr>
            <w:tcW w:w="1522" w:type="dxa"/>
            <w:tcBorders>
              <w:top w:val="nil"/>
              <w:left w:val="nil"/>
              <w:bottom w:val="single" w:sz="4" w:space="0" w:color="auto"/>
              <w:right w:val="single" w:sz="4" w:space="0" w:color="auto"/>
            </w:tcBorders>
            <w:shd w:val="clear" w:color="auto" w:fill="auto"/>
            <w:vAlign w:val="center"/>
            <w:hideMark/>
          </w:tcPr>
          <w:p w14:paraId="4DBC579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0C6BA4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44628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w:t>
            </w:r>
          </w:p>
        </w:tc>
        <w:tc>
          <w:tcPr>
            <w:tcW w:w="2098" w:type="dxa"/>
            <w:tcBorders>
              <w:top w:val="nil"/>
              <w:left w:val="nil"/>
              <w:bottom w:val="single" w:sz="4" w:space="0" w:color="auto"/>
              <w:right w:val="single" w:sz="4" w:space="0" w:color="auto"/>
            </w:tcBorders>
            <w:shd w:val="clear" w:color="auto" w:fill="auto"/>
            <w:vAlign w:val="center"/>
            <w:hideMark/>
          </w:tcPr>
          <w:p w14:paraId="228034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B6D7F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Вуктыл</w:t>
            </w:r>
          </w:p>
        </w:tc>
        <w:tc>
          <w:tcPr>
            <w:tcW w:w="2963" w:type="dxa"/>
            <w:tcBorders>
              <w:top w:val="nil"/>
              <w:left w:val="nil"/>
              <w:bottom w:val="single" w:sz="4" w:space="0" w:color="auto"/>
              <w:right w:val="single" w:sz="4" w:space="0" w:color="auto"/>
            </w:tcBorders>
            <w:shd w:val="clear" w:color="auto" w:fill="auto"/>
            <w:vAlign w:val="center"/>
            <w:hideMark/>
          </w:tcPr>
          <w:p w14:paraId="22D1C4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Шердино</w:t>
            </w:r>
          </w:p>
        </w:tc>
        <w:tc>
          <w:tcPr>
            <w:tcW w:w="1522" w:type="dxa"/>
            <w:tcBorders>
              <w:top w:val="nil"/>
              <w:left w:val="nil"/>
              <w:bottom w:val="single" w:sz="4" w:space="0" w:color="auto"/>
              <w:right w:val="single" w:sz="4" w:space="0" w:color="auto"/>
            </w:tcBorders>
            <w:shd w:val="clear" w:color="auto" w:fill="auto"/>
            <w:vAlign w:val="center"/>
            <w:hideMark/>
          </w:tcPr>
          <w:p w14:paraId="647893B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D688F3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2E417F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w:t>
            </w:r>
          </w:p>
        </w:tc>
        <w:tc>
          <w:tcPr>
            <w:tcW w:w="2098" w:type="dxa"/>
            <w:tcBorders>
              <w:top w:val="nil"/>
              <w:left w:val="nil"/>
              <w:bottom w:val="single" w:sz="4" w:space="0" w:color="auto"/>
              <w:right w:val="single" w:sz="4" w:space="0" w:color="auto"/>
            </w:tcBorders>
            <w:shd w:val="clear" w:color="auto" w:fill="auto"/>
            <w:vAlign w:val="center"/>
            <w:hideMark/>
          </w:tcPr>
          <w:p w14:paraId="637956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10967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20E377D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Абезь</w:t>
            </w:r>
          </w:p>
        </w:tc>
        <w:tc>
          <w:tcPr>
            <w:tcW w:w="1522" w:type="dxa"/>
            <w:tcBorders>
              <w:top w:val="nil"/>
              <w:left w:val="nil"/>
              <w:bottom w:val="single" w:sz="4" w:space="0" w:color="auto"/>
              <w:right w:val="single" w:sz="4" w:space="0" w:color="auto"/>
            </w:tcBorders>
            <w:shd w:val="clear" w:color="auto" w:fill="auto"/>
            <w:vAlign w:val="center"/>
            <w:hideMark/>
          </w:tcPr>
          <w:p w14:paraId="517916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A52DEA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F4B28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w:t>
            </w:r>
          </w:p>
        </w:tc>
        <w:tc>
          <w:tcPr>
            <w:tcW w:w="2098" w:type="dxa"/>
            <w:tcBorders>
              <w:top w:val="nil"/>
              <w:left w:val="nil"/>
              <w:bottom w:val="single" w:sz="4" w:space="0" w:color="auto"/>
              <w:right w:val="single" w:sz="4" w:space="0" w:color="auto"/>
            </w:tcBorders>
            <w:shd w:val="clear" w:color="auto" w:fill="auto"/>
            <w:vAlign w:val="center"/>
            <w:hideMark/>
          </w:tcPr>
          <w:p w14:paraId="214BF9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AB0671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5C70B0C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Адзьвавом</w:t>
            </w:r>
          </w:p>
        </w:tc>
        <w:tc>
          <w:tcPr>
            <w:tcW w:w="1522" w:type="dxa"/>
            <w:tcBorders>
              <w:top w:val="nil"/>
              <w:left w:val="nil"/>
              <w:bottom w:val="single" w:sz="4" w:space="0" w:color="auto"/>
              <w:right w:val="single" w:sz="4" w:space="0" w:color="auto"/>
            </w:tcBorders>
            <w:shd w:val="clear" w:color="auto" w:fill="auto"/>
            <w:vAlign w:val="center"/>
            <w:hideMark/>
          </w:tcPr>
          <w:p w14:paraId="6A3ABC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668FF2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83546C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w:t>
            </w:r>
          </w:p>
        </w:tc>
        <w:tc>
          <w:tcPr>
            <w:tcW w:w="2098" w:type="dxa"/>
            <w:tcBorders>
              <w:top w:val="nil"/>
              <w:left w:val="nil"/>
              <w:bottom w:val="single" w:sz="4" w:space="0" w:color="auto"/>
              <w:right w:val="single" w:sz="4" w:space="0" w:color="auto"/>
            </w:tcBorders>
            <w:shd w:val="clear" w:color="auto" w:fill="auto"/>
            <w:vAlign w:val="center"/>
            <w:hideMark/>
          </w:tcPr>
          <w:p w14:paraId="7EE8EF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92786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0C5B548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Верхняя Инта</w:t>
            </w:r>
          </w:p>
        </w:tc>
        <w:tc>
          <w:tcPr>
            <w:tcW w:w="1522" w:type="dxa"/>
            <w:tcBorders>
              <w:top w:val="nil"/>
              <w:left w:val="nil"/>
              <w:bottom w:val="single" w:sz="4" w:space="0" w:color="auto"/>
              <w:right w:val="single" w:sz="4" w:space="0" w:color="auto"/>
            </w:tcBorders>
            <w:shd w:val="clear" w:color="auto" w:fill="auto"/>
            <w:vAlign w:val="center"/>
            <w:hideMark/>
          </w:tcPr>
          <w:p w14:paraId="26C6098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C45440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51227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w:t>
            </w:r>
          </w:p>
        </w:tc>
        <w:tc>
          <w:tcPr>
            <w:tcW w:w="2098" w:type="dxa"/>
            <w:tcBorders>
              <w:top w:val="nil"/>
              <w:left w:val="nil"/>
              <w:bottom w:val="single" w:sz="4" w:space="0" w:color="auto"/>
              <w:right w:val="single" w:sz="4" w:space="0" w:color="auto"/>
            </w:tcBorders>
            <w:shd w:val="clear" w:color="auto" w:fill="auto"/>
            <w:vAlign w:val="center"/>
            <w:hideMark/>
          </w:tcPr>
          <w:p w14:paraId="348174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550AC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62EF7E3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Инта</w:t>
            </w:r>
          </w:p>
        </w:tc>
        <w:tc>
          <w:tcPr>
            <w:tcW w:w="1522" w:type="dxa"/>
            <w:tcBorders>
              <w:top w:val="nil"/>
              <w:left w:val="nil"/>
              <w:bottom w:val="single" w:sz="4" w:space="0" w:color="auto"/>
              <w:right w:val="single" w:sz="4" w:space="0" w:color="auto"/>
            </w:tcBorders>
            <w:shd w:val="clear" w:color="auto" w:fill="auto"/>
            <w:vAlign w:val="center"/>
            <w:hideMark/>
          </w:tcPr>
          <w:p w14:paraId="18C9AE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18EA6D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85067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w:t>
            </w:r>
          </w:p>
        </w:tc>
        <w:tc>
          <w:tcPr>
            <w:tcW w:w="2098" w:type="dxa"/>
            <w:tcBorders>
              <w:top w:val="nil"/>
              <w:left w:val="nil"/>
              <w:bottom w:val="single" w:sz="4" w:space="0" w:color="auto"/>
              <w:right w:val="single" w:sz="4" w:space="0" w:color="auto"/>
            </w:tcBorders>
            <w:shd w:val="clear" w:color="auto" w:fill="auto"/>
            <w:vAlign w:val="center"/>
            <w:hideMark/>
          </w:tcPr>
          <w:p w14:paraId="1F9831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B268C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536AAA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Кожым</w:t>
            </w:r>
          </w:p>
        </w:tc>
        <w:tc>
          <w:tcPr>
            <w:tcW w:w="1522" w:type="dxa"/>
            <w:tcBorders>
              <w:top w:val="nil"/>
              <w:left w:val="nil"/>
              <w:bottom w:val="single" w:sz="4" w:space="0" w:color="auto"/>
              <w:right w:val="single" w:sz="4" w:space="0" w:color="auto"/>
            </w:tcBorders>
            <w:shd w:val="clear" w:color="auto" w:fill="auto"/>
            <w:vAlign w:val="center"/>
            <w:hideMark/>
          </w:tcPr>
          <w:p w14:paraId="3E0BB0E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5A27FE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8A3A2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w:t>
            </w:r>
          </w:p>
        </w:tc>
        <w:tc>
          <w:tcPr>
            <w:tcW w:w="2098" w:type="dxa"/>
            <w:tcBorders>
              <w:top w:val="nil"/>
              <w:left w:val="nil"/>
              <w:bottom w:val="single" w:sz="4" w:space="0" w:color="auto"/>
              <w:right w:val="single" w:sz="4" w:space="0" w:color="auto"/>
            </w:tcBorders>
            <w:shd w:val="clear" w:color="auto" w:fill="auto"/>
            <w:vAlign w:val="center"/>
            <w:hideMark/>
          </w:tcPr>
          <w:p w14:paraId="7894862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4EA9D1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679A6E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Кочмес (Косьювомский с/с)</w:t>
            </w:r>
          </w:p>
        </w:tc>
        <w:tc>
          <w:tcPr>
            <w:tcW w:w="1522" w:type="dxa"/>
            <w:tcBorders>
              <w:top w:val="nil"/>
              <w:left w:val="nil"/>
              <w:bottom w:val="single" w:sz="4" w:space="0" w:color="auto"/>
              <w:right w:val="single" w:sz="4" w:space="0" w:color="auto"/>
            </w:tcBorders>
            <w:shd w:val="clear" w:color="auto" w:fill="auto"/>
            <w:vAlign w:val="center"/>
            <w:hideMark/>
          </w:tcPr>
          <w:p w14:paraId="2A9E4A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13C5DA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61159D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w:t>
            </w:r>
          </w:p>
        </w:tc>
        <w:tc>
          <w:tcPr>
            <w:tcW w:w="2098" w:type="dxa"/>
            <w:tcBorders>
              <w:top w:val="nil"/>
              <w:left w:val="nil"/>
              <w:bottom w:val="single" w:sz="4" w:space="0" w:color="auto"/>
              <w:right w:val="single" w:sz="4" w:space="0" w:color="auto"/>
            </w:tcBorders>
            <w:shd w:val="clear" w:color="auto" w:fill="auto"/>
            <w:vAlign w:val="center"/>
            <w:hideMark/>
          </w:tcPr>
          <w:p w14:paraId="32B186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F7413E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032B81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Петрунь</w:t>
            </w:r>
          </w:p>
        </w:tc>
        <w:tc>
          <w:tcPr>
            <w:tcW w:w="1522" w:type="dxa"/>
            <w:tcBorders>
              <w:top w:val="nil"/>
              <w:left w:val="nil"/>
              <w:bottom w:val="single" w:sz="4" w:space="0" w:color="auto"/>
              <w:right w:val="single" w:sz="4" w:space="0" w:color="auto"/>
            </w:tcBorders>
            <w:shd w:val="clear" w:color="auto" w:fill="auto"/>
            <w:vAlign w:val="center"/>
            <w:hideMark/>
          </w:tcPr>
          <w:p w14:paraId="371F27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8D71F0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3E0D6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w:t>
            </w:r>
          </w:p>
        </w:tc>
        <w:tc>
          <w:tcPr>
            <w:tcW w:w="2098" w:type="dxa"/>
            <w:tcBorders>
              <w:top w:val="nil"/>
              <w:left w:val="nil"/>
              <w:bottom w:val="single" w:sz="4" w:space="0" w:color="auto"/>
              <w:right w:val="single" w:sz="4" w:space="0" w:color="auto"/>
            </w:tcBorders>
            <w:shd w:val="clear" w:color="auto" w:fill="auto"/>
            <w:vAlign w:val="center"/>
            <w:hideMark/>
          </w:tcPr>
          <w:p w14:paraId="238F3E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95267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796A8FF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Юсьтыдор</w:t>
            </w:r>
          </w:p>
        </w:tc>
        <w:tc>
          <w:tcPr>
            <w:tcW w:w="1522" w:type="dxa"/>
            <w:tcBorders>
              <w:top w:val="nil"/>
              <w:left w:val="nil"/>
              <w:bottom w:val="single" w:sz="4" w:space="0" w:color="auto"/>
              <w:right w:val="single" w:sz="4" w:space="0" w:color="auto"/>
            </w:tcBorders>
            <w:shd w:val="clear" w:color="auto" w:fill="auto"/>
            <w:vAlign w:val="center"/>
            <w:hideMark/>
          </w:tcPr>
          <w:p w14:paraId="082119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11449A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FCF82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w:t>
            </w:r>
          </w:p>
        </w:tc>
        <w:tc>
          <w:tcPr>
            <w:tcW w:w="2098" w:type="dxa"/>
            <w:tcBorders>
              <w:top w:val="nil"/>
              <w:left w:val="nil"/>
              <w:bottom w:val="single" w:sz="4" w:space="0" w:color="auto"/>
              <w:right w:val="single" w:sz="4" w:space="0" w:color="auto"/>
            </w:tcBorders>
            <w:shd w:val="clear" w:color="auto" w:fill="auto"/>
            <w:vAlign w:val="center"/>
            <w:hideMark/>
          </w:tcPr>
          <w:p w14:paraId="06D132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28FC2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0035A4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Ягъёль</w:t>
            </w:r>
          </w:p>
        </w:tc>
        <w:tc>
          <w:tcPr>
            <w:tcW w:w="1522" w:type="dxa"/>
            <w:tcBorders>
              <w:top w:val="nil"/>
              <w:left w:val="nil"/>
              <w:bottom w:val="single" w:sz="4" w:space="0" w:color="auto"/>
              <w:right w:val="single" w:sz="4" w:space="0" w:color="auto"/>
            </w:tcBorders>
            <w:shd w:val="clear" w:color="auto" w:fill="auto"/>
            <w:vAlign w:val="center"/>
            <w:hideMark/>
          </w:tcPr>
          <w:p w14:paraId="24ED5CF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B35C5B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25A25F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w:t>
            </w:r>
          </w:p>
        </w:tc>
        <w:tc>
          <w:tcPr>
            <w:tcW w:w="2098" w:type="dxa"/>
            <w:tcBorders>
              <w:top w:val="nil"/>
              <w:left w:val="nil"/>
              <w:bottom w:val="single" w:sz="4" w:space="0" w:color="auto"/>
              <w:right w:val="single" w:sz="4" w:space="0" w:color="auto"/>
            </w:tcBorders>
            <w:shd w:val="clear" w:color="auto" w:fill="auto"/>
            <w:vAlign w:val="center"/>
            <w:hideMark/>
          </w:tcPr>
          <w:p w14:paraId="176F6B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87E76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Инта</w:t>
            </w:r>
          </w:p>
        </w:tc>
        <w:tc>
          <w:tcPr>
            <w:tcW w:w="2963" w:type="dxa"/>
            <w:tcBorders>
              <w:top w:val="nil"/>
              <w:left w:val="nil"/>
              <w:bottom w:val="single" w:sz="4" w:space="0" w:color="auto"/>
              <w:right w:val="single" w:sz="4" w:space="0" w:color="auto"/>
            </w:tcBorders>
            <w:shd w:val="clear" w:color="auto" w:fill="auto"/>
            <w:vAlign w:val="center"/>
            <w:hideMark/>
          </w:tcPr>
          <w:p w14:paraId="169B1B3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Ярпияг</w:t>
            </w:r>
          </w:p>
        </w:tc>
        <w:tc>
          <w:tcPr>
            <w:tcW w:w="1522" w:type="dxa"/>
            <w:tcBorders>
              <w:top w:val="nil"/>
              <w:left w:val="nil"/>
              <w:bottom w:val="single" w:sz="4" w:space="0" w:color="auto"/>
              <w:right w:val="single" w:sz="4" w:space="0" w:color="auto"/>
            </w:tcBorders>
            <w:shd w:val="clear" w:color="auto" w:fill="auto"/>
            <w:vAlign w:val="center"/>
            <w:hideMark/>
          </w:tcPr>
          <w:p w14:paraId="576F12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82EA81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8EE0E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w:t>
            </w:r>
          </w:p>
        </w:tc>
        <w:tc>
          <w:tcPr>
            <w:tcW w:w="2098" w:type="dxa"/>
            <w:tcBorders>
              <w:top w:val="nil"/>
              <w:left w:val="nil"/>
              <w:bottom w:val="single" w:sz="4" w:space="0" w:color="auto"/>
              <w:right w:val="single" w:sz="4" w:space="0" w:color="auto"/>
            </w:tcBorders>
            <w:shd w:val="clear" w:color="auto" w:fill="auto"/>
            <w:vAlign w:val="center"/>
            <w:hideMark/>
          </w:tcPr>
          <w:p w14:paraId="1FC0D0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30316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6887C2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Аранец</w:t>
            </w:r>
          </w:p>
        </w:tc>
        <w:tc>
          <w:tcPr>
            <w:tcW w:w="1522" w:type="dxa"/>
            <w:tcBorders>
              <w:top w:val="nil"/>
              <w:left w:val="nil"/>
              <w:bottom w:val="single" w:sz="4" w:space="0" w:color="auto"/>
              <w:right w:val="single" w:sz="4" w:space="0" w:color="auto"/>
            </w:tcBorders>
            <w:shd w:val="clear" w:color="auto" w:fill="auto"/>
            <w:vAlign w:val="center"/>
            <w:hideMark/>
          </w:tcPr>
          <w:p w14:paraId="3B2A7D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5786FB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0F392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w:t>
            </w:r>
          </w:p>
        </w:tc>
        <w:tc>
          <w:tcPr>
            <w:tcW w:w="2098" w:type="dxa"/>
            <w:tcBorders>
              <w:top w:val="nil"/>
              <w:left w:val="nil"/>
              <w:bottom w:val="single" w:sz="4" w:space="0" w:color="auto"/>
              <w:right w:val="single" w:sz="4" w:space="0" w:color="auto"/>
            </w:tcBorders>
            <w:shd w:val="clear" w:color="auto" w:fill="auto"/>
            <w:vAlign w:val="center"/>
            <w:hideMark/>
          </w:tcPr>
          <w:p w14:paraId="7B3DE8C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1170F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3CBE58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Белый Ю</w:t>
            </w:r>
          </w:p>
        </w:tc>
        <w:tc>
          <w:tcPr>
            <w:tcW w:w="1522" w:type="dxa"/>
            <w:tcBorders>
              <w:top w:val="nil"/>
              <w:left w:val="nil"/>
              <w:bottom w:val="single" w:sz="4" w:space="0" w:color="auto"/>
              <w:right w:val="single" w:sz="4" w:space="0" w:color="auto"/>
            </w:tcBorders>
            <w:shd w:val="clear" w:color="auto" w:fill="auto"/>
            <w:vAlign w:val="center"/>
            <w:hideMark/>
          </w:tcPr>
          <w:p w14:paraId="6D579E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0CBBFF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862B1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w:t>
            </w:r>
          </w:p>
        </w:tc>
        <w:tc>
          <w:tcPr>
            <w:tcW w:w="2098" w:type="dxa"/>
            <w:tcBorders>
              <w:top w:val="nil"/>
              <w:left w:val="nil"/>
              <w:bottom w:val="single" w:sz="4" w:space="0" w:color="auto"/>
              <w:right w:val="single" w:sz="4" w:space="0" w:color="auto"/>
            </w:tcBorders>
            <w:shd w:val="clear" w:color="auto" w:fill="auto"/>
            <w:vAlign w:val="center"/>
            <w:hideMark/>
          </w:tcPr>
          <w:p w14:paraId="4D38871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CA2D5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5DDC8B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Берёзовка</w:t>
            </w:r>
          </w:p>
        </w:tc>
        <w:tc>
          <w:tcPr>
            <w:tcW w:w="1522" w:type="dxa"/>
            <w:tcBorders>
              <w:top w:val="nil"/>
              <w:left w:val="nil"/>
              <w:bottom w:val="single" w:sz="4" w:space="0" w:color="auto"/>
              <w:right w:val="single" w:sz="4" w:space="0" w:color="auto"/>
            </w:tcBorders>
            <w:shd w:val="clear" w:color="auto" w:fill="auto"/>
            <w:vAlign w:val="center"/>
            <w:hideMark/>
          </w:tcPr>
          <w:p w14:paraId="70D0AE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0EB7DB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390D2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w:t>
            </w:r>
          </w:p>
        </w:tc>
        <w:tc>
          <w:tcPr>
            <w:tcW w:w="2098" w:type="dxa"/>
            <w:tcBorders>
              <w:top w:val="nil"/>
              <w:left w:val="nil"/>
              <w:bottom w:val="single" w:sz="4" w:space="0" w:color="auto"/>
              <w:right w:val="single" w:sz="4" w:space="0" w:color="auto"/>
            </w:tcBorders>
            <w:shd w:val="clear" w:color="auto" w:fill="auto"/>
            <w:vAlign w:val="center"/>
            <w:hideMark/>
          </w:tcPr>
          <w:p w14:paraId="15F4F64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19874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00AFD9F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Берёзовка</w:t>
            </w:r>
          </w:p>
        </w:tc>
        <w:tc>
          <w:tcPr>
            <w:tcW w:w="1522" w:type="dxa"/>
            <w:tcBorders>
              <w:top w:val="nil"/>
              <w:left w:val="nil"/>
              <w:bottom w:val="single" w:sz="4" w:space="0" w:color="auto"/>
              <w:right w:val="single" w:sz="4" w:space="0" w:color="auto"/>
            </w:tcBorders>
            <w:shd w:val="clear" w:color="auto" w:fill="auto"/>
            <w:vAlign w:val="center"/>
            <w:hideMark/>
          </w:tcPr>
          <w:p w14:paraId="754AC81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F48267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541B2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w:t>
            </w:r>
          </w:p>
        </w:tc>
        <w:tc>
          <w:tcPr>
            <w:tcW w:w="2098" w:type="dxa"/>
            <w:tcBorders>
              <w:top w:val="nil"/>
              <w:left w:val="nil"/>
              <w:bottom w:val="single" w:sz="4" w:space="0" w:color="auto"/>
              <w:right w:val="single" w:sz="4" w:space="0" w:color="auto"/>
            </w:tcBorders>
            <w:shd w:val="clear" w:color="auto" w:fill="auto"/>
            <w:vAlign w:val="center"/>
            <w:hideMark/>
          </w:tcPr>
          <w:p w14:paraId="7458E39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11FA7F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067B8AA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Бызовая</w:t>
            </w:r>
          </w:p>
        </w:tc>
        <w:tc>
          <w:tcPr>
            <w:tcW w:w="1522" w:type="dxa"/>
            <w:tcBorders>
              <w:top w:val="nil"/>
              <w:left w:val="nil"/>
              <w:bottom w:val="single" w:sz="4" w:space="0" w:color="auto"/>
              <w:right w:val="single" w:sz="4" w:space="0" w:color="auto"/>
            </w:tcBorders>
            <w:shd w:val="clear" w:color="auto" w:fill="auto"/>
            <w:vAlign w:val="center"/>
            <w:hideMark/>
          </w:tcPr>
          <w:p w14:paraId="4C8397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FE1FA9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DF7BC2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w:t>
            </w:r>
          </w:p>
        </w:tc>
        <w:tc>
          <w:tcPr>
            <w:tcW w:w="2098" w:type="dxa"/>
            <w:tcBorders>
              <w:top w:val="nil"/>
              <w:left w:val="nil"/>
              <w:bottom w:val="single" w:sz="4" w:space="0" w:color="auto"/>
              <w:right w:val="single" w:sz="4" w:space="0" w:color="auto"/>
            </w:tcBorders>
            <w:shd w:val="clear" w:color="auto" w:fill="auto"/>
            <w:vAlign w:val="center"/>
            <w:hideMark/>
          </w:tcPr>
          <w:p w14:paraId="63F91A3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66FED8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6EF902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ГСК "Центральный"</w:t>
            </w:r>
          </w:p>
        </w:tc>
        <w:tc>
          <w:tcPr>
            <w:tcW w:w="1522" w:type="dxa"/>
            <w:tcBorders>
              <w:top w:val="nil"/>
              <w:left w:val="nil"/>
              <w:bottom w:val="single" w:sz="4" w:space="0" w:color="auto"/>
              <w:right w:val="single" w:sz="4" w:space="0" w:color="auto"/>
            </w:tcBorders>
            <w:shd w:val="clear" w:color="auto" w:fill="auto"/>
            <w:vAlign w:val="center"/>
            <w:hideMark/>
          </w:tcPr>
          <w:p w14:paraId="61EE59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B03BD4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B5711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w:t>
            </w:r>
          </w:p>
        </w:tc>
        <w:tc>
          <w:tcPr>
            <w:tcW w:w="2098" w:type="dxa"/>
            <w:tcBorders>
              <w:top w:val="nil"/>
              <w:left w:val="nil"/>
              <w:bottom w:val="single" w:sz="4" w:space="0" w:color="auto"/>
              <w:right w:val="single" w:sz="4" w:space="0" w:color="auto"/>
            </w:tcBorders>
            <w:shd w:val="clear" w:color="auto" w:fill="auto"/>
            <w:vAlign w:val="center"/>
            <w:hideMark/>
          </w:tcPr>
          <w:p w14:paraId="063EA0E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BAF2B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7A213A2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Даниловка</w:t>
            </w:r>
          </w:p>
        </w:tc>
        <w:tc>
          <w:tcPr>
            <w:tcW w:w="1522" w:type="dxa"/>
            <w:tcBorders>
              <w:top w:val="nil"/>
              <w:left w:val="nil"/>
              <w:bottom w:val="single" w:sz="4" w:space="0" w:color="auto"/>
              <w:right w:val="single" w:sz="4" w:space="0" w:color="auto"/>
            </w:tcBorders>
            <w:shd w:val="clear" w:color="auto" w:fill="auto"/>
            <w:vAlign w:val="center"/>
            <w:hideMark/>
          </w:tcPr>
          <w:p w14:paraId="67C0D04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A9E15D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980A2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w:t>
            </w:r>
          </w:p>
        </w:tc>
        <w:tc>
          <w:tcPr>
            <w:tcW w:w="2098" w:type="dxa"/>
            <w:tcBorders>
              <w:top w:val="nil"/>
              <w:left w:val="nil"/>
              <w:bottom w:val="single" w:sz="4" w:space="0" w:color="auto"/>
              <w:right w:val="single" w:sz="4" w:space="0" w:color="auto"/>
            </w:tcBorders>
            <w:shd w:val="clear" w:color="auto" w:fill="auto"/>
            <w:vAlign w:val="center"/>
            <w:hideMark/>
          </w:tcPr>
          <w:p w14:paraId="26E26A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72D2A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7ACF6A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Зеленоборск</w:t>
            </w:r>
          </w:p>
        </w:tc>
        <w:tc>
          <w:tcPr>
            <w:tcW w:w="1522" w:type="dxa"/>
            <w:tcBorders>
              <w:top w:val="nil"/>
              <w:left w:val="nil"/>
              <w:bottom w:val="single" w:sz="4" w:space="0" w:color="auto"/>
              <w:right w:val="single" w:sz="4" w:space="0" w:color="auto"/>
            </w:tcBorders>
            <w:shd w:val="clear" w:color="auto" w:fill="auto"/>
            <w:vAlign w:val="center"/>
            <w:hideMark/>
          </w:tcPr>
          <w:p w14:paraId="023BC9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8EB621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DB923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w:t>
            </w:r>
          </w:p>
        </w:tc>
        <w:tc>
          <w:tcPr>
            <w:tcW w:w="2098" w:type="dxa"/>
            <w:tcBorders>
              <w:top w:val="nil"/>
              <w:left w:val="nil"/>
              <w:bottom w:val="single" w:sz="4" w:space="0" w:color="auto"/>
              <w:right w:val="single" w:sz="4" w:space="0" w:color="auto"/>
            </w:tcBorders>
            <w:shd w:val="clear" w:color="auto" w:fill="auto"/>
            <w:vAlign w:val="center"/>
            <w:hideMark/>
          </w:tcPr>
          <w:p w14:paraId="328AB4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E44394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6A5666B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Изъяю</w:t>
            </w:r>
          </w:p>
        </w:tc>
        <w:tc>
          <w:tcPr>
            <w:tcW w:w="1522" w:type="dxa"/>
            <w:tcBorders>
              <w:top w:val="nil"/>
              <w:left w:val="nil"/>
              <w:bottom w:val="single" w:sz="4" w:space="0" w:color="auto"/>
              <w:right w:val="single" w:sz="4" w:space="0" w:color="auto"/>
            </w:tcBorders>
            <w:shd w:val="clear" w:color="auto" w:fill="auto"/>
            <w:vAlign w:val="center"/>
            <w:hideMark/>
          </w:tcPr>
          <w:p w14:paraId="0FAF08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3C593B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91E85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w:t>
            </w:r>
          </w:p>
        </w:tc>
        <w:tc>
          <w:tcPr>
            <w:tcW w:w="2098" w:type="dxa"/>
            <w:tcBorders>
              <w:top w:val="nil"/>
              <w:left w:val="nil"/>
              <w:bottom w:val="single" w:sz="4" w:space="0" w:color="auto"/>
              <w:right w:val="single" w:sz="4" w:space="0" w:color="auto"/>
            </w:tcBorders>
            <w:shd w:val="clear" w:color="auto" w:fill="auto"/>
            <w:vAlign w:val="center"/>
            <w:hideMark/>
          </w:tcPr>
          <w:p w14:paraId="72FB846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61370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22E1457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Каджером</w:t>
            </w:r>
          </w:p>
        </w:tc>
        <w:tc>
          <w:tcPr>
            <w:tcW w:w="1522" w:type="dxa"/>
            <w:tcBorders>
              <w:top w:val="nil"/>
              <w:left w:val="nil"/>
              <w:bottom w:val="single" w:sz="4" w:space="0" w:color="auto"/>
              <w:right w:val="single" w:sz="4" w:space="0" w:color="auto"/>
            </w:tcBorders>
            <w:shd w:val="clear" w:color="auto" w:fill="auto"/>
            <w:vAlign w:val="center"/>
            <w:hideMark/>
          </w:tcPr>
          <w:p w14:paraId="3733A8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60273B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DBFAC6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w:t>
            </w:r>
          </w:p>
        </w:tc>
        <w:tc>
          <w:tcPr>
            <w:tcW w:w="2098" w:type="dxa"/>
            <w:tcBorders>
              <w:top w:val="nil"/>
              <w:left w:val="nil"/>
              <w:bottom w:val="single" w:sz="4" w:space="0" w:color="auto"/>
              <w:right w:val="single" w:sz="4" w:space="0" w:color="auto"/>
            </w:tcBorders>
            <w:shd w:val="clear" w:color="auto" w:fill="auto"/>
            <w:vAlign w:val="center"/>
            <w:hideMark/>
          </w:tcPr>
          <w:p w14:paraId="1D454F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717D1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37C066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Кедровый Шор</w:t>
            </w:r>
          </w:p>
        </w:tc>
        <w:tc>
          <w:tcPr>
            <w:tcW w:w="1522" w:type="dxa"/>
            <w:tcBorders>
              <w:top w:val="nil"/>
              <w:left w:val="nil"/>
              <w:bottom w:val="single" w:sz="4" w:space="0" w:color="auto"/>
              <w:right w:val="single" w:sz="4" w:space="0" w:color="auto"/>
            </w:tcBorders>
            <w:shd w:val="clear" w:color="auto" w:fill="auto"/>
            <w:vAlign w:val="center"/>
            <w:hideMark/>
          </w:tcPr>
          <w:p w14:paraId="6B3908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1FAA43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71EC3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w:t>
            </w:r>
          </w:p>
        </w:tc>
        <w:tc>
          <w:tcPr>
            <w:tcW w:w="2098" w:type="dxa"/>
            <w:tcBorders>
              <w:top w:val="nil"/>
              <w:left w:val="nil"/>
              <w:bottom w:val="single" w:sz="4" w:space="0" w:color="auto"/>
              <w:right w:val="single" w:sz="4" w:space="0" w:color="auto"/>
            </w:tcBorders>
            <w:shd w:val="clear" w:color="auto" w:fill="auto"/>
            <w:vAlign w:val="center"/>
            <w:hideMark/>
          </w:tcPr>
          <w:p w14:paraId="624659A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FEB56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42541BB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Кожва</w:t>
            </w:r>
          </w:p>
        </w:tc>
        <w:tc>
          <w:tcPr>
            <w:tcW w:w="1522" w:type="dxa"/>
            <w:tcBorders>
              <w:top w:val="nil"/>
              <w:left w:val="nil"/>
              <w:bottom w:val="single" w:sz="4" w:space="0" w:color="auto"/>
              <w:right w:val="single" w:sz="4" w:space="0" w:color="auto"/>
            </w:tcBorders>
            <w:shd w:val="clear" w:color="auto" w:fill="auto"/>
            <w:vAlign w:val="center"/>
            <w:hideMark/>
          </w:tcPr>
          <w:p w14:paraId="2FB8DC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29E5C6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779ED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w:t>
            </w:r>
          </w:p>
        </w:tc>
        <w:tc>
          <w:tcPr>
            <w:tcW w:w="2098" w:type="dxa"/>
            <w:tcBorders>
              <w:top w:val="nil"/>
              <w:left w:val="nil"/>
              <w:bottom w:val="single" w:sz="4" w:space="0" w:color="auto"/>
              <w:right w:val="single" w:sz="4" w:space="0" w:color="auto"/>
            </w:tcBorders>
            <w:shd w:val="clear" w:color="auto" w:fill="auto"/>
            <w:vAlign w:val="center"/>
            <w:hideMark/>
          </w:tcPr>
          <w:p w14:paraId="4B8DB1F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5F134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6187A2D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Конецбор</w:t>
            </w:r>
          </w:p>
        </w:tc>
        <w:tc>
          <w:tcPr>
            <w:tcW w:w="1522" w:type="dxa"/>
            <w:tcBorders>
              <w:top w:val="nil"/>
              <w:left w:val="nil"/>
              <w:bottom w:val="single" w:sz="4" w:space="0" w:color="auto"/>
              <w:right w:val="single" w:sz="4" w:space="0" w:color="auto"/>
            </w:tcBorders>
            <w:shd w:val="clear" w:color="auto" w:fill="auto"/>
            <w:vAlign w:val="center"/>
            <w:hideMark/>
          </w:tcPr>
          <w:p w14:paraId="2B7FD8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E69079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04CE6D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w:t>
            </w:r>
          </w:p>
        </w:tc>
        <w:tc>
          <w:tcPr>
            <w:tcW w:w="2098" w:type="dxa"/>
            <w:tcBorders>
              <w:top w:val="nil"/>
              <w:left w:val="nil"/>
              <w:bottom w:val="single" w:sz="4" w:space="0" w:color="auto"/>
              <w:right w:val="single" w:sz="4" w:space="0" w:color="auto"/>
            </w:tcBorders>
            <w:shd w:val="clear" w:color="auto" w:fill="auto"/>
            <w:vAlign w:val="center"/>
            <w:hideMark/>
          </w:tcPr>
          <w:p w14:paraId="513FA7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20065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344EF0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Косью</w:t>
            </w:r>
          </w:p>
        </w:tc>
        <w:tc>
          <w:tcPr>
            <w:tcW w:w="1522" w:type="dxa"/>
            <w:tcBorders>
              <w:top w:val="nil"/>
              <w:left w:val="nil"/>
              <w:bottom w:val="single" w:sz="4" w:space="0" w:color="auto"/>
              <w:right w:val="single" w:sz="4" w:space="0" w:color="auto"/>
            </w:tcBorders>
            <w:shd w:val="clear" w:color="auto" w:fill="auto"/>
            <w:vAlign w:val="center"/>
            <w:hideMark/>
          </w:tcPr>
          <w:p w14:paraId="53779A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2F0A7B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E5451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w:t>
            </w:r>
          </w:p>
        </w:tc>
        <w:tc>
          <w:tcPr>
            <w:tcW w:w="2098" w:type="dxa"/>
            <w:tcBorders>
              <w:top w:val="nil"/>
              <w:left w:val="nil"/>
              <w:bottom w:val="single" w:sz="4" w:space="0" w:color="auto"/>
              <w:right w:val="single" w:sz="4" w:space="0" w:color="auto"/>
            </w:tcBorders>
            <w:shd w:val="clear" w:color="auto" w:fill="auto"/>
            <w:vAlign w:val="center"/>
            <w:hideMark/>
          </w:tcPr>
          <w:p w14:paraId="53CA06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85E0E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1B5E40A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Красный Яг</w:t>
            </w:r>
          </w:p>
        </w:tc>
        <w:tc>
          <w:tcPr>
            <w:tcW w:w="1522" w:type="dxa"/>
            <w:tcBorders>
              <w:top w:val="nil"/>
              <w:left w:val="nil"/>
              <w:bottom w:val="single" w:sz="4" w:space="0" w:color="auto"/>
              <w:right w:val="single" w:sz="4" w:space="0" w:color="auto"/>
            </w:tcBorders>
            <w:shd w:val="clear" w:color="auto" w:fill="auto"/>
            <w:vAlign w:val="center"/>
            <w:hideMark/>
          </w:tcPr>
          <w:p w14:paraId="09E21F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1F6DD1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55EC3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w:t>
            </w:r>
          </w:p>
        </w:tc>
        <w:tc>
          <w:tcPr>
            <w:tcW w:w="2098" w:type="dxa"/>
            <w:tcBorders>
              <w:top w:val="nil"/>
              <w:left w:val="nil"/>
              <w:bottom w:val="single" w:sz="4" w:space="0" w:color="auto"/>
              <w:right w:val="single" w:sz="4" w:space="0" w:color="auto"/>
            </w:tcBorders>
            <w:shd w:val="clear" w:color="auto" w:fill="auto"/>
            <w:vAlign w:val="center"/>
            <w:hideMark/>
          </w:tcPr>
          <w:p w14:paraId="3F77B7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ED597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131DA5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Луговой</w:t>
            </w:r>
          </w:p>
        </w:tc>
        <w:tc>
          <w:tcPr>
            <w:tcW w:w="1522" w:type="dxa"/>
            <w:tcBorders>
              <w:top w:val="nil"/>
              <w:left w:val="nil"/>
              <w:bottom w:val="single" w:sz="4" w:space="0" w:color="auto"/>
              <w:right w:val="single" w:sz="4" w:space="0" w:color="auto"/>
            </w:tcBorders>
            <w:shd w:val="clear" w:color="auto" w:fill="auto"/>
            <w:vAlign w:val="center"/>
            <w:hideMark/>
          </w:tcPr>
          <w:p w14:paraId="736AC4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744CD4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68D2E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w:t>
            </w:r>
          </w:p>
        </w:tc>
        <w:tc>
          <w:tcPr>
            <w:tcW w:w="2098" w:type="dxa"/>
            <w:tcBorders>
              <w:top w:val="nil"/>
              <w:left w:val="nil"/>
              <w:bottom w:val="single" w:sz="4" w:space="0" w:color="auto"/>
              <w:right w:val="single" w:sz="4" w:space="0" w:color="auto"/>
            </w:tcBorders>
            <w:shd w:val="clear" w:color="auto" w:fill="auto"/>
            <w:vAlign w:val="center"/>
            <w:hideMark/>
          </w:tcPr>
          <w:p w14:paraId="0137E87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8DF13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010194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Медвежская</w:t>
            </w:r>
          </w:p>
        </w:tc>
        <w:tc>
          <w:tcPr>
            <w:tcW w:w="1522" w:type="dxa"/>
            <w:tcBorders>
              <w:top w:val="nil"/>
              <w:left w:val="nil"/>
              <w:bottom w:val="single" w:sz="4" w:space="0" w:color="auto"/>
              <w:right w:val="single" w:sz="4" w:space="0" w:color="auto"/>
            </w:tcBorders>
            <w:shd w:val="clear" w:color="auto" w:fill="auto"/>
            <w:vAlign w:val="center"/>
            <w:hideMark/>
          </w:tcPr>
          <w:p w14:paraId="3498DC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BC360C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583CA9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w:t>
            </w:r>
          </w:p>
        </w:tc>
        <w:tc>
          <w:tcPr>
            <w:tcW w:w="2098" w:type="dxa"/>
            <w:tcBorders>
              <w:top w:val="nil"/>
              <w:left w:val="nil"/>
              <w:bottom w:val="single" w:sz="4" w:space="0" w:color="auto"/>
              <w:right w:val="single" w:sz="4" w:space="0" w:color="auto"/>
            </w:tcBorders>
            <w:shd w:val="clear" w:color="auto" w:fill="auto"/>
            <w:vAlign w:val="center"/>
            <w:hideMark/>
          </w:tcPr>
          <w:p w14:paraId="3C00B27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1CB59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713058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Набережный</w:t>
            </w:r>
          </w:p>
        </w:tc>
        <w:tc>
          <w:tcPr>
            <w:tcW w:w="1522" w:type="dxa"/>
            <w:tcBorders>
              <w:top w:val="nil"/>
              <w:left w:val="nil"/>
              <w:bottom w:val="single" w:sz="4" w:space="0" w:color="auto"/>
              <w:right w:val="single" w:sz="4" w:space="0" w:color="auto"/>
            </w:tcBorders>
            <w:shd w:val="clear" w:color="auto" w:fill="auto"/>
            <w:vAlign w:val="center"/>
            <w:hideMark/>
          </w:tcPr>
          <w:p w14:paraId="66C76D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7E323C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1641A2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w:t>
            </w:r>
          </w:p>
        </w:tc>
        <w:tc>
          <w:tcPr>
            <w:tcW w:w="2098" w:type="dxa"/>
            <w:tcBorders>
              <w:top w:val="nil"/>
              <w:left w:val="nil"/>
              <w:bottom w:val="single" w:sz="4" w:space="0" w:color="auto"/>
              <w:right w:val="single" w:sz="4" w:space="0" w:color="auto"/>
            </w:tcBorders>
            <w:shd w:val="clear" w:color="auto" w:fill="auto"/>
            <w:vAlign w:val="center"/>
            <w:hideMark/>
          </w:tcPr>
          <w:p w14:paraId="584CAA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03E89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4A3C03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Озёрный</w:t>
            </w:r>
          </w:p>
        </w:tc>
        <w:tc>
          <w:tcPr>
            <w:tcW w:w="1522" w:type="dxa"/>
            <w:tcBorders>
              <w:top w:val="nil"/>
              <w:left w:val="nil"/>
              <w:bottom w:val="single" w:sz="4" w:space="0" w:color="auto"/>
              <w:right w:val="single" w:sz="4" w:space="0" w:color="auto"/>
            </w:tcBorders>
            <w:shd w:val="clear" w:color="auto" w:fill="auto"/>
            <w:vAlign w:val="center"/>
            <w:hideMark/>
          </w:tcPr>
          <w:p w14:paraId="7B6CCC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445599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FE0AC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w:t>
            </w:r>
          </w:p>
        </w:tc>
        <w:tc>
          <w:tcPr>
            <w:tcW w:w="2098" w:type="dxa"/>
            <w:tcBorders>
              <w:top w:val="nil"/>
              <w:left w:val="nil"/>
              <w:bottom w:val="single" w:sz="4" w:space="0" w:color="auto"/>
              <w:right w:val="single" w:sz="4" w:space="0" w:color="auto"/>
            </w:tcBorders>
            <w:shd w:val="clear" w:color="auto" w:fill="auto"/>
            <w:vAlign w:val="center"/>
            <w:hideMark/>
          </w:tcPr>
          <w:p w14:paraId="694EA2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8AAAD3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16C3626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Печора</w:t>
            </w:r>
          </w:p>
        </w:tc>
        <w:tc>
          <w:tcPr>
            <w:tcW w:w="1522" w:type="dxa"/>
            <w:tcBorders>
              <w:top w:val="nil"/>
              <w:left w:val="nil"/>
              <w:bottom w:val="single" w:sz="4" w:space="0" w:color="auto"/>
              <w:right w:val="single" w:sz="4" w:space="0" w:color="auto"/>
            </w:tcBorders>
            <w:shd w:val="clear" w:color="auto" w:fill="auto"/>
            <w:vAlign w:val="center"/>
            <w:hideMark/>
          </w:tcPr>
          <w:p w14:paraId="60A20F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FA1FAD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38B6E3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w:t>
            </w:r>
          </w:p>
        </w:tc>
        <w:tc>
          <w:tcPr>
            <w:tcW w:w="2098" w:type="dxa"/>
            <w:tcBorders>
              <w:top w:val="nil"/>
              <w:left w:val="nil"/>
              <w:bottom w:val="single" w:sz="4" w:space="0" w:color="auto"/>
              <w:right w:val="single" w:sz="4" w:space="0" w:color="auto"/>
            </w:tcBorders>
            <w:shd w:val="clear" w:color="auto" w:fill="auto"/>
            <w:vAlign w:val="center"/>
            <w:hideMark/>
          </w:tcPr>
          <w:p w14:paraId="07111FB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6F94A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14A347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Приуральское</w:t>
            </w:r>
          </w:p>
        </w:tc>
        <w:tc>
          <w:tcPr>
            <w:tcW w:w="1522" w:type="dxa"/>
            <w:tcBorders>
              <w:top w:val="nil"/>
              <w:left w:val="nil"/>
              <w:bottom w:val="single" w:sz="4" w:space="0" w:color="auto"/>
              <w:right w:val="single" w:sz="4" w:space="0" w:color="auto"/>
            </w:tcBorders>
            <w:shd w:val="clear" w:color="auto" w:fill="auto"/>
            <w:vAlign w:val="center"/>
            <w:hideMark/>
          </w:tcPr>
          <w:p w14:paraId="56ECA5D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023117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42037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46</w:t>
            </w:r>
          </w:p>
        </w:tc>
        <w:tc>
          <w:tcPr>
            <w:tcW w:w="2098" w:type="dxa"/>
            <w:tcBorders>
              <w:top w:val="nil"/>
              <w:left w:val="nil"/>
              <w:bottom w:val="single" w:sz="4" w:space="0" w:color="auto"/>
              <w:right w:val="single" w:sz="4" w:space="0" w:color="auto"/>
            </w:tcBorders>
            <w:shd w:val="clear" w:color="auto" w:fill="auto"/>
            <w:vAlign w:val="center"/>
            <w:hideMark/>
          </w:tcPr>
          <w:p w14:paraId="32FC76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A52FF9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7D238C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Причал</w:t>
            </w:r>
          </w:p>
        </w:tc>
        <w:tc>
          <w:tcPr>
            <w:tcW w:w="1522" w:type="dxa"/>
            <w:tcBorders>
              <w:top w:val="nil"/>
              <w:left w:val="nil"/>
              <w:bottom w:val="single" w:sz="4" w:space="0" w:color="auto"/>
              <w:right w:val="single" w:sz="4" w:space="0" w:color="auto"/>
            </w:tcBorders>
            <w:shd w:val="clear" w:color="auto" w:fill="auto"/>
            <w:vAlign w:val="center"/>
            <w:hideMark/>
          </w:tcPr>
          <w:p w14:paraId="57D421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91BCA1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C62E7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47</w:t>
            </w:r>
          </w:p>
        </w:tc>
        <w:tc>
          <w:tcPr>
            <w:tcW w:w="2098" w:type="dxa"/>
            <w:tcBorders>
              <w:top w:val="nil"/>
              <w:left w:val="nil"/>
              <w:bottom w:val="single" w:sz="4" w:space="0" w:color="auto"/>
              <w:right w:val="single" w:sz="4" w:space="0" w:color="auto"/>
            </w:tcBorders>
            <w:shd w:val="clear" w:color="auto" w:fill="auto"/>
            <w:vAlign w:val="center"/>
            <w:hideMark/>
          </w:tcPr>
          <w:p w14:paraId="594C032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4224B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42BB61F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Путеец</w:t>
            </w:r>
          </w:p>
        </w:tc>
        <w:tc>
          <w:tcPr>
            <w:tcW w:w="1522" w:type="dxa"/>
            <w:tcBorders>
              <w:top w:val="nil"/>
              <w:left w:val="nil"/>
              <w:bottom w:val="single" w:sz="4" w:space="0" w:color="auto"/>
              <w:right w:val="single" w:sz="4" w:space="0" w:color="auto"/>
            </w:tcBorders>
            <w:shd w:val="clear" w:color="auto" w:fill="auto"/>
            <w:vAlign w:val="center"/>
            <w:hideMark/>
          </w:tcPr>
          <w:p w14:paraId="29AAD0D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E11DB4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A2393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48</w:t>
            </w:r>
          </w:p>
        </w:tc>
        <w:tc>
          <w:tcPr>
            <w:tcW w:w="2098" w:type="dxa"/>
            <w:tcBorders>
              <w:top w:val="nil"/>
              <w:left w:val="nil"/>
              <w:bottom w:val="single" w:sz="4" w:space="0" w:color="auto"/>
              <w:right w:val="single" w:sz="4" w:space="0" w:color="auto"/>
            </w:tcBorders>
            <w:shd w:val="clear" w:color="auto" w:fill="auto"/>
            <w:vAlign w:val="center"/>
            <w:hideMark/>
          </w:tcPr>
          <w:p w14:paraId="21DE0DC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EC396A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1077A5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Соколово</w:t>
            </w:r>
          </w:p>
        </w:tc>
        <w:tc>
          <w:tcPr>
            <w:tcW w:w="1522" w:type="dxa"/>
            <w:tcBorders>
              <w:top w:val="nil"/>
              <w:left w:val="nil"/>
              <w:bottom w:val="single" w:sz="4" w:space="0" w:color="auto"/>
              <w:right w:val="single" w:sz="4" w:space="0" w:color="auto"/>
            </w:tcBorders>
            <w:shd w:val="clear" w:color="auto" w:fill="auto"/>
            <w:vAlign w:val="center"/>
            <w:hideMark/>
          </w:tcPr>
          <w:p w14:paraId="591678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20FDC8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E16A4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49</w:t>
            </w:r>
          </w:p>
        </w:tc>
        <w:tc>
          <w:tcPr>
            <w:tcW w:w="2098" w:type="dxa"/>
            <w:tcBorders>
              <w:top w:val="nil"/>
              <w:left w:val="nil"/>
              <w:bottom w:val="single" w:sz="4" w:space="0" w:color="auto"/>
              <w:right w:val="single" w:sz="4" w:space="0" w:color="auto"/>
            </w:tcBorders>
            <w:shd w:val="clear" w:color="auto" w:fill="auto"/>
            <w:vAlign w:val="center"/>
            <w:hideMark/>
          </w:tcPr>
          <w:p w14:paraId="65AC4E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E51AE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3EA675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СОТ "Лотос"</w:t>
            </w:r>
          </w:p>
        </w:tc>
        <w:tc>
          <w:tcPr>
            <w:tcW w:w="1522" w:type="dxa"/>
            <w:tcBorders>
              <w:top w:val="nil"/>
              <w:left w:val="nil"/>
              <w:bottom w:val="single" w:sz="4" w:space="0" w:color="auto"/>
              <w:right w:val="single" w:sz="4" w:space="0" w:color="auto"/>
            </w:tcBorders>
            <w:shd w:val="clear" w:color="auto" w:fill="auto"/>
            <w:vAlign w:val="center"/>
            <w:hideMark/>
          </w:tcPr>
          <w:p w14:paraId="12F167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417083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58BDC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50</w:t>
            </w:r>
          </w:p>
        </w:tc>
        <w:tc>
          <w:tcPr>
            <w:tcW w:w="2098" w:type="dxa"/>
            <w:tcBorders>
              <w:top w:val="nil"/>
              <w:left w:val="nil"/>
              <w:bottom w:val="single" w:sz="4" w:space="0" w:color="auto"/>
              <w:right w:val="single" w:sz="4" w:space="0" w:color="auto"/>
            </w:tcBorders>
            <w:shd w:val="clear" w:color="auto" w:fill="auto"/>
            <w:vAlign w:val="center"/>
            <w:hideMark/>
          </w:tcPr>
          <w:p w14:paraId="21A40D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DB922E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327D1E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Сыня</w:t>
            </w:r>
          </w:p>
        </w:tc>
        <w:tc>
          <w:tcPr>
            <w:tcW w:w="1522" w:type="dxa"/>
            <w:tcBorders>
              <w:top w:val="nil"/>
              <w:left w:val="nil"/>
              <w:bottom w:val="single" w:sz="4" w:space="0" w:color="auto"/>
              <w:right w:val="single" w:sz="4" w:space="0" w:color="auto"/>
            </w:tcBorders>
            <w:shd w:val="clear" w:color="auto" w:fill="auto"/>
            <w:vAlign w:val="center"/>
            <w:hideMark/>
          </w:tcPr>
          <w:p w14:paraId="05074C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C008CD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2A3B40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51</w:t>
            </w:r>
          </w:p>
        </w:tc>
        <w:tc>
          <w:tcPr>
            <w:tcW w:w="2098" w:type="dxa"/>
            <w:tcBorders>
              <w:top w:val="nil"/>
              <w:left w:val="nil"/>
              <w:bottom w:val="single" w:sz="4" w:space="0" w:color="auto"/>
              <w:right w:val="single" w:sz="4" w:space="0" w:color="auto"/>
            </w:tcBorders>
            <w:shd w:val="clear" w:color="auto" w:fill="auto"/>
            <w:vAlign w:val="center"/>
            <w:hideMark/>
          </w:tcPr>
          <w:p w14:paraId="5D3E15E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1DC3DC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693BD9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Талый</w:t>
            </w:r>
          </w:p>
        </w:tc>
        <w:tc>
          <w:tcPr>
            <w:tcW w:w="1522" w:type="dxa"/>
            <w:tcBorders>
              <w:top w:val="nil"/>
              <w:left w:val="nil"/>
              <w:bottom w:val="single" w:sz="4" w:space="0" w:color="auto"/>
              <w:right w:val="single" w:sz="4" w:space="0" w:color="auto"/>
            </w:tcBorders>
            <w:shd w:val="clear" w:color="auto" w:fill="auto"/>
            <w:vAlign w:val="center"/>
            <w:hideMark/>
          </w:tcPr>
          <w:p w14:paraId="380E69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AFB06A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C2805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52</w:t>
            </w:r>
          </w:p>
        </w:tc>
        <w:tc>
          <w:tcPr>
            <w:tcW w:w="2098" w:type="dxa"/>
            <w:tcBorders>
              <w:top w:val="nil"/>
              <w:left w:val="nil"/>
              <w:bottom w:val="single" w:sz="4" w:space="0" w:color="auto"/>
              <w:right w:val="single" w:sz="4" w:space="0" w:color="auto"/>
            </w:tcBorders>
            <w:shd w:val="clear" w:color="auto" w:fill="auto"/>
            <w:vAlign w:val="center"/>
            <w:hideMark/>
          </w:tcPr>
          <w:p w14:paraId="0666C5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FC5EB8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56EA50F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Уляшево</w:t>
            </w:r>
          </w:p>
        </w:tc>
        <w:tc>
          <w:tcPr>
            <w:tcW w:w="1522" w:type="dxa"/>
            <w:tcBorders>
              <w:top w:val="nil"/>
              <w:left w:val="nil"/>
              <w:bottom w:val="single" w:sz="4" w:space="0" w:color="auto"/>
              <w:right w:val="single" w:sz="4" w:space="0" w:color="auto"/>
            </w:tcBorders>
            <w:shd w:val="clear" w:color="auto" w:fill="auto"/>
            <w:vAlign w:val="center"/>
            <w:hideMark/>
          </w:tcPr>
          <w:p w14:paraId="7632192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5B6023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B3B956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53</w:t>
            </w:r>
          </w:p>
        </w:tc>
        <w:tc>
          <w:tcPr>
            <w:tcW w:w="2098" w:type="dxa"/>
            <w:tcBorders>
              <w:top w:val="nil"/>
              <w:left w:val="nil"/>
              <w:bottom w:val="single" w:sz="4" w:space="0" w:color="auto"/>
              <w:right w:val="single" w:sz="4" w:space="0" w:color="auto"/>
            </w:tcBorders>
            <w:shd w:val="clear" w:color="auto" w:fill="auto"/>
            <w:vAlign w:val="center"/>
            <w:hideMark/>
          </w:tcPr>
          <w:p w14:paraId="07DE7A3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D0256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5DAA6B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Усть-Кожва</w:t>
            </w:r>
          </w:p>
        </w:tc>
        <w:tc>
          <w:tcPr>
            <w:tcW w:w="1522" w:type="dxa"/>
            <w:tcBorders>
              <w:top w:val="nil"/>
              <w:left w:val="nil"/>
              <w:bottom w:val="single" w:sz="4" w:space="0" w:color="auto"/>
              <w:right w:val="single" w:sz="4" w:space="0" w:color="auto"/>
            </w:tcBorders>
            <w:shd w:val="clear" w:color="auto" w:fill="auto"/>
            <w:vAlign w:val="center"/>
            <w:hideMark/>
          </w:tcPr>
          <w:p w14:paraId="6DD815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92D379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27ED5C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54</w:t>
            </w:r>
          </w:p>
        </w:tc>
        <w:tc>
          <w:tcPr>
            <w:tcW w:w="2098" w:type="dxa"/>
            <w:tcBorders>
              <w:top w:val="nil"/>
              <w:left w:val="nil"/>
              <w:bottom w:val="single" w:sz="4" w:space="0" w:color="auto"/>
              <w:right w:val="single" w:sz="4" w:space="0" w:color="auto"/>
            </w:tcBorders>
            <w:shd w:val="clear" w:color="auto" w:fill="auto"/>
            <w:vAlign w:val="center"/>
            <w:hideMark/>
          </w:tcPr>
          <w:p w14:paraId="56DB6A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A7EDC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2FE091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Усть-Соплеск</w:t>
            </w:r>
          </w:p>
        </w:tc>
        <w:tc>
          <w:tcPr>
            <w:tcW w:w="1522" w:type="dxa"/>
            <w:tcBorders>
              <w:top w:val="nil"/>
              <w:left w:val="nil"/>
              <w:bottom w:val="single" w:sz="4" w:space="0" w:color="auto"/>
              <w:right w:val="single" w:sz="4" w:space="0" w:color="auto"/>
            </w:tcBorders>
            <w:shd w:val="clear" w:color="auto" w:fill="auto"/>
            <w:vAlign w:val="center"/>
            <w:hideMark/>
          </w:tcPr>
          <w:p w14:paraId="553E7C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34BA15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6BA4C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55</w:t>
            </w:r>
          </w:p>
        </w:tc>
        <w:tc>
          <w:tcPr>
            <w:tcW w:w="2098" w:type="dxa"/>
            <w:tcBorders>
              <w:top w:val="nil"/>
              <w:left w:val="nil"/>
              <w:bottom w:val="single" w:sz="4" w:space="0" w:color="auto"/>
              <w:right w:val="single" w:sz="4" w:space="0" w:color="auto"/>
            </w:tcBorders>
            <w:shd w:val="clear" w:color="auto" w:fill="auto"/>
            <w:vAlign w:val="center"/>
            <w:hideMark/>
          </w:tcPr>
          <w:p w14:paraId="241226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75F75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Печора</w:t>
            </w:r>
          </w:p>
        </w:tc>
        <w:tc>
          <w:tcPr>
            <w:tcW w:w="2963" w:type="dxa"/>
            <w:tcBorders>
              <w:top w:val="nil"/>
              <w:left w:val="nil"/>
              <w:bottom w:val="single" w:sz="4" w:space="0" w:color="auto"/>
              <w:right w:val="single" w:sz="4" w:space="0" w:color="auto"/>
            </w:tcBorders>
            <w:shd w:val="clear" w:color="auto" w:fill="auto"/>
            <w:vAlign w:val="center"/>
            <w:hideMark/>
          </w:tcPr>
          <w:p w14:paraId="5439F85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Чикшино</w:t>
            </w:r>
          </w:p>
        </w:tc>
        <w:tc>
          <w:tcPr>
            <w:tcW w:w="1522" w:type="dxa"/>
            <w:tcBorders>
              <w:top w:val="nil"/>
              <w:left w:val="nil"/>
              <w:bottom w:val="single" w:sz="4" w:space="0" w:color="auto"/>
              <w:right w:val="single" w:sz="4" w:space="0" w:color="auto"/>
            </w:tcBorders>
            <w:shd w:val="clear" w:color="auto" w:fill="auto"/>
            <w:vAlign w:val="center"/>
            <w:hideMark/>
          </w:tcPr>
          <w:p w14:paraId="4EF976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8AF264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779918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56</w:t>
            </w:r>
          </w:p>
        </w:tc>
        <w:tc>
          <w:tcPr>
            <w:tcW w:w="2098" w:type="dxa"/>
            <w:tcBorders>
              <w:top w:val="nil"/>
              <w:left w:val="nil"/>
              <w:bottom w:val="single" w:sz="4" w:space="0" w:color="auto"/>
              <w:right w:val="single" w:sz="4" w:space="0" w:color="auto"/>
            </w:tcBorders>
            <w:shd w:val="clear" w:color="auto" w:fill="auto"/>
            <w:vAlign w:val="center"/>
            <w:hideMark/>
          </w:tcPr>
          <w:p w14:paraId="2DD092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58C5EC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651C62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Верхнеижемский</w:t>
            </w:r>
          </w:p>
        </w:tc>
        <w:tc>
          <w:tcPr>
            <w:tcW w:w="1522" w:type="dxa"/>
            <w:tcBorders>
              <w:top w:val="nil"/>
              <w:left w:val="nil"/>
              <w:bottom w:val="single" w:sz="4" w:space="0" w:color="auto"/>
              <w:right w:val="single" w:sz="4" w:space="0" w:color="auto"/>
            </w:tcBorders>
            <w:shd w:val="clear" w:color="auto" w:fill="auto"/>
            <w:vAlign w:val="center"/>
            <w:hideMark/>
          </w:tcPr>
          <w:p w14:paraId="0D00F47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99E38D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25BB88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57</w:t>
            </w:r>
          </w:p>
        </w:tc>
        <w:tc>
          <w:tcPr>
            <w:tcW w:w="2098" w:type="dxa"/>
            <w:tcBorders>
              <w:top w:val="nil"/>
              <w:left w:val="nil"/>
              <w:bottom w:val="single" w:sz="4" w:space="0" w:color="auto"/>
              <w:right w:val="single" w:sz="4" w:space="0" w:color="auto"/>
            </w:tcBorders>
            <w:shd w:val="clear" w:color="auto" w:fill="auto"/>
            <w:vAlign w:val="center"/>
            <w:hideMark/>
          </w:tcPr>
          <w:p w14:paraId="43C3B56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1291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516F27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Вис</w:t>
            </w:r>
          </w:p>
        </w:tc>
        <w:tc>
          <w:tcPr>
            <w:tcW w:w="1522" w:type="dxa"/>
            <w:tcBorders>
              <w:top w:val="nil"/>
              <w:left w:val="nil"/>
              <w:bottom w:val="single" w:sz="4" w:space="0" w:color="auto"/>
              <w:right w:val="single" w:sz="4" w:space="0" w:color="auto"/>
            </w:tcBorders>
            <w:shd w:val="clear" w:color="auto" w:fill="auto"/>
            <w:vAlign w:val="center"/>
            <w:hideMark/>
          </w:tcPr>
          <w:p w14:paraId="304F348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1D3CAD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5F773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58</w:t>
            </w:r>
          </w:p>
        </w:tc>
        <w:tc>
          <w:tcPr>
            <w:tcW w:w="2098" w:type="dxa"/>
            <w:tcBorders>
              <w:top w:val="nil"/>
              <w:left w:val="nil"/>
              <w:bottom w:val="single" w:sz="4" w:space="0" w:color="auto"/>
              <w:right w:val="single" w:sz="4" w:space="0" w:color="auto"/>
            </w:tcBorders>
            <w:shd w:val="clear" w:color="auto" w:fill="auto"/>
            <w:vAlign w:val="center"/>
            <w:hideMark/>
          </w:tcPr>
          <w:p w14:paraId="310CAA8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DF7B0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3239F6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Войвож</w:t>
            </w:r>
          </w:p>
        </w:tc>
        <w:tc>
          <w:tcPr>
            <w:tcW w:w="1522" w:type="dxa"/>
            <w:tcBorders>
              <w:top w:val="nil"/>
              <w:left w:val="nil"/>
              <w:bottom w:val="single" w:sz="4" w:space="0" w:color="auto"/>
              <w:right w:val="single" w:sz="4" w:space="0" w:color="auto"/>
            </w:tcBorders>
            <w:shd w:val="clear" w:color="auto" w:fill="auto"/>
            <w:vAlign w:val="center"/>
            <w:hideMark/>
          </w:tcPr>
          <w:p w14:paraId="74A750C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BC8F59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519C2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59</w:t>
            </w:r>
          </w:p>
        </w:tc>
        <w:tc>
          <w:tcPr>
            <w:tcW w:w="2098" w:type="dxa"/>
            <w:tcBorders>
              <w:top w:val="nil"/>
              <w:left w:val="nil"/>
              <w:bottom w:val="single" w:sz="4" w:space="0" w:color="auto"/>
              <w:right w:val="single" w:sz="4" w:space="0" w:color="auto"/>
            </w:tcBorders>
            <w:shd w:val="clear" w:color="auto" w:fill="auto"/>
            <w:vAlign w:val="center"/>
            <w:hideMark/>
          </w:tcPr>
          <w:p w14:paraId="0851D48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5364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085124A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Ираёль</w:t>
            </w:r>
          </w:p>
        </w:tc>
        <w:tc>
          <w:tcPr>
            <w:tcW w:w="1522" w:type="dxa"/>
            <w:tcBorders>
              <w:top w:val="nil"/>
              <w:left w:val="nil"/>
              <w:bottom w:val="single" w:sz="4" w:space="0" w:color="auto"/>
              <w:right w:val="single" w:sz="4" w:space="0" w:color="auto"/>
            </w:tcBorders>
            <w:shd w:val="clear" w:color="auto" w:fill="auto"/>
            <w:vAlign w:val="center"/>
            <w:hideMark/>
          </w:tcPr>
          <w:p w14:paraId="2BF75D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149951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7839D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60</w:t>
            </w:r>
          </w:p>
        </w:tc>
        <w:tc>
          <w:tcPr>
            <w:tcW w:w="2098" w:type="dxa"/>
            <w:tcBorders>
              <w:top w:val="nil"/>
              <w:left w:val="nil"/>
              <w:bottom w:val="single" w:sz="4" w:space="0" w:color="auto"/>
              <w:right w:val="single" w:sz="4" w:space="0" w:color="auto"/>
            </w:tcBorders>
            <w:shd w:val="clear" w:color="auto" w:fill="auto"/>
            <w:vAlign w:val="center"/>
            <w:hideMark/>
          </w:tcPr>
          <w:p w14:paraId="0F38F9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7C332F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3685E5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Керки</w:t>
            </w:r>
          </w:p>
        </w:tc>
        <w:tc>
          <w:tcPr>
            <w:tcW w:w="1522" w:type="dxa"/>
            <w:tcBorders>
              <w:top w:val="nil"/>
              <w:left w:val="nil"/>
              <w:bottom w:val="single" w:sz="4" w:space="0" w:color="auto"/>
              <w:right w:val="single" w:sz="4" w:space="0" w:color="auto"/>
            </w:tcBorders>
            <w:shd w:val="clear" w:color="auto" w:fill="auto"/>
            <w:vAlign w:val="center"/>
            <w:hideMark/>
          </w:tcPr>
          <w:p w14:paraId="49D451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B33260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EE991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61</w:t>
            </w:r>
          </w:p>
        </w:tc>
        <w:tc>
          <w:tcPr>
            <w:tcW w:w="2098" w:type="dxa"/>
            <w:tcBorders>
              <w:top w:val="nil"/>
              <w:left w:val="nil"/>
              <w:bottom w:val="single" w:sz="4" w:space="0" w:color="auto"/>
              <w:right w:val="single" w:sz="4" w:space="0" w:color="auto"/>
            </w:tcBorders>
            <w:shd w:val="clear" w:color="auto" w:fill="auto"/>
            <w:vAlign w:val="center"/>
            <w:hideMark/>
          </w:tcPr>
          <w:p w14:paraId="5189A9C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943ED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2E00BA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Лыаёль</w:t>
            </w:r>
          </w:p>
        </w:tc>
        <w:tc>
          <w:tcPr>
            <w:tcW w:w="1522" w:type="dxa"/>
            <w:tcBorders>
              <w:top w:val="nil"/>
              <w:left w:val="nil"/>
              <w:bottom w:val="single" w:sz="4" w:space="0" w:color="auto"/>
              <w:right w:val="single" w:sz="4" w:space="0" w:color="auto"/>
            </w:tcBorders>
            <w:shd w:val="clear" w:color="auto" w:fill="auto"/>
            <w:vAlign w:val="center"/>
            <w:hideMark/>
          </w:tcPr>
          <w:p w14:paraId="6CFC6E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239D05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445E0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62</w:t>
            </w:r>
          </w:p>
        </w:tc>
        <w:tc>
          <w:tcPr>
            <w:tcW w:w="2098" w:type="dxa"/>
            <w:tcBorders>
              <w:top w:val="nil"/>
              <w:left w:val="nil"/>
              <w:bottom w:val="single" w:sz="4" w:space="0" w:color="auto"/>
              <w:right w:val="single" w:sz="4" w:space="0" w:color="auto"/>
            </w:tcBorders>
            <w:shd w:val="clear" w:color="auto" w:fill="auto"/>
            <w:vAlign w:val="center"/>
            <w:hideMark/>
          </w:tcPr>
          <w:p w14:paraId="67C1D3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1C8C50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5E3B54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Пера</w:t>
            </w:r>
          </w:p>
        </w:tc>
        <w:tc>
          <w:tcPr>
            <w:tcW w:w="1522" w:type="dxa"/>
            <w:tcBorders>
              <w:top w:val="nil"/>
              <w:left w:val="nil"/>
              <w:bottom w:val="single" w:sz="4" w:space="0" w:color="auto"/>
              <w:right w:val="single" w:sz="4" w:space="0" w:color="auto"/>
            </w:tcBorders>
            <w:shd w:val="clear" w:color="auto" w:fill="auto"/>
            <w:vAlign w:val="center"/>
            <w:hideMark/>
          </w:tcPr>
          <w:p w14:paraId="2515D9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A52BE4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EF9910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63</w:t>
            </w:r>
          </w:p>
        </w:tc>
        <w:tc>
          <w:tcPr>
            <w:tcW w:w="2098" w:type="dxa"/>
            <w:tcBorders>
              <w:top w:val="nil"/>
              <w:left w:val="nil"/>
              <w:bottom w:val="single" w:sz="4" w:space="0" w:color="auto"/>
              <w:right w:val="single" w:sz="4" w:space="0" w:color="auto"/>
            </w:tcBorders>
            <w:shd w:val="clear" w:color="auto" w:fill="auto"/>
            <w:vAlign w:val="center"/>
            <w:hideMark/>
          </w:tcPr>
          <w:p w14:paraId="173CF4E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88C59C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5B5DC8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Нижний Одес</w:t>
            </w:r>
          </w:p>
        </w:tc>
        <w:tc>
          <w:tcPr>
            <w:tcW w:w="1522" w:type="dxa"/>
            <w:tcBorders>
              <w:top w:val="nil"/>
              <w:left w:val="nil"/>
              <w:bottom w:val="single" w:sz="4" w:space="0" w:color="auto"/>
              <w:right w:val="single" w:sz="4" w:space="0" w:color="auto"/>
            </w:tcBorders>
            <w:shd w:val="clear" w:color="auto" w:fill="auto"/>
            <w:vAlign w:val="center"/>
            <w:hideMark/>
          </w:tcPr>
          <w:p w14:paraId="37D10F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AC2830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35A9B9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64</w:t>
            </w:r>
          </w:p>
        </w:tc>
        <w:tc>
          <w:tcPr>
            <w:tcW w:w="2098" w:type="dxa"/>
            <w:tcBorders>
              <w:top w:val="nil"/>
              <w:left w:val="nil"/>
              <w:bottom w:val="single" w:sz="4" w:space="0" w:color="auto"/>
              <w:right w:val="single" w:sz="4" w:space="0" w:color="auto"/>
            </w:tcBorders>
            <w:shd w:val="clear" w:color="auto" w:fill="auto"/>
            <w:vAlign w:val="center"/>
            <w:hideMark/>
          </w:tcPr>
          <w:p w14:paraId="4610862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F6DE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53B29E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Пожня</w:t>
            </w:r>
          </w:p>
        </w:tc>
        <w:tc>
          <w:tcPr>
            <w:tcW w:w="1522" w:type="dxa"/>
            <w:tcBorders>
              <w:top w:val="nil"/>
              <w:left w:val="nil"/>
              <w:bottom w:val="single" w:sz="4" w:space="0" w:color="auto"/>
              <w:right w:val="single" w:sz="4" w:space="0" w:color="auto"/>
            </w:tcBorders>
            <w:shd w:val="clear" w:color="auto" w:fill="auto"/>
            <w:vAlign w:val="center"/>
            <w:hideMark/>
          </w:tcPr>
          <w:p w14:paraId="067D2A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C96D4B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32A2C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65</w:t>
            </w:r>
          </w:p>
        </w:tc>
        <w:tc>
          <w:tcPr>
            <w:tcW w:w="2098" w:type="dxa"/>
            <w:tcBorders>
              <w:top w:val="nil"/>
              <w:left w:val="nil"/>
              <w:bottom w:val="single" w:sz="4" w:space="0" w:color="auto"/>
              <w:right w:val="single" w:sz="4" w:space="0" w:color="auto"/>
            </w:tcBorders>
            <w:shd w:val="clear" w:color="auto" w:fill="auto"/>
            <w:vAlign w:val="center"/>
            <w:hideMark/>
          </w:tcPr>
          <w:p w14:paraId="64051B8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2FDAAD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4890A93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Поляна</w:t>
            </w:r>
          </w:p>
        </w:tc>
        <w:tc>
          <w:tcPr>
            <w:tcW w:w="1522" w:type="dxa"/>
            <w:tcBorders>
              <w:top w:val="nil"/>
              <w:left w:val="nil"/>
              <w:bottom w:val="single" w:sz="4" w:space="0" w:color="auto"/>
              <w:right w:val="single" w:sz="4" w:space="0" w:color="auto"/>
            </w:tcBorders>
            <w:shd w:val="clear" w:color="auto" w:fill="auto"/>
            <w:vAlign w:val="center"/>
            <w:hideMark/>
          </w:tcPr>
          <w:p w14:paraId="70B78C8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99E372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16B10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66</w:t>
            </w:r>
          </w:p>
        </w:tc>
        <w:tc>
          <w:tcPr>
            <w:tcW w:w="2098" w:type="dxa"/>
            <w:tcBorders>
              <w:top w:val="nil"/>
              <w:left w:val="nil"/>
              <w:bottom w:val="single" w:sz="4" w:space="0" w:color="auto"/>
              <w:right w:val="single" w:sz="4" w:space="0" w:color="auto"/>
            </w:tcBorders>
            <w:shd w:val="clear" w:color="auto" w:fill="auto"/>
            <w:vAlign w:val="center"/>
            <w:hideMark/>
          </w:tcPr>
          <w:p w14:paraId="1363E14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9C71D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66C9E2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Сосногорск</w:t>
            </w:r>
          </w:p>
        </w:tc>
        <w:tc>
          <w:tcPr>
            <w:tcW w:w="1522" w:type="dxa"/>
            <w:tcBorders>
              <w:top w:val="nil"/>
              <w:left w:val="nil"/>
              <w:bottom w:val="single" w:sz="4" w:space="0" w:color="auto"/>
              <w:right w:val="single" w:sz="4" w:space="0" w:color="auto"/>
            </w:tcBorders>
            <w:shd w:val="clear" w:color="auto" w:fill="auto"/>
            <w:vAlign w:val="center"/>
            <w:hideMark/>
          </w:tcPr>
          <w:p w14:paraId="6A0980C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2BB0E0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5B6730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67</w:t>
            </w:r>
          </w:p>
        </w:tc>
        <w:tc>
          <w:tcPr>
            <w:tcW w:w="2098" w:type="dxa"/>
            <w:tcBorders>
              <w:top w:val="nil"/>
              <w:left w:val="nil"/>
              <w:bottom w:val="single" w:sz="4" w:space="0" w:color="auto"/>
              <w:right w:val="single" w:sz="4" w:space="0" w:color="auto"/>
            </w:tcBorders>
            <w:shd w:val="clear" w:color="auto" w:fill="auto"/>
            <w:vAlign w:val="center"/>
            <w:hideMark/>
          </w:tcPr>
          <w:p w14:paraId="13671B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596B6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Сосногорск</w:t>
            </w:r>
          </w:p>
        </w:tc>
        <w:tc>
          <w:tcPr>
            <w:tcW w:w="2963" w:type="dxa"/>
            <w:tcBorders>
              <w:top w:val="nil"/>
              <w:left w:val="nil"/>
              <w:bottom w:val="single" w:sz="4" w:space="0" w:color="auto"/>
              <w:right w:val="single" w:sz="4" w:space="0" w:color="auto"/>
            </w:tcBorders>
            <w:shd w:val="clear" w:color="auto" w:fill="auto"/>
            <w:vAlign w:val="center"/>
            <w:hideMark/>
          </w:tcPr>
          <w:p w14:paraId="31D3AF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Усть-Ухта</w:t>
            </w:r>
          </w:p>
        </w:tc>
        <w:tc>
          <w:tcPr>
            <w:tcW w:w="1522" w:type="dxa"/>
            <w:tcBorders>
              <w:top w:val="nil"/>
              <w:left w:val="nil"/>
              <w:bottom w:val="single" w:sz="4" w:space="0" w:color="auto"/>
              <w:right w:val="single" w:sz="4" w:space="0" w:color="auto"/>
            </w:tcBorders>
            <w:shd w:val="clear" w:color="auto" w:fill="auto"/>
            <w:vAlign w:val="center"/>
            <w:hideMark/>
          </w:tcPr>
          <w:p w14:paraId="210833E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E8C98A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D1569A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68</w:t>
            </w:r>
          </w:p>
        </w:tc>
        <w:tc>
          <w:tcPr>
            <w:tcW w:w="2098" w:type="dxa"/>
            <w:tcBorders>
              <w:top w:val="nil"/>
              <w:left w:val="nil"/>
              <w:bottom w:val="single" w:sz="4" w:space="0" w:color="auto"/>
              <w:right w:val="single" w:sz="4" w:space="0" w:color="auto"/>
            </w:tcBorders>
            <w:shd w:val="clear" w:color="auto" w:fill="auto"/>
            <w:vAlign w:val="center"/>
            <w:hideMark/>
          </w:tcPr>
          <w:p w14:paraId="6983CA7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FFC29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07E04C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Верхний Мыртыю</w:t>
            </w:r>
          </w:p>
        </w:tc>
        <w:tc>
          <w:tcPr>
            <w:tcW w:w="1522" w:type="dxa"/>
            <w:tcBorders>
              <w:top w:val="nil"/>
              <w:left w:val="nil"/>
              <w:bottom w:val="single" w:sz="4" w:space="0" w:color="auto"/>
              <w:right w:val="single" w:sz="4" w:space="0" w:color="auto"/>
            </w:tcBorders>
            <w:shd w:val="clear" w:color="auto" w:fill="auto"/>
            <w:vAlign w:val="center"/>
            <w:hideMark/>
          </w:tcPr>
          <w:p w14:paraId="42E38C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D3B5A2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2C9732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69</w:t>
            </w:r>
          </w:p>
        </w:tc>
        <w:tc>
          <w:tcPr>
            <w:tcW w:w="2098" w:type="dxa"/>
            <w:tcBorders>
              <w:top w:val="nil"/>
              <w:left w:val="nil"/>
              <w:bottom w:val="single" w:sz="4" w:space="0" w:color="auto"/>
              <w:right w:val="single" w:sz="4" w:space="0" w:color="auto"/>
            </w:tcBorders>
            <w:shd w:val="clear" w:color="auto" w:fill="auto"/>
            <w:vAlign w:val="center"/>
            <w:hideMark/>
          </w:tcPr>
          <w:p w14:paraId="655428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89F44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41195B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Верхняя Максаковка</w:t>
            </w:r>
          </w:p>
        </w:tc>
        <w:tc>
          <w:tcPr>
            <w:tcW w:w="1522" w:type="dxa"/>
            <w:tcBorders>
              <w:top w:val="nil"/>
              <w:left w:val="nil"/>
              <w:bottom w:val="single" w:sz="4" w:space="0" w:color="auto"/>
              <w:right w:val="single" w:sz="4" w:space="0" w:color="auto"/>
            </w:tcBorders>
            <w:shd w:val="clear" w:color="auto" w:fill="auto"/>
            <w:vAlign w:val="center"/>
            <w:hideMark/>
          </w:tcPr>
          <w:p w14:paraId="04D793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779BE0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8FE47D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70</w:t>
            </w:r>
          </w:p>
        </w:tc>
        <w:tc>
          <w:tcPr>
            <w:tcW w:w="2098" w:type="dxa"/>
            <w:tcBorders>
              <w:top w:val="nil"/>
              <w:left w:val="nil"/>
              <w:bottom w:val="single" w:sz="4" w:space="0" w:color="auto"/>
              <w:right w:val="single" w:sz="4" w:space="0" w:color="auto"/>
            </w:tcBorders>
            <w:shd w:val="clear" w:color="auto" w:fill="auto"/>
            <w:vAlign w:val="center"/>
            <w:hideMark/>
          </w:tcPr>
          <w:p w14:paraId="5E16A3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579058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2ED6F36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Выльгорт</w:t>
            </w:r>
          </w:p>
        </w:tc>
        <w:tc>
          <w:tcPr>
            <w:tcW w:w="1522" w:type="dxa"/>
            <w:tcBorders>
              <w:top w:val="nil"/>
              <w:left w:val="nil"/>
              <w:bottom w:val="single" w:sz="4" w:space="0" w:color="auto"/>
              <w:right w:val="single" w:sz="4" w:space="0" w:color="auto"/>
            </w:tcBorders>
            <w:shd w:val="clear" w:color="auto" w:fill="auto"/>
            <w:vAlign w:val="center"/>
            <w:hideMark/>
          </w:tcPr>
          <w:p w14:paraId="07446F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5A8486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47C32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71</w:t>
            </w:r>
          </w:p>
        </w:tc>
        <w:tc>
          <w:tcPr>
            <w:tcW w:w="2098" w:type="dxa"/>
            <w:tcBorders>
              <w:top w:val="nil"/>
              <w:left w:val="nil"/>
              <w:bottom w:val="single" w:sz="4" w:space="0" w:color="auto"/>
              <w:right w:val="single" w:sz="4" w:space="0" w:color="auto"/>
            </w:tcBorders>
            <w:shd w:val="clear" w:color="auto" w:fill="auto"/>
            <w:vAlign w:val="center"/>
            <w:hideMark/>
          </w:tcPr>
          <w:p w14:paraId="6BA504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4A9D5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727806F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Выльгорт</w:t>
            </w:r>
          </w:p>
        </w:tc>
        <w:tc>
          <w:tcPr>
            <w:tcW w:w="1522" w:type="dxa"/>
            <w:tcBorders>
              <w:top w:val="nil"/>
              <w:left w:val="nil"/>
              <w:bottom w:val="single" w:sz="4" w:space="0" w:color="auto"/>
              <w:right w:val="single" w:sz="4" w:space="0" w:color="auto"/>
            </w:tcBorders>
            <w:shd w:val="clear" w:color="auto" w:fill="auto"/>
            <w:vAlign w:val="center"/>
            <w:hideMark/>
          </w:tcPr>
          <w:p w14:paraId="01B05B3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315FE3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3EDDE0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72</w:t>
            </w:r>
          </w:p>
        </w:tc>
        <w:tc>
          <w:tcPr>
            <w:tcW w:w="2098" w:type="dxa"/>
            <w:tcBorders>
              <w:top w:val="nil"/>
              <w:left w:val="nil"/>
              <w:bottom w:val="single" w:sz="4" w:space="0" w:color="auto"/>
              <w:right w:val="single" w:sz="4" w:space="0" w:color="auto"/>
            </w:tcBorders>
            <w:shd w:val="clear" w:color="auto" w:fill="auto"/>
            <w:vAlign w:val="center"/>
            <w:hideMark/>
          </w:tcPr>
          <w:p w14:paraId="576B77C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0DEE0D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11645F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Выльтыдор</w:t>
            </w:r>
          </w:p>
        </w:tc>
        <w:tc>
          <w:tcPr>
            <w:tcW w:w="1522" w:type="dxa"/>
            <w:tcBorders>
              <w:top w:val="nil"/>
              <w:left w:val="nil"/>
              <w:bottom w:val="single" w:sz="4" w:space="0" w:color="auto"/>
              <w:right w:val="single" w:sz="4" w:space="0" w:color="auto"/>
            </w:tcBorders>
            <w:shd w:val="clear" w:color="auto" w:fill="auto"/>
            <w:vAlign w:val="center"/>
            <w:hideMark/>
          </w:tcPr>
          <w:p w14:paraId="52BF61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A08485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DC704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73</w:t>
            </w:r>
          </w:p>
        </w:tc>
        <w:tc>
          <w:tcPr>
            <w:tcW w:w="2098" w:type="dxa"/>
            <w:tcBorders>
              <w:top w:val="nil"/>
              <w:left w:val="nil"/>
              <w:bottom w:val="single" w:sz="4" w:space="0" w:color="auto"/>
              <w:right w:val="single" w:sz="4" w:space="0" w:color="auto"/>
            </w:tcBorders>
            <w:shd w:val="clear" w:color="auto" w:fill="auto"/>
            <w:vAlign w:val="center"/>
            <w:hideMark/>
          </w:tcPr>
          <w:p w14:paraId="6702F3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73E2D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2767E3A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Додзь</w:t>
            </w:r>
          </w:p>
        </w:tc>
        <w:tc>
          <w:tcPr>
            <w:tcW w:w="1522" w:type="dxa"/>
            <w:tcBorders>
              <w:top w:val="nil"/>
              <w:left w:val="nil"/>
              <w:bottom w:val="single" w:sz="4" w:space="0" w:color="auto"/>
              <w:right w:val="single" w:sz="4" w:space="0" w:color="auto"/>
            </w:tcBorders>
            <w:shd w:val="clear" w:color="auto" w:fill="auto"/>
            <w:vAlign w:val="center"/>
            <w:hideMark/>
          </w:tcPr>
          <w:p w14:paraId="579569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D224A4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ACC29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74</w:t>
            </w:r>
          </w:p>
        </w:tc>
        <w:tc>
          <w:tcPr>
            <w:tcW w:w="2098" w:type="dxa"/>
            <w:tcBorders>
              <w:top w:val="nil"/>
              <w:left w:val="nil"/>
              <w:bottom w:val="single" w:sz="4" w:space="0" w:color="auto"/>
              <w:right w:val="single" w:sz="4" w:space="0" w:color="auto"/>
            </w:tcBorders>
            <w:shd w:val="clear" w:color="auto" w:fill="auto"/>
            <w:vAlign w:val="center"/>
            <w:hideMark/>
          </w:tcPr>
          <w:p w14:paraId="1557F2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A0353D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1CB535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Додзь</w:t>
            </w:r>
          </w:p>
        </w:tc>
        <w:tc>
          <w:tcPr>
            <w:tcW w:w="1522" w:type="dxa"/>
            <w:tcBorders>
              <w:top w:val="nil"/>
              <w:left w:val="nil"/>
              <w:bottom w:val="single" w:sz="4" w:space="0" w:color="auto"/>
              <w:right w:val="single" w:sz="4" w:space="0" w:color="auto"/>
            </w:tcBorders>
            <w:shd w:val="clear" w:color="auto" w:fill="auto"/>
            <w:vAlign w:val="center"/>
            <w:hideMark/>
          </w:tcPr>
          <w:p w14:paraId="6ED359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4D6BD1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78983D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75</w:t>
            </w:r>
          </w:p>
        </w:tc>
        <w:tc>
          <w:tcPr>
            <w:tcW w:w="2098" w:type="dxa"/>
            <w:tcBorders>
              <w:top w:val="nil"/>
              <w:left w:val="nil"/>
              <w:bottom w:val="single" w:sz="4" w:space="0" w:color="auto"/>
              <w:right w:val="single" w:sz="4" w:space="0" w:color="auto"/>
            </w:tcBorders>
            <w:shd w:val="clear" w:color="auto" w:fill="auto"/>
            <w:vAlign w:val="center"/>
            <w:hideMark/>
          </w:tcPr>
          <w:p w14:paraId="219423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B156AA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0FA980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Краснозатонский</w:t>
            </w:r>
          </w:p>
        </w:tc>
        <w:tc>
          <w:tcPr>
            <w:tcW w:w="1522" w:type="dxa"/>
            <w:tcBorders>
              <w:top w:val="nil"/>
              <w:left w:val="nil"/>
              <w:bottom w:val="single" w:sz="4" w:space="0" w:color="auto"/>
              <w:right w:val="single" w:sz="4" w:space="0" w:color="auto"/>
            </w:tcBorders>
            <w:shd w:val="clear" w:color="auto" w:fill="auto"/>
            <w:vAlign w:val="center"/>
            <w:hideMark/>
          </w:tcPr>
          <w:p w14:paraId="74B593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424CA3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D2159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76</w:t>
            </w:r>
          </w:p>
        </w:tc>
        <w:tc>
          <w:tcPr>
            <w:tcW w:w="2098" w:type="dxa"/>
            <w:tcBorders>
              <w:top w:val="nil"/>
              <w:left w:val="nil"/>
              <w:bottom w:val="single" w:sz="4" w:space="0" w:color="auto"/>
              <w:right w:val="single" w:sz="4" w:space="0" w:color="auto"/>
            </w:tcBorders>
            <w:shd w:val="clear" w:color="auto" w:fill="auto"/>
            <w:vAlign w:val="center"/>
            <w:hideMark/>
          </w:tcPr>
          <w:p w14:paraId="337723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C9E209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59542F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Озёл</w:t>
            </w:r>
          </w:p>
        </w:tc>
        <w:tc>
          <w:tcPr>
            <w:tcW w:w="1522" w:type="dxa"/>
            <w:tcBorders>
              <w:top w:val="nil"/>
              <w:left w:val="nil"/>
              <w:bottom w:val="single" w:sz="4" w:space="0" w:color="auto"/>
              <w:right w:val="single" w:sz="4" w:space="0" w:color="auto"/>
            </w:tcBorders>
            <w:shd w:val="clear" w:color="auto" w:fill="auto"/>
            <w:vAlign w:val="center"/>
            <w:hideMark/>
          </w:tcPr>
          <w:p w14:paraId="0D9DA7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075D56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26F57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77</w:t>
            </w:r>
          </w:p>
        </w:tc>
        <w:tc>
          <w:tcPr>
            <w:tcW w:w="2098" w:type="dxa"/>
            <w:tcBorders>
              <w:top w:val="nil"/>
              <w:left w:val="nil"/>
              <w:bottom w:val="single" w:sz="4" w:space="0" w:color="auto"/>
              <w:right w:val="single" w:sz="4" w:space="0" w:color="auto"/>
            </w:tcBorders>
            <w:shd w:val="clear" w:color="auto" w:fill="auto"/>
            <w:vAlign w:val="center"/>
            <w:hideMark/>
          </w:tcPr>
          <w:p w14:paraId="446F81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4B4FD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2E738D9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Седкыркещ</w:t>
            </w:r>
          </w:p>
        </w:tc>
        <w:tc>
          <w:tcPr>
            <w:tcW w:w="1522" w:type="dxa"/>
            <w:tcBorders>
              <w:top w:val="nil"/>
              <w:left w:val="nil"/>
              <w:bottom w:val="single" w:sz="4" w:space="0" w:color="auto"/>
              <w:right w:val="single" w:sz="4" w:space="0" w:color="auto"/>
            </w:tcBorders>
            <w:shd w:val="clear" w:color="auto" w:fill="auto"/>
            <w:vAlign w:val="center"/>
            <w:hideMark/>
          </w:tcPr>
          <w:p w14:paraId="220AB95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0C610E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38918E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78</w:t>
            </w:r>
          </w:p>
        </w:tc>
        <w:tc>
          <w:tcPr>
            <w:tcW w:w="2098" w:type="dxa"/>
            <w:tcBorders>
              <w:top w:val="nil"/>
              <w:left w:val="nil"/>
              <w:bottom w:val="single" w:sz="4" w:space="0" w:color="auto"/>
              <w:right w:val="single" w:sz="4" w:space="0" w:color="auto"/>
            </w:tcBorders>
            <w:shd w:val="clear" w:color="auto" w:fill="auto"/>
            <w:vAlign w:val="center"/>
            <w:hideMark/>
          </w:tcPr>
          <w:p w14:paraId="0D8E18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F53E53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708CDA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Сыктывкар</w:t>
            </w:r>
          </w:p>
        </w:tc>
        <w:tc>
          <w:tcPr>
            <w:tcW w:w="1522" w:type="dxa"/>
            <w:tcBorders>
              <w:top w:val="nil"/>
              <w:left w:val="nil"/>
              <w:bottom w:val="single" w:sz="4" w:space="0" w:color="auto"/>
              <w:right w:val="single" w:sz="4" w:space="0" w:color="auto"/>
            </w:tcBorders>
            <w:shd w:val="clear" w:color="auto" w:fill="auto"/>
            <w:vAlign w:val="center"/>
            <w:hideMark/>
          </w:tcPr>
          <w:p w14:paraId="66A2709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D118D9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983EC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79</w:t>
            </w:r>
          </w:p>
        </w:tc>
        <w:tc>
          <w:tcPr>
            <w:tcW w:w="2098" w:type="dxa"/>
            <w:tcBorders>
              <w:top w:val="nil"/>
              <w:left w:val="nil"/>
              <w:bottom w:val="single" w:sz="4" w:space="0" w:color="auto"/>
              <w:right w:val="single" w:sz="4" w:space="0" w:color="auto"/>
            </w:tcBorders>
            <w:shd w:val="clear" w:color="auto" w:fill="auto"/>
            <w:vAlign w:val="center"/>
            <w:hideMark/>
          </w:tcPr>
          <w:p w14:paraId="6521323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59166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Сыктывкар</w:t>
            </w:r>
          </w:p>
        </w:tc>
        <w:tc>
          <w:tcPr>
            <w:tcW w:w="2963" w:type="dxa"/>
            <w:tcBorders>
              <w:top w:val="nil"/>
              <w:left w:val="nil"/>
              <w:bottom w:val="single" w:sz="4" w:space="0" w:color="auto"/>
              <w:right w:val="single" w:sz="4" w:space="0" w:color="auto"/>
            </w:tcBorders>
            <w:shd w:val="clear" w:color="auto" w:fill="auto"/>
            <w:vAlign w:val="center"/>
            <w:hideMark/>
          </w:tcPr>
          <w:p w14:paraId="76212D4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Трехозерка</w:t>
            </w:r>
          </w:p>
        </w:tc>
        <w:tc>
          <w:tcPr>
            <w:tcW w:w="1522" w:type="dxa"/>
            <w:tcBorders>
              <w:top w:val="nil"/>
              <w:left w:val="nil"/>
              <w:bottom w:val="single" w:sz="4" w:space="0" w:color="auto"/>
              <w:right w:val="single" w:sz="4" w:space="0" w:color="auto"/>
            </w:tcBorders>
            <w:shd w:val="clear" w:color="auto" w:fill="auto"/>
            <w:vAlign w:val="center"/>
            <w:hideMark/>
          </w:tcPr>
          <w:p w14:paraId="71D395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0FFA00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571D5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80</w:t>
            </w:r>
          </w:p>
        </w:tc>
        <w:tc>
          <w:tcPr>
            <w:tcW w:w="2098" w:type="dxa"/>
            <w:tcBorders>
              <w:top w:val="nil"/>
              <w:left w:val="nil"/>
              <w:bottom w:val="single" w:sz="4" w:space="0" w:color="auto"/>
              <w:right w:val="single" w:sz="4" w:space="0" w:color="auto"/>
            </w:tcBorders>
            <w:shd w:val="clear" w:color="auto" w:fill="auto"/>
            <w:vAlign w:val="center"/>
            <w:hideMark/>
          </w:tcPr>
          <w:p w14:paraId="7B264A5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6FFABC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196DAA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Акись</w:t>
            </w:r>
          </w:p>
        </w:tc>
        <w:tc>
          <w:tcPr>
            <w:tcW w:w="1522" w:type="dxa"/>
            <w:tcBorders>
              <w:top w:val="nil"/>
              <w:left w:val="nil"/>
              <w:bottom w:val="single" w:sz="4" w:space="0" w:color="auto"/>
              <w:right w:val="single" w:sz="4" w:space="0" w:color="auto"/>
            </w:tcBorders>
            <w:shd w:val="clear" w:color="auto" w:fill="auto"/>
            <w:vAlign w:val="center"/>
            <w:hideMark/>
          </w:tcPr>
          <w:p w14:paraId="1F37212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ED3806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9AACB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81</w:t>
            </w:r>
          </w:p>
        </w:tc>
        <w:tc>
          <w:tcPr>
            <w:tcW w:w="2098" w:type="dxa"/>
            <w:tcBorders>
              <w:top w:val="nil"/>
              <w:left w:val="nil"/>
              <w:bottom w:val="single" w:sz="4" w:space="0" w:color="auto"/>
              <w:right w:val="single" w:sz="4" w:space="0" w:color="auto"/>
            </w:tcBorders>
            <w:shd w:val="clear" w:color="auto" w:fill="auto"/>
            <w:vAlign w:val="center"/>
            <w:hideMark/>
          </w:tcPr>
          <w:p w14:paraId="7844B5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EEC8E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5413BB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Денисовка</w:t>
            </w:r>
          </w:p>
        </w:tc>
        <w:tc>
          <w:tcPr>
            <w:tcW w:w="1522" w:type="dxa"/>
            <w:tcBorders>
              <w:top w:val="nil"/>
              <w:left w:val="nil"/>
              <w:bottom w:val="single" w:sz="4" w:space="0" w:color="auto"/>
              <w:right w:val="single" w:sz="4" w:space="0" w:color="auto"/>
            </w:tcBorders>
            <w:shd w:val="clear" w:color="auto" w:fill="auto"/>
            <w:vAlign w:val="center"/>
            <w:hideMark/>
          </w:tcPr>
          <w:p w14:paraId="140E2C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D398A7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2F277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82</w:t>
            </w:r>
          </w:p>
        </w:tc>
        <w:tc>
          <w:tcPr>
            <w:tcW w:w="2098" w:type="dxa"/>
            <w:tcBorders>
              <w:top w:val="nil"/>
              <w:left w:val="nil"/>
              <w:bottom w:val="single" w:sz="4" w:space="0" w:color="auto"/>
              <w:right w:val="single" w:sz="4" w:space="0" w:color="auto"/>
            </w:tcBorders>
            <w:shd w:val="clear" w:color="auto" w:fill="auto"/>
            <w:vAlign w:val="center"/>
            <w:hideMark/>
          </w:tcPr>
          <w:p w14:paraId="7AEC4D6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661F0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06601C3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Захарвань</w:t>
            </w:r>
          </w:p>
        </w:tc>
        <w:tc>
          <w:tcPr>
            <w:tcW w:w="1522" w:type="dxa"/>
            <w:tcBorders>
              <w:top w:val="nil"/>
              <w:left w:val="nil"/>
              <w:bottom w:val="single" w:sz="4" w:space="0" w:color="auto"/>
              <w:right w:val="single" w:sz="4" w:space="0" w:color="auto"/>
            </w:tcBorders>
            <w:shd w:val="clear" w:color="auto" w:fill="auto"/>
            <w:vAlign w:val="center"/>
            <w:hideMark/>
          </w:tcPr>
          <w:p w14:paraId="3027AD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D7CA62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3827A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83</w:t>
            </w:r>
          </w:p>
        </w:tc>
        <w:tc>
          <w:tcPr>
            <w:tcW w:w="2098" w:type="dxa"/>
            <w:tcBorders>
              <w:top w:val="nil"/>
              <w:left w:val="nil"/>
              <w:bottom w:val="single" w:sz="4" w:space="0" w:color="auto"/>
              <w:right w:val="single" w:sz="4" w:space="0" w:color="auto"/>
            </w:tcBorders>
            <w:shd w:val="clear" w:color="auto" w:fill="auto"/>
            <w:vAlign w:val="center"/>
            <w:hideMark/>
          </w:tcPr>
          <w:p w14:paraId="5FA1ACC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86F38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3DE2BB6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Колва</w:t>
            </w:r>
          </w:p>
        </w:tc>
        <w:tc>
          <w:tcPr>
            <w:tcW w:w="1522" w:type="dxa"/>
            <w:tcBorders>
              <w:top w:val="nil"/>
              <w:left w:val="nil"/>
              <w:bottom w:val="single" w:sz="4" w:space="0" w:color="auto"/>
              <w:right w:val="single" w:sz="4" w:space="0" w:color="auto"/>
            </w:tcBorders>
            <w:shd w:val="clear" w:color="auto" w:fill="auto"/>
            <w:vAlign w:val="center"/>
            <w:hideMark/>
          </w:tcPr>
          <w:p w14:paraId="3E3C61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219B34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1FE30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84</w:t>
            </w:r>
          </w:p>
        </w:tc>
        <w:tc>
          <w:tcPr>
            <w:tcW w:w="2098" w:type="dxa"/>
            <w:tcBorders>
              <w:top w:val="nil"/>
              <w:left w:val="nil"/>
              <w:bottom w:val="single" w:sz="4" w:space="0" w:color="auto"/>
              <w:right w:val="single" w:sz="4" w:space="0" w:color="auto"/>
            </w:tcBorders>
            <w:shd w:val="clear" w:color="auto" w:fill="auto"/>
            <w:vAlign w:val="center"/>
            <w:hideMark/>
          </w:tcPr>
          <w:p w14:paraId="2F8D250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4D205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182F09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Мутный Материк</w:t>
            </w:r>
          </w:p>
        </w:tc>
        <w:tc>
          <w:tcPr>
            <w:tcW w:w="1522" w:type="dxa"/>
            <w:tcBorders>
              <w:top w:val="nil"/>
              <w:left w:val="nil"/>
              <w:bottom w:val="single" w:sz="4" w:space="0" w:color="auto"/>
              <w:right w:val="single" w:sz="4" w:space="0" w:color="auto"/>
            </w:tcBorders>
            <w:shd w:val="clear" w:color="auto" w:fill="auto"/>
            <w:vAlign w:val="center"/>
            <w:hideMark/>
          </w:tcPr>
          <w:p w14:paraId="5F873C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7B2C4D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F003C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85</w:t>
            </w:r>
          </w:p>
        </w:tc>
        <w:tc>
          <w:tcPr>
            <w:tcW w:w="2098" w:type="dxa"/>
            <w:tcBorders>
              <w:top w:val="nil"/>
              <w:left w:val="nil"/>
              <w:bottom w:val="single" w:sz="4" w:space="0" w:color="auto"/>
              <w:right w:val="single" w:sz="4" w:space="0" w:color="auto"/>
            </w:tcBorders>
            <w:shd w:val="clear" w:color="auto" w:fill="auto"/>
            <w:vAlign w:val="center"/>
            <w:hideMark/>
          </w:tcPr>
          <w:p w14:paraId="170FAF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FD848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375AA3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Новикбож</w:t>
            </w:r>
          </w:p>
        </w:tc>
        <w:tc>
          <w:tcPr>
            <w:tcW w:w="1522" w:type="dxa"/>
            <w:tcBorders>
              <w:top w:val="nil"/>
              <w:left w:val="nil"/>
              <w:bottom w:val="single" w:sz="4" w:space="0" w:color="auto"/>
              <w:right w:val="single" w:sz="4" w:space="0" w:color="auto"/>
            </w:tcBorders>
            <w:shd w:val="clear" w:color="auto" w:fill="auto"/>
            <w:vAlign w:val="center"/>
            <w:hideMark/>
          </w:tcPr>
          <w:p w14:paraId="2B3913A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1360EE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036D6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86</w:t>
            </w:r>
          </w:p>
        </w:tc>
        <w:tc>
          <w:tcPr>
            <w:tcW w:w="2098" w:type="dxa"/>
            <w:tcBorders>
              <w:top w:val="nil"/>
              <w:left w:val="nil"/>
              <w:bottom w:val="single" w:sz="4" w:space="0" w:color="auto"/>
              <w:right w:val="single" w:sz="4" w:space="0" w:color="auto"/>
            </w:tcBorders>
            <w:shd w:val="clear" w:color="auto" w:fill="auto"/>
            <w:vAlign w:val="center"/>
            <w:hideMark/>
          </w:tcPr>
          <w:p w14:paraId="42C94D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FAA353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7FC760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Парма</w:t>
            </w:r>
          </w:p>
        </w:tc>
        <w:tc>
          <w:tcPr>
            <w:tcW w:w="1522" w:type="dxa"/>
            <w:tcBorders>
              <w:top w:val="nil"/>
              <w:left w:val="nil"/>
              <w:bottom w:val="single" w:sz="4" w:space="0" w:color="auto"/>
              <w:right w:val="single" w:sz="4" w:space="0" w:color="auto"/>
            </w:tcBorders>
            <w:shd w:val="clear" w:color="auto" w:fill="auto"/>
            <w:vAlign w:val="center"/>
            <w:hideMark/>
          </w:tcPr>
          <w:p w14:paraId="1EBCEF5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663200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1E6A6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87</w:t>
            </w:r>
          </w:p>
        </w:tc>
        <w:tc>
          <w:tcPr>
            <w:tcW w:w="2098" w:type="dxa"/>
            <w:tcBorders>
              <w:top w:val="nil"/>
              <w:left w:val="nil"/>
              <w:bottom w:val="single" w:sz="4" w:space="0" w:color="auto"/>
              <w:right w:val="single" w:sz="4" w:space="0" w:color="auto"/>
            </w:tcBorders>
            <w:shd w:val="clear" w:color="auto" w:fill="auto"/>
            <w:vAlign w:val="center"/>
            <w:hideMark/>
          </w:tcPr>
          <w:p w14:paraId="288512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43156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43CE02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Усадор</w:t>
            </w:r>
          </w:p>
        </w:tc>
        <w:tc>
          <w:tcPr>
            <w:tcW w:w="1522" w:type="dxa"/>
            <w:tcBorders>
              <w:top w:val="nil"/>
              <w:left w:val="nil"/>
              <w:bottom w:val="single" w:sz="4" w:space="0" w:color="auto"/>
              <w:right w:val="single" w:sz="4" w:space="0" w:color="auto"/>
            </w:tcBorders>
            <w:shd w:val="clear" w:color="auto" w:fill="auto"/>
            <w:vAlign w:val="center"/>
            <w:hideMark/>
          </w:tcPr>
          <w:p w14:paraId="514A31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55F352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3CFF2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88</w:t>
            </w:r>
          </w:p>
        </w:tc>
        <w:tc>
          <w:tcPr>
            <w:tcW w:w="2098" w:type="dxa"/>
            <w:tcBorders>
              <w:top w:val="nil"/>
              <w:left w:val="nil"/>
              <w:bottom w:val="single" w:sz="4" w:space="0" w:color="auto"/>
              <w:right w:val="single" w:sz="4" w:space="0" w:color="auto"/>
            </w:tcBorders>
            <w:shd w:val="clear" w:color="auto" w:fill="auto"/>
            <w:vAlign w:val="center"/>
            <w:hideMark/>
          </w:tcPr>
          <w:p w14:paraId="1B9E8E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C1235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0874EB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Усинск</w:t>
            </w:r>
          </w:p>
        </w:tc>
        <w:tc>
          <w:tcPr>
            <w:tcW w:w="1522" w:type="dxa"/>
            <w:tcBorders>
              <w:top w:val="nil"/>
              <w:left w:val="nil"/>
              <w:bottom w:val="single" w:sz="4" w:space="0" w:color="auto"/>
              <w:right w:val="single" w:sz="4" w:space="0" w:color="auto"/>
            </w:tcBorders>
            <w:shd w:val="clear" w:color="auto" w:fill="auto"/>
            <w:vAlign w:val="center"/>
            <w:hideMark/>
          </w:tcPr>
          <w:p w14:paraId="088946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484DA7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08657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89</w:t>
            </w:r>
          </w:p>
        </w:tc>
        <w:tc>
          <w:tcPr>
            <w:tcW w:w="2098" w:type="dxa"/>
            <w:tcBorders>
              <w:top w:val="nil"/>
              <w:left w:val="nil"/>
              <w:bottom w:val="single" w:sz="4" w:space="0" w:color="auto"/>
              <w:right w:val="single" w:sz="4" w:space="0" w:color="auto"/>
            </w:tcBorders>
            <w:shd w:val="clear" w:color="auto" w:fill="auto"/>
            <w:vAlign w:val="center"/>
            <w:hideMark/>
          </w:tcPr>
          <w:p w14:paraId="3CD312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866B4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6728E0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Усть-Лыжа</w:t>
            </w:r>
          </w:p>
        </w:tc>
        <w:tc>
          <w:tcPr>
            <w:tcW w:w="1522" w:type="dxa"/>
            <w:tcBorders>
              <w:top w:val="nil"/>
              <w:left w:val="nil"/>
              <w:bottom w:val="single" w:sz="4" w:space="0" w:color="auto"/>
              <w:right w:val="single" w:sz="4" w:space="0" w:color="auto"/>
            </w:tcBorders>
            <w:shd w:val="clear" w:color="auto" w:fill="auto"/>
            <w:vAlign w:val="center"/>
            <w:hideMark/>
          </w:tcPr>
          <w:p w14:paraId="264AF42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9200F7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7BD51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90</w:t>
            </w:r>
          </w:p>
        </w:tc>
        <w:tc>
          <w:tcPr>
            <w:tcW w:w="2098" w:type="dxa"/>
            <w:tcBorders>
              <w:top w:val="nil"/>
              <w:left w:val="nil"/>
              <w:bottom w:val="single" w:sz="4" w:space="0" w:color="auto"/>
              <w:right w:val="single" w:sz="4" w:space="0" w:color="auto"/>
            </w:tcBorders>
            <w:shd w:val="clear" w:color="auto" w:fill="auto"/>
            <w:vAlign w:val="center"/>
            <w:hideMark/>
          </w:tcPr>
          <w:p w14:paraId="54F278B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50EDB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55FF0C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Усть-Уса</w:t>
            </w:r>
          </w:p>
        </w:tc>
        <w:tc>
          <w:tcPr>
            <w:tcW w:w="1522" w:type="dxa"/>
            <w:tcBorders>
              <w:top w:val="nil"/>
              <w:left w:val="nil"/>
              <w:bottom w:val="single" w:sz="4" w:space="0" w:color="auto"/>
              <w:right w:val="single" w:sz="4" w:space="0" w:color="auto"/>
            </w:tcBorders>
            <w:shd w:val="clear" w:color="auto" w:fill="auto"/>
            <w:vAlign w:val="center"/>
            <w:hideMark/>
          </w:tcPr>
          <w:p w14:paraId="349D144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7A271A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DFECF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91</w:t>
            </w:r>
          </w:p>
        </w:tc>
        <w:tc>
          <w:tcPr>
            <w:tcW w:w="2098" w:type="dxa"/>
            <w:tcBorders>
              <w:top w:val="nil"/>
              <w:left w:val="nil"/>
              <w:bottom w:val="single" w:sz="4" w:space="0" w:color="auto"/>
              <w:right w:val="single" w:sz="4" w:space="0" w:color="auto"/>
            </w:tcBorders>
            <w:shd w:val="clear" w:color="auto" w:fill="auto"/>
            <w:vAlign w:val="center"/>
            <w:hideMark/>
          </w:tcPr>
          <w:p w14:paraId="235DF3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65216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Усинск</w:t>
            </w:r>
          </w:p>
        </w:tc>
        <w:tc>
          <w:tcPr>
            <w:tcW w:w="2963" w:type="dxa"/>
            <w:tcBorders>
              <w:top w:val="nil"/>
              <w:left w:val="nil"/>
              <w:bottom w:val="single" w:sz="4" w:space="0" w:color="auto"/>
              <w:right w:val="single" w:sz="4" w:space="0" w:color="auto"/>
            </w:tcBorders>
            <w:shd w:val="clear" w:color="auto" w:fill="auto"/>
            <w:vAlign w:val="center"/>
            <w:hideMark/>
          </w:tcPr>
          <w:p w14:paraId="7633AA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Щельябож</w:t>
            </w:r>
          </w:p>
        </w:tc>
        <w:tc>
          <w:tcPr>
            <w:tcW w:w="1522" w:type="dxa"/>
            <w:tcBorders>
              <w:top w:val="nil"/>
              <w:left w:val="nil"/>
              <w:bottom w:val="single" w:sz="4" w:space="0" w:color="auto"/>
              <w:right w:val="single" w:sz="4" w:space="0" w:color="auto"/>
            </w:tcBorders>
            <w:shd w:val="clear" w:color="auto" w:fill="auto"/>
            <w:vAlign w:val="center"/>
            <w:hideMark/>
          </w:tcPr>
          <w:p w14:paraId="371ABB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E81F8F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DEDC0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92</w:t>
            </w:r>
          </w:p>
        </w:tc>
        <w:tc>
          <w:tcPr>
            <w:tcW w:w="2098" w:type="dxa"/>
            <w:tcBorders>
              <w:top w:val="nil"/>
              <w:left w:val="nil"/>
              <w:bottom w:val="single" w:sz="4" w:space="0" w:color="auto"/>
              <w:right w:val="single" w:sz="4" w:space="0" w:color="auto"/>
            </w:tcBorders>
            <w:shd w:val="clear" w:color="auto" w:fill="auto"/>
            <w:vAlign w:val="center"/>
            <w:hideMark/>
          </w:tcPr>
          <w:p w14:paraId="35054D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76D42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25AD91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Боровой</w:t>
            </w:r>
          </w:p>
        </w:tc>
        <w:tc>
          <w:tcPr>
            <w:tcW w:w="1522" w:type="dxa"/>
            <w:tcBorders>
              <w:top w:val="nil"/>
              <w:left w:val="nil"/>
              <w:bottom w:val="single" w:sz="4" w:space="0" w:color="auto"/>
              <w:right w:val="single" w:sz="4" w:space="0" w:color="auto"/>
            </w:tcBorders>
            <w:shd w:val="clear" w:color="auto" w:fill="auto"/>
            <w:vAlign w:val="center"/>
            <w:hideMark/>
          </w:tcPr>
          <w:p w14:paraId="0EA1C1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677430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B3A2DC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93</w:t>
            </w:r>
          </w:p>
        </w:tc>
        <w:tc>
          <w:tcPr>
            <w:tcW w:w="2098" w:type="dxa"/>
            <w:tcBorders>
              <w:top w:val="nil"/>
              <w:left w:val="nil"/>
              <w:bottom w:val="single" w:sz="4" w:space="0" w:color="auto"/>
              <w:right w:val="single" w:sz="4" w:space="0" w:color="auto"/>
            </w:tcBorders>
            <w:shd w:val="clear" w:color="auto" w:fill="auto"/>
            <w:vAlign w:val="center"/>
            <w:hideMark/>
          </w:tcPr>
          <w:p w14:paraId="51FBB8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0F384A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593468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Весёлый Кут</w:t>
            </w:r>
          </w:p>
        </w:tc>
        <w:tc>
          <w:tcPr>
            <w:tcW w:w="1522" w:type="dxa"/>
            <w:tcBorders>
              <w:top w:val="nil"/>
              <w:left w:val="nil"/>
              <w:bottom w:val="single" w:sz="4" w:space="0" w:color="auto"/>
              <w:right w:val="single" w:sz="4" w:space="0" w:color="auto"/>
            </w:tcBorders>
            <w:shd w:val="clear" w:color="auto" w:fill="auto"/>
            <w:vAlign w:val="center"/>
            <w:hideMark/>
          </w:tcPr>
          <w:p w14:paraId="4A8CCBE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1566AB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853ECF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94</w:t>
            </w:r>
          </w:p>
        </w:tc>
        <w:tc>
          <w:tcPr>
            <w:tcW w:w="2098" w:type="dxa"/>
            <w:tcBorders>
              <w:top w:val="nil"/>
              <w:left w:val="nil"/>
              <w:bottom w:val="single" w:sz="4" w:space="0" w:color="auto"/>
              <w:right w:val="single" w:sz="4" w:space="0" w:color="auto"/>
            </w:tcBorders>
            <w:shd w:val="clear" w:color="auto" w:fill="auto"/>
            <w:vAlign w:val="center"/>
            <w:hideMark/>
          </w:tcPr>
          <w:p w14:paraId="46B59B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0123E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16FCE9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Водный</w:t>
            </w:r>
          </w:p>
        </w:tc>
        <w:tc>
          <w:tcPr>
            <w:tcW w:w="1522" w:type="dxa"/>
            <w:tcBorders>
              <w:top w:val="nil"/>
              <w:left w:val="nil"/>
              <w:bottom w:val="single" w:sz="4" w:space="0" w:color="auto"/>
              <w:right w:val="single" w:sz="4" w:space="0" w:color="auto"/>
            </w:tcBorders>
            <w:shd w:val="clear" w:color="auto" w:fill="auto"/>
            <w:vAlign w:val="center"/>
            <w:hideMark/>
          </w:tcPr>
          <w:p w14:paraId="7F95652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BE4292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B49283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95</w:t>
            </w:r>
          </w:p>
        </w:tc>
        <w:tc>
          <w:tcPr>
            <w:tcW w:w="2098" w:type="dxa"/>
            <w:tcBorders>
              <w:top w:val="nil"/>
              <w:left w:val="nil"/>
              <w:bottom w:val="single" w:sz="4" w:space="0" w:color="auto"/>
              <w:right w:val="single" w:sz="4" w:space="0" w:color="auto"/>
            </w:tcBorders>
            <w:shd w:val="clear" w:color="auto" w:fill="auto"/>
            <w:vAlign w:val="center"/>
            <w:hideMark/>
          </w:tcPr>
          <w:p w14:paraId="10991DE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D1DD34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5C4038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Гажаяг</w:t>
            </w:r>
          </w:p>
        </w:tc>
        <w:tc>
          <w:tcPr>
            <w:tcW w:w="1522" w:type="dxa"/>
            <w:tcBorders>
              <w:top w:val="nil"/>
              <w:left w:val="nil"/>
              <w:bottom w:val="single" w:sz="4" w:space="0" w:color="auto"/>
              <w:right w:val="single" w:sz="4" w:space="0" w:color="auto"/>
            </w:tcBorders>
            <w:shd w:val="clear" w:color="auto" w:fill="auto"/>
            <w:vAlign w:val="center"/>
            <w:hideMark/>
          </w:tcPr>
          <w:p w14:paraId="26CDAF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433534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B0BFD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96</w:t>
            </w:r>
          </w:p>
        </w:tc>
        <w:tc>
          <w:tcPr>
            <w:tcW w:w="2098" w:type="dxa"/>
            <w:tcBorders>
              <w:top w:val="nil"/>
              <w:left w:val="nil"/>
              <w:bottom w:val="single" w:sz="4" w:space="0" w:color="auto"/>
              <w:right w:val="single" w:sz="4" w:space="0" w:color="auto"/>
            </w:tcBorders>
            <w:shd w:val="clear" w:color="auto" w:fill="auto"/>
            <w:vAlign w:val="center"/>
            <w:hideMark/>
          </w:tcPr>
          <w:p w14:paraId="561A87B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2D4ED3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4D9D353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Гэрдъёль</w:t>
            </w:r>
          </w:p>
        </w:tc>
        <w:tc>
          <w:tcPr>
            <w:tcW w:w="1522" w:type="dxa"/>
            <w:tcBorders>
              <w:top w:val="nil"/>
              <w:left w:val="nil"/>
              <w:bottom w:val="single" w:sz="4" w:space="0" w:color="auto"/>
              <w:right w:val="single" w:sz="4" w:space="0" w:color="auto"/>
            </w:tcBorders>
            <w:shd w:val="clear" w:color="auto" w:fill="auto"/>
            <w:vAlign w:val="center"/>
            <w:hideMark/>
          </w:tcPr>
          <w:p w14:paraId="231052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7D8508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00FBB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97</w:t>
            </w:r>
          </w:p>
        </w:tc>
        <w:tc>
          <w:tcPr>
            <w:tcW w:w="2098" w:type="dxa"/>
            <w:tcBorders>
              <w:top w:val="nil"/>
              <w:left w:val="nil"/>
              <w:bottom w:val="single" w:sz="4" w:space="0" w:color="auto"/>
              <w:right w:val="single" w:sz="4" w:space="0" w:color="auto"/>
            </w:tcBorders>
            <w:shd w:val="clear" w:color="auto" w:fill="auto"/>
            <w:vAlign w:val="center"/>
            <w:hideMark/>
          </w:tcPr>
          <w:p w14:paraId="769F4AE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809CA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0AB9C39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Кэмдин</w:t>
            </w:r>
          </w:p>
        </w:tc>
        <w:tc>
          <w:tcPr>
            <w:tcW w:w="1522" w:type="dxa"/>
            <w:tcBorders>
              <w:top w:val="nil"/>
              <w:left w:val="nil"/>
              <w:bottom w:val="single" w:sz="4" w:space="0" w:color="auto"/>
              <w:right w:val="single" w:sz="4" w:space="0" w:color="auto"/>
            </w:tcBorders>
            <w:shd w:val="clear" w:color="auto" w:fill="auto"/>
            <w:vAlign w:val="center"/>
            <w:hideMark/>
          </w:tcPr>
          <w:p w14:paraId="1390DF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BC5FC8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09750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98</w:t>
            </w:r>
          </w:p>
        </w:tc>
        <w:tc>
          <w:tcPr>
            <w:tcW w:w="2098" w:type="dxa"/>
            <w:tcBorders>
              <w:top w:val="nil"/>
              <w:left w:val="nil"/>
              <w:bottom w:val="single" w:sz="4" w:space="0" w:color="auto"/>
              <w:right w:val="single" w:sz="4" w:space="0" w:color="auto"/>
            </w:tcBorders>
            <w:shd w:val="clear" w:color="auto" w:fill="auto"/>
            <w:vAlign w:val="center"/>
            <w:hideMark/>
          </w:tcPr>
          <w:p w14:paraId="47F31E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4F3A9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22B2C9F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Лайково</w:t>
            </w:r>
          </w:p>
        </w:tc>
        <w:tc>
          <w:tcPr>
            <w:tcW w:w="1522" w:type="dxa"/>
            <w:tcBorders>
              <w:top w:val="nil"/>
              <w:left w:val="nil"/>
              <w:bottom w:val="single" w:sz="4" w:space="0" w:color="auto"/>
              <w:right w:val="single" w:sz="4" w:space="0" w:color="auto"/>
            </w:tcBorders>
            <w:shd w:val="clear" w:color="auto" w:fill="auto"/>
            <w:vAlign w:val="center"/>
            <w:hideMark/>
          </w:tcPr>
          <w:p w14:paraId="3FF9C34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E4CDD9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5765A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99</w:t>
            </w:r>
          </w:p>
        </w:tc>
        <w:tc>
          <w:tcPr>
            <w:tcW w:w="2098" w:type="dxa"/>
            <w:tcBorders>
              <w:top w:val="nil"/>
              <w:left w:val="nil"/>
              <w:bottom w:val="single" w:sz="4" w:space="0" w:color="auto"/>
              <w:right w:val="single" w:sz="4" w:space="0" w:color="auto"/>
            </w:tcBorders>
            <w:shd w:val="clear" w:color="auto" w:fill="auto"/>
            <w:vAlign w:val="center"/>
            <w:hideMark/>
          </w:tcPr>
          <w:p w14:paraId="48828F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3B969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0AFF50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Месъю</w:t>
            </w:r>
          </w:p>
        </w:tc>
        <w:tc>
          <w:tcPr>
            <w:tcW w:w="1522" w:type="dxa"/>
            <w:tcBorders>
              <w:top w:val="nil"/>
              <w:left w:val="nil"/>
              <w:bottom w:val="single" w:sz="4" w:space="0" w:color="auto"/>
              <w:right w:val="single" w:sz="4" w:space="0" w:color="auto"/>
            </w:tcBorders>
            <w:shd w:val="clear" w:color="auto" w:fill="auto"/>
            <w:vAlign w:val="center"/>
            <w:hideMark/>
          </w:tcPr>
          <w:p w14:paraId="7FCA488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3D182A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5DD205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100</w:t>
            </w:r>
          </w:p>
        </w:tc>
        <w:tc>
          <w:tcPr>
            <w:tcW w:w="2098" w:type="dxa"/>
            <w:tcBorders>
              <w:top w:val="nil"/>
              <w:left w:val="nil"/>
              <w:bottom w:val="single" w:sz="4" w:space="0" w:color="auto"/>
              <w:right w:val="single" w:sz="4" w:space="0" w:color="auto"/>
            </w:tcBorders>
            <w:shd w:val="clear" w:color="auto" w:fill="auto"/>
            <w:vAlign w:val="center"/>
            <w:hideMark/>
          </w:tcPr>
          <w:p w14:paraId="7F2EEF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9DE3F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324024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Нижний Доманик</w:t>
            </w:r>
          </w:p>
        </w:tc>
        <w:tc>
          <w:tcPr>
            <w:tcW w:w="1522" w:type="dxa"/>
            <w:tcBorders>
              <w:top w:val="nil"/>
              <w:left w:val="nil"/>
              <w:bottom w:val="single" w:sz="4" w:space="0" w:color="auto"/>
              <w:right w:val="single" w:sz="4" w:space="0" w:color="auto"/>
            </w:tcBorders>
            <w:shd w:val="clear" w:color="auto" w:fill="auto"/>
            <w:vAlign w:val="center"/>
            <w:hideMark/>
          </w:tcPr>
          <w:p w14:paraId="61B6907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92AA03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78DC41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101</w:t>
            </w:r>
          </w:p>
        </w:tc>
        <w:tc>
          <w:tcPr>
            <w:tcW w:w="2098" w:type="dxa"/>
            <w:tcBorders>
              <w:top w:val="nil"/>
              <w:left w:val="nil"/>
              <w:bottom w:val="single" w:sz="4" w:space="0" w:color="auto"/>
              <w:right w:val="single" w:sz="4" w:space="0" w:color="auto"/>
            </w:tcBorders>
            <w:shd w:val="clear" w:color="auto" w:fill="auto"/>
            <w:vAlign w:val="center"/>
            <w:hideMark/>
          </w:tcPr>
          <w:p w14:paraId="64A974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3D46B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171A165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Поромес</w:t>
            </w:r>
          </w:p>
        </w:tc>
        <w:tc>
          <w:tcPr>
            <w:tcW w:w="1522" w:type="dxa"/>
            <w:tcBorders>
              <w:top w:val="nil"/>
              <w:left w:val="nil"/>
              <w:bottom w:val="single" w:sz="4" w:space="0" w:color="auto"/>
              <w:right w:val="single" w:sz="4" w:space="0" w:color="auto"/>
            </w:tcBorders>
            <w:shd w:val="clear" w:color="auto" w:fill="auto"/>
            <w:vAlign w:val="center"/>
            <w:hideMark/>
          </w:tcPr>
          <w:p w14:paraId="5ED840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9CCAF5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351CCD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102</w:t>
            </w:r>
          </w:p>
        </w:tc>
        <w:tc>
          <w:tcPr>
            <w:tcW w:w="2098" w:type="dxa"/>
            <w:tcBorders>
              <w:top w:val="nil"/>
              <w:left w:val="nil"/>
              <w:bottom w:val="single" w:sz="4" w:space="0" w:color="auto"/>
              <w:right w:val="single" w:sz="4" w:space="0" w:color="auto"/>
            </w:tcBorders>
            <w:shd w:val="clear" w:color="auto" w:fill="auto"/>
            <w:vAlign w:val="center"/>
            <w:hideMark/>
          </w:tcPr>
          <w:p w14:paraId="542CA3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F92234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346086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Седъю</w:t>
            </w:r>
          </w:p>
        </w:tc>
        <w:tc>
          <w:tcPr>
            <w:tcW w:w="1522" w:type="dxa"/>
            <w:tcBorders>
              <w:top w:val="nil"/>
              <w:left w:val="nil"/>
              <w:bottom w:val="single" w:sz="4" w:space="0" w:color="auto"/>
              <w:right w:val="single" w:sz="4" w:space="0" w:color="auto"/>
            </w:tcBorders>
            <w:shd w:val="clear" w:color="auto" w:fill="auto"/>
            <w:vAlign w:val="center"/>
            <w:hideMark/>
          </w:tcPr>
          <w:p w14:paraId="7601B01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E6209C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C6F0F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103</w:t>
            </w:r>
          </w:p>
        </w:tc>
        <w:tc>
          <w:tcPr>
            <w:tcW w:w="2098" w:type="dxa"/>
            <w:tcBorders>
              <w:top w:val="nil"/>
              <w:left w:val="nil"/>
              <w:bottom w:val="single" w:sz="4" w:space="0" w:color="auto"/>
              <w:right w:val="single" w:sz="4" w:space="0" w:color="auto"/>
            </w:tcBorders>
            <w:shd w:val="clear" w:color="auto" w:fill="auto"/>
            <w:vAlign w:val="center"/>
            <w:hideMark/>
          </w:tcPr>
          <w:p w14:paraId="4BA0F7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945E5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097F03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Тобысь</w:t>
            </w:r>
          </w:p>
        </w:tc>
        <w:tc>
          <w:tcPr>
            <w:tcW w:w="1522" w:type="dxa"/>
            <w:tcBorders>
              <w:top w:val="nil"/>
              <w:left w:val="nil"/>
              <w:bottom w:val="single" w:sz="4" w:space="0" w:color="auto"/>
              <w:right w:val="single" w:sz="4" w:space="0" w:color="auto"/>
            </w:tcBorders>
            <w:shd w:val="clear" w:color="auto" w:fill="auto"/>
            <w:vAlign w:val="center"/>
            <w:hideMark/>
          </w:tcPr>
          <w:p w14:paraId="68BFBA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4B1E0C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21EE6C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104</w:t>
            </w:r>
          </w:p>
        </w:tc>
        <w:tc>
          <w:tcPr>
            <w:tcW w:w="2098" w:type="dxa"/>
            <w:tcBorders>
              <w:top w:val="nil"/>
              <w:left w:val="nil"/>
              <w:bottom w:val="single" w:sz="4" w:space="0" w:color="auto"/>
              <w:right w:val="single" w:sz="4" w:space="0" w:color="auto"/>
            </w:tcBorders>
            <w:shd w:val="clear" w:color="auto" w:fill="auto"/>
            <w:vAlign w:val="center"/>
            <w:hideMark/>
          </w:tcPr>
          <w:p w14:paraId="66870F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65AE0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475679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Ухта</w:t>
            </w:r>
          </w:p>
        </w:tc>
        <w:tc>
          <w:tcPr>
            <w:tcW w:w="1522" w:type="dxa"/>
            <w:tcBorders>
              <w:top w:val="nil"/>
              <w:left w:val="nil"/>
              <w:bottom w:val="single" w:sz="4" w:space="0" w:color="auto"/>
              <w:right w:val="single" w:sz="4" w:space="0" w:color="auto"/>
            </w:tcBorders>
            <w:shd w:val="clear" w:color="auto" w:fill="auto"/>
            <w:vAlign w:val="center"/>
            <w:hideMark/>
          </w:tcPr>
          <w:p w14:paraId="5B9095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A60D14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709AE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105</w:t>
            </w:r>
          </w:p>
        </w:tc>
        <w:tc>
          <w:tcPr>
            <w:tcW w:w="2098" w:type="dxa"/>
            <w:tcBorders>
              <w:top w:val="nil"/>
              <w:left w:val="nil"/>
              <w:bottom w:val="single" w:sz="4" w:space="0" w:color="auto"/>
              <w:right w:val="single" w:sz="4" w:space="0" w:color="auto"/>
            </w:tcBorders>
            <w:shd w:val="clear" w:color="auto" w:fill="auto"/>
            <w:vAlign w:val="center"/>
            <w:hideMark/>
          </w:tcPr>
          <w:p w14:paraId="5986AD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EAC98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5E5380A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Чиньяворык</w:t>
            </w:r>
          </w:p>
        </w:tc>
        <w:tc>
          <w:tcPr>
            <w:tcW w:w="1522" w:type="dxa"/>
            <w:tcBorders>
              <w:top w:val="nil"/>
              <w:left w:val="nil"/>
              <w:bottom w:val="single" w:sz="4" w:space="0" w:color="auto"/>
              <w:right w:val="single" w:sz="4" w:space="0" w:color="auto"/>
            </w:tcBorders>
            <w:shd w:val="clear" w:color="auto" w:fill="auto"/>
            <w:vAlign w:val="center"/>
            <w:hideMark/>
          </w:tcPr>
          <w:p w14:paraId="447C29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26EE75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F49270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106</w:t>
            </w:r>
          </w:p>
        </w:tc>
        <w:tc>
          <w:tcPr>
            <w:tcW w:w="2098" w:type="dxa"/>
            <w:tcBorders>
              <w:top w:val="nil"/>
              <w:left w:val="nil"/>
              <w:bottom w:val="single" w:sz="4" w:space="0" w:color="auto"/>
              <w:right w:val="single" w:sz="4" w:space="0" w:color="auto"/>
            </w:tcBorders>
            <w:shd w:val="clear" w:color="auto" w:fill="auto"/>
            <w:vAlign w:val="center"/>
            <w:hideMark/>
          </w:tcPr>
          <w:p w14:paraId="546BCF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F7C6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2A8E49D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Чиньяворык</w:t>
            </w:r>
          </w:p>
        </w:tc>
        <w:tc>
          <w:tcPr>
            <w:tcW w:w="1522" w:type="dxa"/>
            <w:tcBorders>
              <w:top w:val="nil"/>
              <w:left w:val="nil"/>
              <w:bottom w:val="single" w:sz="4" w:space="0" w:color="auto"/>
              <w:right w:val="single" w:sz="4" w:space="0" w:color="auto"/>
            </w:tcBorders>
            <w:shd w:val="clear" w:color="auto" w:fill="auto"/>
            <w:vAlign w:val="center"/>
            <w:hideMark/>
          </w:tcPr>
          <w:p w14:paraId="2FB4B4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D4D1E9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3AF06B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107</w:t>
            </w:r>
          </w:p>
        </w:tc>
        <w:tc>
          <w:tcPr>
            <w:tcW w:w="2098" w:type="dxa"/>
            <w:tcBorders>
              <w:top w:val="nil"/>
              <w:left w:val="nil"/>
              <w:bottom w:val="single" w:sz="4" w:space="0" w:color="auto"/>
              <w:right w:val="single" w:sz="4" w:space="0" w:color="auto"/>
            </w:tcBorders>
            <w:shd w:val="clear" w:color="auto" w:fill="auto"/>
            <w:vAlign w:val="center"/>
            <w:hideMark/>
          </w:tcPr>
          <w:p w14:paraId="5CA2A2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62FD6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544B20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Шудаяг</w:t>
            </w:r>
          </w:p>
        </w:tc>
        <w:tc>
          <w:tcPr>
            <w:tcW w:w="1522" w:type="dxa"/>
            <w:tcBorders>
              <w:top w:val="nil"/>
              <w:left w:val="nil"/>
              <w:bottom w:val="single" w:sz="4" w:space="0" w:color="auto"/>
              <w:right w:val="single" w:sz="4" w:space="0" w:color="auto"/>
            </w:tcBorders>
            <w:shd w:val="clear" w:color="auto" w:fill="auto"/>
            <w:vAlign w:val="center"/>
            <w:hideMark/>
          </w:tcPr>
          <w:p w14:paraId="613C31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FAEF23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29B552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108</w:t>
            </w:r>
          </w:p>
        </w:tc>
        <w:tc>
          <w:tcPr>
            <w:tcW w:w="2098" w:type="dxa"/>
            <w:tcBorders>
              <w:top w:val="nil"/>
              <w:left w:val="nil"/>
              <w:bottom w:val="single" w:sz="4" w:space="0" w:color="auto"/>
              <w:right w:val="single" w:sz="4" w:space="0" w:color="auto"/>
            </w:tcBorders>
            <w:shd w:val="clear" w:color="auto" w:fill="auto"/>
            <w:vAlign w:val="center"/>
            <w:hideMark/>
          </w:tcPr>
          <w:p w14:paraId="4C1EB24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0A92F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 Ухта</w:t>
            </w:r>
          </w:p>
        </w:tc>
        <w:tc>
          <w:tcPr>
            <w:tcW w:w="2963" w:type="dxa"/>
            <w:tcBorders>
              <w:top w:val="nil"/>
              <w:left w:val="nil"/>
              <w:bottom w:val="single" w:sz="4" w:space="0" w:color="auto"/>
              <w:right w:val="single" w:sz="4" w:space="0" w:color="auto"/>
            </w:tcBorders>
            <w:shd w:val="clear" w:color="auto" w:fill="auto"/>
            <w:vAlign w:val="center"/>
            <w:hideMark/>
          </w:tcPr>
          <w:p w14:paraId="058EEF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Ярега</w:t>
            </w:r>
          </w:p>
        </w:tc>
        <w:tc>
          <w:tcPr>
            <w:tcW w:w="1522" w:type="dxa"/>
            <w:tcBorders>
              <w:top w:val="nil"/>
              <w:left w:val="nil"/>
              <w:bottom w:val="single" w:sz="4" w:space="0" w:color="auto"/>
              <w:right w:val="single" w:sz="4" w:space="0" w:color="auto"/>
            </w:tcBorders>
            <w:shd w:val="clear" w:color="auto" w:fill="auto"/>
            <w:vAlign w:val="center"/>
            <w:hideMark/>
          </w:tcPr>
          <w:p w14:paraId="57944F3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32D4F9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58E81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109</w:t>
            </w:r>
          </w:p>
        </w:tc>
        <w:tc>
          <w:tcPr>
            <w:tcW w:w="2098" w:type="dxa"/>
            <w:tcBorders>
              <w:top w:val="nil"/>
              <w:left w:val="nil"/>
              <w:bottom w:val="single" w:sz="4" w:space="0" w:color="auto"/>
              <w:right w:val="single" w:sz="4" w:space="0" w:color="auto"/>
            </w:tcBorders>
            <w:shd w:val="clear" w:color="auto" w:fill="auto"/>
            <w:vAlign w:val="center"/>
            <w:hideMark/>
          </w:tcPr>
          <w:p w14:paraId="671803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F5B67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1099A44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Бакур</w:t>
            </w:r>
          </w:p>
        </w:tc>
        <w:tc>
          <w:tcPr>
            <w:tcW w:w="1522" w:type="dxa"/>
            <w:tcBorders>
              <w:top w:val="nil"/>
              <w:left w:val="nil"/>
              <w:bottom w:val="single" w:sz="4" w:space="0" w:color="auto"/>
              <w:right w:val="single" w:sz="4" w:space="0" w:color="auto"/>
            </w:tcBorders>
            <w:shd w:val="clear" w:color="auto" w:fill="auto"/>
            <w:vAlign w:val="center"/>
            <w:hideMark/>
          </w:tcPr>
          <w:p w14:paraId="713FAF1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A21FEF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C5310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110</w:t>
            </w:r>
          </w:p>
        </w:tc>
        <w:tc>
          <w:tcPr>
            <w:tcW w:w="2098" w:type="dxa"/>
            <w:tcBorders>
              <w:top w:val="nil"/>
              <w:left w:val="nil"/>
              <w:bottom w:val="single" w:sz="4" w:space="0" w:color="auto"/>
              <w:right w:val="single" w:sz="4" w:space="0" w:color="auto"/>
            </w:tcBorders>
            <w:shd w:val="clear" w:color="auto" w:fill="auto"/>
            <w:vAlign w:val="center"/>
            <w:hideMark/>
          </w:tcPr>
          <w:p w14:paraId="49BD08F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40F01C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7EC3A1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Большое Галово</w:t>
            </w:r>
          </w:p>
        </w:tc>
        <w:tc>
          <w:tcPr>
            <w:tcW w:w="1522" w:type="dxa"/>
            <w:tcBorders>
              <w:top w:val="nil"/>
              <w:left w:val="nil"/>
              <w:bottom w:val="single" w:sz="4" w:space="0" w:color="auto"/>
              <w:right w:val="single" w:sz="4" w:space="0" w:color="auto"/>
            </w:tcBorders>
            <w:shd w:val="clear" w:color="auto" w:fill="auto"/>
            <w:vAlign w:val="center"/>
            <w:hideMark/>
          </w:tcPr>
          <w:p w14:paraId="322901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F5F3D3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53E45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111</w:t>
            </w:r>
          </w:p>
        </w:tc>
        <w:tc>
          <w:tcPr>
            <w:tcW w:w="2098" w:type="dxa"/>
            <w:tcBorders>
              <w:top w:val="nil"/>
              <w:left w:val="nil"/>
              <w:bottom w:val="single" w:sz="4" w:space="0" w:color="auto"/>
              <w:right w:val="single" w:sz="4" w:space="0" w:color="auto"/>
            </w:tcBorders>
            <w:shd w:val="clear" w:color="auto" w:fill="auto"/>
            <w:vAlign w:val="center"/>
            <w:hideMark/>
          </w:tcPr>
          <w:p w14:paraId="310508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9297E4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37DD551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Брыка</w:t>
            </w:r>
          </w:p>
        </w:tc>
        <w:tc>
          <w:tcPr>
            <w:tcW w:w="1522" w:type="dxa"/>
            <w:tcBorders>
              <w:top w:val="nil"/>
              <w:left w:val="nil"/>
              <w:bottom w:val="single" w:sz="4" w:space="0" w:color="auto"/>
              <w:right w:val="single" w:sz="4" w:space="0" w:color="auto"/>
            </w:tcBorders>
            <w:shd w:val="clear" w:color="auto" w:fill="auto"/>
            <w:vAlign w:val="center"/>
            <w:hideMark/>
          </w:tcPr>
          <w:p w14:paraId="41150B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7CEC0E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3BB982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112</w:t>
            </w:r>
          </w:p>
        </w:tc>
        <w:tc>
          <w:tcPr>
            <w:tcW w:w="2098" w:type="dxa"/>
            <w:tcBorders>
              <w:top w:val="nil"/>
              <w:left w:val="nil"/>
              <w:bottom w:val="single" w:sz="4" w:space="0" w:color="auto"/>
              <w:right w:val="single" w:sz="4" w:space="0" w:color="auto"/>
            </w:tcBorders>
            <w:shd w:val="clear" w:color="auto" w:fill="auto"/>
            <w:vAlign w:val="center"/>
            <w:hideMark/>
          </w:tcPr>
          <w:p w14:paraId="2EC90D1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20763D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208F57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Брыкаланск</w:t>
            </w:r>
          </w:p>
        </w:tc>
        <w:tc>
          <w:tcPr>
            <w:tcW w:w="1522" w:type="dxa"/>
            <w:tcBorders>
              <w:top w:val="nil"/>
              <w:left w:val="nil"/>
              <w:bottom w:val="single" w:sz="4" w:space="0" w:color="auto"/>
              <w:right w:val="single" w:sz="4" w:space="0" w:color="auto"/>
            </w:tcBorders>
            <w:shd w:val="clear" w:color="auto" w:fill="auto"/>
            <w:vAlign w:val="center"/>
            <w:hideMark/>
          </w:tcPr>
          <w:p w14:paraId="3613FC9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7498F7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1CACAF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113</w:t>
            </w:r>
          </w:p>
        </w:tc>
        <w:tc>
          <w:tcPr>
            <w:tcW w:w="2098" w:type="dxa"/>
            <w:tcBorders>
              <w:top w:val="nil"/>
              <w:left w:val="nil"/>
              <w:bottom w:val="single" w:sz="4" w:space="0" w:color="auto"/>
              <w:right w:val="single" w:sz="4" w:space="0" w:color="auto"/>
            </w:tcBorders>
            <w:shd w:val="clear" w:color="auto" w:fill="auto"/>
            <w:vAlign w:val="center"/>
            <w:hideMark/>
          </w:tcPr>
          <w:p w14:paraId="2BD91AE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2EAF4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4AC3FB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Варыш</w:t>
            </w:r>
          </w:p>
        </w:tc>
        <w:tc>
          <w:tcPr>
            <w:tcW w:w="1522" w:type="dxa"/>
            <w:tcBorders>
              <w:top w:val="nil"/>
              <w:left w:val="nil"/>
              <w:bottom w:val="single" w:sz="4" w:space="0" w:color="auto"/>
              <w:right w:val="single" w:sz="4" w:space="0" w:color="auto"/>
            </w:tcBorders>
            <w:shd w:val="clear" w:color="auto" w:fill="auto"/>
            <w:vAlign w:val="center"/>
            <w:hideMark/>
          </w:tcPr>
          <w:p w14:paraId="5BA656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BB0EFB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C1139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114</w:t>
            </w:r>
          </w:p>
        </w:tc>
        <w:tc>
          <w:tcPr>
            <w:tcW w:w="2098" w:type="dxa"/>
            <w:tcBorders>
              <w:top w:val="nil"/>
              <w:left w:val="nil"/>
              <w:bottom w:val="single" w:sz="4" w:space="0" w:color="auto"/>
              <w:right w:val="single" w:sz="4" w:space="0" w:color="auto"/>
            </w:tcBorders>
            <w:shd w:val="clear" w:color="auto" w:fill="auto"/>
            <w:vAlign w:val="center"/>
            <w:hideMark/>
          </w:tcPr>
          <w:p w14:paraId="3BE7D1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76F22F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0D9DFC1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Вертеп</w:t>
            </w:r>
          </w:p>
        </w:tc>
        <w:tc>
          <w:tcPr>
            <w:tcW w:w="1522" w:type="dxa"/>
            <w:tcBorders>
              <w:top w:val="nil"/>
              <w:left w:val="nil"/>
              <w:bottom w:val="single" w:sz="4" w:space="0" w:color="auto"/>
              <w:right w:val="single" w:sz="4" w:space="0" w:color="auto"/>
            </w:tcBorders>
            <w:shd w:val="clear" w:color="auto" w:fill="auto"/>
            <w:vAlign w:val="center"/>
            <w:hideMark/>
          </w:tcPr>
          <w:p w14:paraId="00DD7A7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A87266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DE925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115</w:t>
            </w:r>
          </w:p>
        </w:tc>
        <w:tc>
          <w:tcPr>
            <w:tcW w:w="2098" w:type="dxa"/>
            <w:tcBorders>
              <w:top w:val="nil"/>
              <w:left w:val="nil"/>
              <w:bottom w:val="single" w:sz="4" w:space="0" w:color="auto"/>
              <w:right w:val="single" w:sz="4" w:space="0" w:color="auto"/>
            </w:tcBorders>
            <w:shd w:val="clear" w:color="auto" w:fill="auto"/>
            <w:vAlign w:val="center"/>
            <w:hideMark/>
          </w:tcPr>
          <w:p w14:paraId="5449273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572F2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75E033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Гам</w:t>
            </w:r>
          </w:p>
        </w:tc>
        <w:tc>
          <w:tcPr>
            <w:tcW w:w="1522" w:type="dxa"/>
            <w:tcBorders>
              <w:top w:val="nil"/>
              <w:left w:val="nil"/>
              <w:bottom w:val="single" w:sz="4" w:space="0" w:color="auto"/>
              <w:right w:val="single" w:sz="4" w:space="0" w:color="auto"/>
            </w:tcBorders>
            <w:shd w:val="clear" w:color="auto" w:fill="auto"/>
            <w:vAlign w:val="center"/>
            <w:hideMark/>
          </w:tcPr>
          <w:p w14:paraId="353482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FF2C71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DD936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116</w:t>
            </w:r>
          </w:p>
        </w:tc>
        <w:tc>
          <w:tcPr>
            <w:tcW w:w="2098" w:type="dxa"/>
            <w:tcBorders>
              <w:top w:val="nil"/>
              <w:left w:val="nil"/>
              <w:bottom w:val="single" w:sz="4" w:space="0" w:color="auto"/>
              <w:right w:val="single" w:sz="4" w:space="0" w:color="auto"/>
            </w:tcBorders>
            <w:shd w:val="clear" w:color="auto" w:fill="auto"/>
            <w:vAlign w:val="center"/>
            <w:hideMark/>
          </w:tcPr>
          <w:p w14:paraId="41127A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CF0D9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3EE664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Гам</w:t>
            </w:r>
          </w:p>
        </w:tc>
        <w:tc>
          <w:tcPr>
            <w:tcW w:w="1522" w:type="dxa"/>
            <w:tcBorders>
              <w:top w:val="nil"/>
              <w:left w:val="nil"/>
              <w:bottom w:val="single" w:sz="4" w:space="0" w:color="auto"/>
              <w:right w:val="single" w:sz="4" w:space="0" w:color="auto"/>
            </w:tcBorders>
            <w:shd w:val="clear" w:color="auto" w:fill="auto"/>
            <w:vAlign w:val="center"/>
            <w:hideMark/>
          </w:tcPr>
          <w:p w14:paraId="27B2C3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5859A4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FCD45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117</w:t>
            </w:r>
          </w:p>
        </w:tc>
        <w:tc>
          <w:tcPr>
            <w:tcW w:w="2098" w:type="dxa"/>
            <w:tcBorders>
              <w:top w:val="nil"/>
              <w:left w:val="nil"/>
              <w:bottom w:val="single" w:sz="4" w:space="0" w:color="auto"/>
              <w:right w:val="single" w:sz="4" w:space="0" w:color="auto"/>
            </w:tcBorders>
            <w:shd w:val="clear" w:color="auto" w:fill="auto"/>
            <w:vAlign w:val="center"/>
            <w:hideMark/>
          </w:tcPr>
          <w:p w14:paraId="30FABD8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E44F2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5613380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Диюр</w:t>
            </w:r>
          </w:p>
        </w:tc>
        <w:tc>
          <w:tcPr>
            <w:tcW w:w="1522" w:type="dxa"/>
            <w:tcBorders>
              <w:top w:val="nil"/>
              <w:left w:val="nil"/>
              <w:bottom w:val="single" w:sz="4" w:space="0" w:color="auto"/>
              <w:right w:val="single" w:sz="4" w:space="0" w:color="auto"/>
            </w:tcBorders>
            <w:shd w:val="clear" w:color="auto" w:fill="auto"/>
            <w:vAlign w:val="center"/>
            <w:hideMark/>
          </w:tcPr>
          <w:p w14:paraId="3A590E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811EB1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17D54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118</w:t>
            </w:r>
          </w:p>
        </w:tc>
        <w:tc>
          <w:tcPr>
            <w:tcW w:w="2098" w:type="dxa"/>
            <w:tcBorders>
              <w:top w:val="nil"/>
              <w:left w:val="nil"/>
              <w:bottom w:val="single" w:sz="4" w:space="0" w:color="auto"/>
              <w:right w:val="single" w:sz="4" w:space="0" w:color="auto"/>
            </w:tcBorders>
            <w:shd w:val="clear" w:color="auto" w:fill="auto"/>
            <w:vAlign w:val="center"/>
            <w:hideMark/>
          </w:tcPr>
          <w:p w14:paraId="700CE1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92D8F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23F8A39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Ёль</w:t>
            </w:r>
          </w:p>
        </w:tc>
        <w:tc>
          <w:tcPr>
            <w:tcW w:w="1522" w:type="dxa"/>
            <w:tcBorders>
              <w:top w:val="nil"/>
              <w:left w:val="nil"/>
              <w:bottom w:val="single" w:sz="4" w:space="0" w:color="auto"/>
              <w:right w:val="single" w:sz="4" w:space="0" w:color="auto"/>
            </w:tcBorders>
            <w:shd w:val="clear" w:color="auto" w:fill="auto"/>
            <w:vAlign w:val="center"/>
            <w:hideMark/>
          </w:tcPr>
          <w:p w14:paraId="14A990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7D4D9C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27564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119</w:t>
            </w:r>
          </w:p>
        </w:tc>
        <w:tc>
          <w:tcPr>
            <w:tcW w:w="2098" w:type="dxa"/>
            <w:tcBorders>
              <w:top w:val="nil"/>
              <w:left w:val="nil"/>
              <w:bottom w:val="single" w:sz="4" w:space="0" w:color="auto"/>
              <w:right w:val="single" w:sz="4" w:space="0" w:color="auto"/>
            </w:tcBorders>
            <w:shd w:val="clear" w:color="auto" w:fill="auto"/>
            <w:vAlign w:val="center"/>
            <w:hideMark/>
          </w:tcPr>
          <w:p w14:paraId="1CA88E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96F746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13D089B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Ижма</w:t>
            </w:r>
          </w:p>
        </w:tc>
        <w:tc>
          <w:tcPr>
            <w:tcW w:w="1522" w:type="dxa"/>
            <w:tcBorders>
              <w:top w:val="nil"/>
              <w:left w:val="nil"/>
              <w:bottom w:val="single" w:sz="4" w:space="0" w:color="auto"/>
              <w:right w:val="single" w:sz="4" w:space="0" w:color="auto"/>
            </w:tcBorders>
            <w:shd w:val="clear" w:color="auto" w:fill="auto"/>
            <w:vAlign w:val="center"/>
            <w:hideMark/>
          </w:tcPr>
          <w:p w14:paraId="423F77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CD0030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BB276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120</w:t>
            </w:r>
          </w:p>
        </w:tc>
        <w:tc>
          <w:tcPr>
            <w:tcW w:w="2098" w:type="dxa"/>
            <w:tcBorders>
              <w:top w:val="nil"/>
              <w:left w:val="nil"/>
              <w:bottom w:val="single" w:sz="4" w:space="0" w:color="auto"/>
              <w:right w:val="single" w:sz="4" w:space="0" w:color="auto"/>
            </w:tcBorders>
            <w:shd w:val="clear" w:color="auto" w:fill="auto"/>
            <w:vAlign w:val="center"/>
            <w:hideMark/>
          </w:tcPr>
          <w:p w14:paraId="686913F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22ED8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7A2ABE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Кельчиюр</w:t>
            </w:r>
          </w:p>
        </w:tc>
        <w:tc>
          <w:tcPr>
            <w:tcW w:w="1522" w:type="dxa"/>
            <w:tcBorders>
              <w:top w:val="nil"/>
              <w:left w:val="nil"/>
              <w:bottom w:val="single" w:sz="4" w:space="0" w:color="auto"/>
              <w:right w:val="single" w:sz="4" w:space="0" w:color="auto"/>
            </w:tcBorders>
            <w:shd w:val="clear" w:color="auto" w:fill="auto"/>
            <w:vAlign w:val="center"/>
            <w:hideMark/>
          </w:tcPr>
          <w:p w14:paraId="54DF12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F058CA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30FFD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121</w:t>
            </w:r>
          </w:p>
        </w:tc>
        <w:tc>
          <w:tcPr>
            <w:tcW w:w="2098" w:type="dxa"/>
            <w:tcBorders>
              <w:top w:val="nil"/>
              <w:left w:val="nil"/>
              <w:bottom w:val="single" w:sz="4" w:space="0" w:color="auto"/>
              <w:right w:val="single" w:sz="4" w:space="0" w:color="auto"/>
            </w:tcBorders>
            <w:shd w:val="clear" w:color="auto" w:fill="auto"/>
            <w:vAlign w:val="center"/>
            <w:hideMark/>
          </w:tcPr>
          <w:p w14:paraId="378E43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7B2C38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5004BB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Кипиево</w:t>
            </w:r>
          </w:p>
        </w:tc>
        <w:tc>
          <w:tcPr>
            <w:tcW w:w="1522" w:type="dxa"/>
            <w:tcBorders>
              <w:top w:val="nil"/>
              <w:left w:val="nil"/>
              <w:bottom w:val="single" w:sz="4" w:space="0" w:color="auto"/>
              <w:right w:val="single" w:sz="4" w:space="0" w:color="auto"/>
            </w:tcBorders>
            <w:shd w:val="clear" w:color="auto" w:fill="auto"/>
            <w:vAlign w:val="center"/>
            <w:hideMark/>
          </w:tcPr>
          <w:p w14:paraId="6091A8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B8F7DF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2F298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122</w:t>
            </w:r>
          </w:p>
        </w:tc>
        <w:tc>
          <w:tcPr>
            <w:tcW w:w="2098" w:type="dxa"/>
            <w:tcBorders>
              <w:top w:val="nil"/>
              <w:left w:val="nil"/>
              <w:bottom w:val="single" w:sz="4" w:space="0" w:color="auto"/>
              <w:right w:val="single" w:sz="4" w:space="0" w:color="auto"/>
            </w:tcBorders>
            <w:shd w:val="clear" w:color="auto" w:fill="auto"/>
            <w:vAlign w:val="center"/>
            <w:hideMark/>
          </w:tcPr>
          <w:p w14:paraId="4FC87D9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986BA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20A45C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Койю</w:t>
            </w:r>
          </w:p>
        </w:tc>
        <w:tc>
          <w:tcPr>
            <w:tcW w:w="1522" w:type="dxa"/>
            <w:tcBorders>
              <w:top w:val="nil"/>
              <w:left w:val="nil"/>
              <w:bottom w:val="single" w:sz="4" w:space="0" w:color="auto"/>
              <w:right w:val="single" w:sz="4" w:space="0" w:color="auto"/>
            </w:tcBorders>
            <w:shd w:val="clear" w:color="auto" w:fill="auto"/>
            <w:vAlign w:val="center"/>
            <w:hideMark/>
          </w:tcPr>
          <w:p w14:paraId="5C8B00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6867FB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ADF95F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123</w:t>
            </w:r>
          </w:p>
        </w:tc>
        <w:tc>
          <w:tcPr>
            <w:tcW w:w="2098" w:type="dxa"/>
            <w:tcBorders>
              <w:top w:val="nil"/>
              <w:left w:val="nil"/>
              <w:bottom w:val="single" w:sz="4" w:space="0" w:color="auto"/>
              <w:right w:val="single" w:sz="4" w:space="0" w:color="auto"/>
            </w:tcBorders>
            <w:shd w:val="clear" w:color="auto" w:fill="auto"/>
            <w:vAlign w:val="center"/>
            <w:hideMark/>
          </w:tcPr>
          <w:p w14:paraId="5E88F1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A6CF3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08683E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Константиновка</w:t>
            </w:r>
          </w:p>
        </w:tc>
        <w:tc>
          <w:tcPr>
            <w:tcW w:w="1522" w:type="dxa"/>
            <w:tcBorders>
              <w:top w:val="nil"/>
              <w:left w:val="nil"/>
              <w:bottom w:val="single" w:sz="4" w:space="0" w:color="auto"/>
              <w:right w:val="single" w:sz="4" w:space="0" w:color="auto"/>
            </w:tcBorders>
            <w:shd w:val="clear" w:color="auto" w:fill="auto"/>
            <w:vAlign w:val="center"/>
            <w:hideMark/>
          </w:tcPr>
          <w:p w14:paraId="2233C1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C41CBA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0DD60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124</w:t>
            </w:r>
          </w:p>
        </w:tc>
        <w:tc>
          <w:tcPr>
            <w:tcW w:w="2098" w:type="dxa"/>
            <w:tcBorders>
              <w:top w:val="nil"/>
              <w:left w:val="nil"/>
              <w:bottom w:val="single" w:sz="4" w:space="0" w:color="auto"/>
              <w:right w:val="single" w:sz="4" w:space="0" w:color="auto"/>
            </w:tcBorders>
            <w:shd w:val="clear" w:color="auto" w:fill="auto"/>
            <w:vAlign w:val="center"/>
            <w:hideMark/>
          </w:tcPr>
          <w:p w14:paraId="27C9E9A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81494C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189BDD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Косъёль</w:t>
            </w:r>
          </w:p>
        </w:tc>
        <w:tc>
          <w:tcPr>
            <w:tcW w:w="1522" w:type="dxa"/>
            <w:tcBorders>
              <w:top w:val="nil"/>
              <w:left w:val="nil"/>
              <w:bottom w:val="single" w:sz="4" w:space="0" w:color="auto"/>
              <w:right w:val="single" w:sz="4" w:space="0" w:color="auto"/>
            </w:tcBorders>
            <w:shd w:val="clear" w:color="auto" w:fill="auto"/>
            <w:vAlign w:val="center"/>
            <w:hideMark/>
          </w:tcPr>
          <w:p w14:paraId="2E8A57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A5661A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32E8F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125</w:t>
            </w:r>
          </w:p>
        </w:tc>
        <w:tc>
          <w:tcPr>
            <w:tcW w:w="2098" w:type="dxa"/>
            <w:tcBorders>
              <w:top w:val="nil"/>
              <w:left w:val="nil"/>
              <w:bottom w:val="single" w:sz="4" w:space="0" w:color="auto"/>
              <w:right w:val="single" w:sz="4" w:space="0" w:color="auto"/>
            </w:tcBorders>
            <w:shd w:val="clear" w:color="auto" w:fill="auto"/>
            <w:vAlign w:val="center"/>
            <w:hideMark/>
          </w:tcPr>
          <w:p w14:paraId="3C3A4B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38101A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2729ED2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Краснобор</w:t>
            </w:r>
          </w:p>
        </w:tc>
        <w:tc>
          <w:tcPr>
            <w:tcW w:w="1522" w:type="dxa"/>
            <w:tcBorders>
              <w:top w:val="nil"/>
              <w:left w:val="nil"/>
              <w:bottom w:val="single" w:sz="4" w:space="0" w:color="auto"/>
              <w:right w:val="single" w:sz="4" w:space="0" w:color="auto"/>
            </w:tcBorders>
            <w:shd w:val="clear" w:color="auto" w:fill="auto"/>
            <w:vAlign w:val="center"/>
            <w:hideMark/>
          </w:tcPr>
          <w:p w14:paraId="0E7B46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11CB19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EED5A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126</w:t>
            </w:r>
          </w:p>
        </w:tc>
        <w:tc>
          <w:tcPr>
            <w:tcW w:w="2098" w:type="dxa"/>
            <w:tcBorders>
              <w:top w:val="nil"/>
              <w:left w:val="nil"/>
              <w:bottom w:val="single" w:sz="4" w:space="0" w:color="auto"/>
              <w:right w:val="single" w:sz="4" w:space="0" w:color="auto"/>
            </w:tcBorders>
            <w:shd w:val="clear" w:color="auto" w:fill="auto"/>
            <w:vAlign w:val="center"/>
            <w:hideMark/>
          </w:tcPr>
          <w:p w14:paraId="02B2CC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065FB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035D13F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Ласта</w:t>
            </w:r>
          </w:p>
        </w:tc>
        <w:tc>
          <w:tcPr>
            <w:tcW w:w="1522" w:type="dxa"/>
            <w:tcBorders>
              <w:top w:val="nil"/>
              <w:left w:val="nil"/>
              <w:bottom w:val="single" w:sz="4" w:space="0" w:color="auto"/>
              <w:right w:val="single" w:sz="4" w:space="0" w:color="auto"/>
            </w:tcBorders>
            <w:shd w:val="clear" w:color="auto" w:fill="auto"/>
            <w:vAlign w:val="center"/>
            <w:hideMark/>
          </w:tcPr>
          <w:p w14:paraId="24D4C1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EF53B3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4D5C3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127</w:t>
            </w:r>
          </w:p>
        </w:tc>
        <w:tc>
          <w:tcPr>
            <w:tcW w:w="2098" w:type="dxa"/>
            <w:tcBorders>
              <w:top w:val="nil"/>
              <w:left w:val="nil"/>
              <w:bottom w:val="single" w:sz="4" w:space="0" w:color="auto"/>
              <w:right w:val="single" w:sz="4" w:space="0" w:color="auto"/>
            </w:tcBorders>
            <w:shd w:val="clear" w:color="auto" w:fill="auto"/>
            <w:vAlign w:val="center"/>
            <w:hideMark/>
          </w:tcPr>
          <w:p w14:paraId="67CB0FC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42A13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0D2B87F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Малое Галово</w:t>
            </w:r>
          </w:p>
        </w:tc>
        <w:tc>
          <w:tcPr>
            <w:tcW w:w="1522" w:type="dxa"/>
            <w:tcBorders>
              <w:top w:val="nil"/>
              <w:left w:val="nil"/>
              <w:bottom w:val="single" w:sz="4" w:space="0" w:color="auto"/>
              <w:right w:val="single" w:sz="4" w:space="0" w:color="auto"/>
            </w:tcBorders>
            <w:shd w:val="clear" w:color="auto" w:fill="auto"/>
            <w:vAlign w:val="center"/>
            <w:hideMark/>
          </w:tcPr>
          <w:p w14:paraId="5A0AE4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2F5956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0ED74B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128</w:t>
            </w:r>
          </w:p>
        </w:tc>
        <w:tc>
          <w:tcPr>
            <w:tcW w:w="2098" w:type="dxa"/>
            <w:tcBorders>
              <w:top w:val="nil"/>
              <w:left w:val="nil"/>
              <w:bottom w:val="single" w:sz="4" w:space="0" w:color="auto"/>
              <w:right w:val="single" w:sz="4" w:space="0" w:color="auto"/>
            </w:tcBorders>
            <w:shd w:val="clear" w:color="auto" w:fill="auto"/>
            <w:vAlign w:val="center"/>
            <w:hideMark/>
          </w:tcPr>
          <w:p w14:paraId="40A257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EFD38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435D868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Мохча</w:t>
            </w:r>
          </w:p>
        </w:tc>
        <w:tc>
          <w:tcPr>
            <w:tcW w:w="1522" w:type="dxa"/>
            <w:tcBorders>
              <w:top w:val="nil"/>
              <w:left w:val="nil"/>
              <w:bottom w:val="single" w:sz="4" w:space="0" w:color="auto"/>
              <w:right w:val="single" w:sz="4" w:space="0" w:color="auto"/>
            </w:tcBorders>
            <w:shd w:val="clear" w:color="auto" w:fill="auto"/>
            <w:vAlign w:val="center"/>
            <w:hideMark/>
          </w:tcPr>
          <w:p w14:paraId="75FE97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A8E02D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27270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129</w:t>
            </w:r>
          </w:p>
        </w:tc>
        <w:tc>
          <w:tcPr>
            <w:tcW w:w="2098" w:type="dxa"/>
            <w:tcBorders>
              <w:top w:val="nil"/>
              <w:left w:val="nil"/>
              <w:bottom w:val="single" w:sz="4" w:space="0" w:color="auto"/>
              <w:right w:val="single" w:sz="4" w:space="0" w:color="auto"/>
            </w:tcBorders>
            <w:shd w:val="clear" w:color="auto" w:fill="auto"/>
            <w:vAlign w:val="center"/>
            <w:hideMark/>
          </w:tcPr>
          <w:p w14:paraId="5B4D33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BB49A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1A8DC42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Няшабож</w:t>
            </w:r>
          </w:p>
        </w:tc>
        <w:tc>
          <w:tcPr>
            <w:tcW w:w="1522" w:type="dxa"/>
            <w:tcBorders>
              <w:top w:val="nil"/>
              <w:left w:val="nil"/>
              <w:bottom w:val="single" w:sz="4" w:space="0" w:color="auto"/>
              <w:right w:val="single" w:sz="4" w:space="0" w:color="auto"/>
            </w:tcBorders>
            <w:shd w:val="clear" w:color="auto" w:fill="auto"/>
            <w:vAlign w:val="center"/>
            <w:hideMark/>
          </w:tcPr>
          <w:p w14:paraId="4BAB6D5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78594B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50FA4F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130</w:t>
            </w:r>
          </w:p>
        </w:tc>
        <w:tc>
          <w:tcPr>
            <w:tcW w:w="2098" w:type="dxa"/>
            <w:tcBorders>
              <w:top w:val="nil"/>
              <w:left w:val="nil"/>
              <w:bottom w:val="single" w:sz="4" w:space="0" w:color="auto"/>
              <w:right w:val="single" w:sz="4" w:space="0" w:color="auto"/>
            </w:tcBorders>
            <w:shd w:val="clear" w:color="auto" w:fill="auto"/>
            <w:vAlign w:val="center"/>
            <w:hideMark/>
          </w:tcPr>
          <w:p w14:paraId="443917D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D5440B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04445D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Пустыня</w:t>
            </w:r>
          </w:p>
        </w:tc>
        <w:tc>
          <w:tcPr>
            <w:tcW w:w="1522" w:type="dxa"/>
            <w:tcBorders>
              <w:top w:val="nil"/>
              <w:left w:val="nil"/>
              <w:bottom w:val="single" w:sz="4" w:space="0" w:color="auto"/>
              <w:right w:val="single" w:sz="4" w:space="0" w:color="auto"/>
            </w:tcBorders>
            <w:shd w:val="clear" w:color="auto" w:fill="auto"/>
            <w:vAlign w:val="center"/>
            <w:hideMark/>
          </w:tcPr>
          <w:p w14:paraId="4DD2B56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25BF65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AA6428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131</w:t>
            </w:r>
          </w:p>
        </w:tc>
        <w:tc>
          <w:tcPr>
            <w:tcW w:w="2098" w:type="dxa"/>
            <w:tcBorders>
              <w:top w:val="nil"/>
              <w:left w:val="nil"/>
              <w:bottom w:val="single" w:sz="4" w:space="0" w:color="auto"/>
              <w:right w:val="single" w:sz="4" w:space="0" w:color="auto"/>
            </w:tcBorders>
            <w:shd w:val="clear" w:color="auto" w:fill="auto"/>
            <w:vAlign w:val="center"/>
            <w:hideMark/>
          </w:tcPr>
          <w:p w14:paraId="6754563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97D70C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4C5B42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Сизябск</w:t>
            </w:r>
          </w:p>
        </w:tc>
        <w:tc>
          <w:tcPr>
            <w:tcW w:w="1522" w:type="dxa"/>
            <w:tcBorders>
              <w:top w:val="nil"/>
              <w:left w:val="nil"/>
              <w:bottom w:val="single" w:sz="4" w:space="0" w:color="auto"/>
              <w:right w:val="single" w:sz="4" w:space="0" w:color="auto"/>
            </w:tcBorders>
            <w:shd w:val="clear" w:color="auto" w:fill="auto"/>
            <w:vAlign w:val="center"/>
            <w:hideMark/>
          </w:tcPr>
          <w:p w14:paraId="6417DB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0DB1D9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D068E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132</w:t>
            </w:r>
          </w:p>
        </w:tc>
        <w:tc>
          <w:tcPr>
            <w:tcW w:w="2098" w:type="dxa"/>
            <w:tcBorders>
              <w:top w:val="nil"/>
              <w:left w:val="nil"/>
              <w:bottom w:val="single" w:sz="4" w:space="0" w:color="auto"/>
              <w:right w:val="single" w:sz="4" w:space="0" w:color="auto"/>
            </w:tcBorders>
            <w:shd w:val="clear" w:color="auto" w:fill="auto"/>
            <w:vAlign w:val="center"/>
            <w:hideMark/>
          </w:tcPr>
          <w:p w14:paraId="1F947F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EDE67F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55481B9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Том</w:t>
            </w:r>
          </w:p>
        </w:tc>
        <w:tc>
          <w:tcPr>
            <w:tcW w:w="1522" w:type="dxa"/>
            <w:tcBorders>
              <w:top w:val="nil"/>
              <w:left w:val="nil"/>
              <w:bottom w:val="single" w:sz="4" w:space="0" w:color="auto"/>
              <w:right w:val="single" w:sz="4" w:space="0" w:color="auto"/>
            </w:tcBorders>
            <w:shd w:val="clear" w:color="auto" w:fill="auto"/>
            <w:vAlign w:val="center"/>
            <w:hideMark/>
          </w:tcPr>
          <w:p w14:paraId="4A566E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BBF3EC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10BF1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133</w:t>
            </w:r>
          </w:p>
        </w:tc>
        <w:tc>
          <w:tcPr>
            <w:tcW w:w="2098" w:type="dxa"/>
            <w:tcBorders>
              <w:top w:val="nil"/>
              <w:left w:val="nil"/>
              <w:bottom w:val="single" w:sz="4" w:space="0" w:color="auto"/>
              <w:right w:val="single" w:sz="4" w:space="0" w:color="auto"/>
            </w:tcBorders>
            <w:shd w:val="clear" w:color="auto" w:fill="auto"/>
            <w:vAlign w:val="center"/>
            <w:hideMark/>
          </w:tcPr>
          <w:p w14:paraId="623A5AF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3C154B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5ADB71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Усть-Ижма</w:t>
            </w:r>
          </w:p>
        </w:tc>
        <w:tc>
          <w:tcPr>
            <w:tcW w:w="1522" w:type="dxa"/>
            <w:tcBorders>
              <w:top w:val="nil"/>
              <w:left w:val="nil"/>
              <w:bottom w:val="single" w:sz="4" w:space="0" w:color="auto"/>
              <w:right w:val="single" w:sz="4" w:space="0" w:color="auto"/>
            </w:tcBorders>
            <w:shd w:val="clear" w:color="auto" w:fill="auto"/>
            <w:vAlign w:val="center"/>
            <w:hideMark/>
          </w:tcPr>
          <w:p w14:paraId="2F9C56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62B42B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2D9189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134</w:t>
            </w:r>
          </w:p>
        </w:tc>
        <w:tc>
          <w:tcPr>
            <w:tcW w:w="2098" w:type="dxa"/>
            <w:tcBorders>
              <w:top w:val="nil"/>
              <w:left w:val="nil"/>
              <w:bottom w:val="single" w:sz="4" w:space="0" w:color="auto"/>
              <w:right w:val="single" w:sz="4" w:space="0" w:color="auto"/>
            </w:tcBorders>
            <w:shd w:val="clear" w:color="auto" w:fill="auto"/>
            <w:vAlign w:val="center"/>
            <w:hideMark/>
          </w:tcPr>
          <w:p w14:paraId="2D9206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6055B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268A75F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Чаркабож</w:t>
            </w:r>
          </w:p>
        </w:tc>
        <w:tc>
          <w:tcPr>
            <w:tcW w:w="1522" w:type="dxa"/>
            <w:tcBorders>
              <w:top w:val="nil"/>
              <w:left w:val="nil"/>
              <w:bottom w:val="single" w:sz="4" w:space="0" w:color="auto"/>
              <w:right w:val="single" w:sz="4" w:space="0" w:color="auto"/>
            </w:tcBorders>
            <w:shd w:val="clear" w:color="auto" w:fill="auto"/>
            <w:vAlign w:val="center"/>
            <w:hideMark/>
          </w:tcPr>
          <w:p w14:paraId="28DCB5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F404BF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4AA68A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135</w:t>
            </w:r>
          </w:p>
        </w:tc>
        <w:tc>
          <w:tcPr>
            <w:tcW w:w="2098" w:type="dxa"/>
            <w:tcBorders>
              <w:top w:val="nil"/>
              <w:left w:val="nil"/>
              <w:bottom w:val="single" w:sz="4" w:space="0" w:color="auto"/>
              <w:right w:val="single" w:sz="4" w:space="0" w:color="auto"/>
            </w:tcBorders>
            <w:shd w:val="clear" w:color="auto" w:fill="auto"/>
            <w:vAlign w:val="center"/>
            <w:hideMark/>
          </w:tcPr>
          <w:p w14:paraId="087E8F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A5A25E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6F6DE5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Чика</w:t>
            </w:r>
          </w:p>
        </w:tc>
        <w:tc>
          <w:tcPr>
            <w:tcW w:w="1522" w:type="dxa"/>
            <w:tcBorders>
              <w:top w:val="nil"/>
              <w:left w:val="nil"/>
              <w:bottom w:val="single" w:sz="4" w:space="0" w:color="auto"/>
              <w:right w:val="single" w:sz="4" w:space="0" w:color="auto"/>
            </w:tcBorders>
            <w:shd w:val="clear" w:color="auto" w:fill="auto"/>
            <w:vAlign w:val="center"/>
            <w:hideMark/>
          </w:tcPr>
          <w:p w14:paraId="660F97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E8E45D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0B067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136</w:t>
            </w:r>
          </w:p>
        </w:tc>
        <w:tc>
          <w:tcPr>
            <w:tcW w:w="2098" w:type="dxa"/>
            <w:tcBorders>
              <w:top w:val="nil"/>
              <w:left w:val="nil"/>
              <w:bottom w:val="single" w:sz="4" w:space="0" w:color="auto"/>
              <w:right w:val="single" w:sz="4" w:space="0" w:color="auto"/>
            </w:tcBorders>
            <w:shd w:val="clear" w:color="auto" w:fill="auto"/>
            <w:vAlign w:val="center"/>
            <w:hideMark/>
          </w:tcPr>
          <w:p w14:paraId="6A7AC3E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B9B8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29E8DD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Щельяюр</w:t>
            </w:r>
          </w:p>
        </w:tc>
        <w:tc>
          <w:tcPr>
            <w:tcW w:w="1522" w:type="dxa"/>
            <w:tcBorders>
              <w:top w:val="nil"/>
              <w:left w:val="nil"/>
              <w:bottom w:val="single" w:sz="4" w:space="0" w:color="auto"/>
              <w:right w:val="single" w:sz="4" w:space="0" w:color="auto"/>
            </w:tcBorders>
            <w:shd w:val="clear" w:color="auto" w:fill="auto"/>
            <w:vAlign w:val="center"/>
            <w:hideMark/>
          </w:tcPr>
          <w:p w14:paraId="658446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919F3A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31A5A8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137</w:t>
            </w:r>
          </w:p>
        </w:tc>
        <w:tc>
          <w:tcPr>
            <w:tcW w:w="2098" w:type="dxa"/>
            <w:tcBorders>
              <w:top w:val="nil"/>
              <w:left w:val="nil"/>
              <w:bottom w:val="single" w:sz="4" w:space="0" w:color="auto"/>
              <w:right w:val="single" w:sz="4" w:space="0" w:color="auto"/>
            </w:tcBorders>
            <w:shd w:val="clear" w:color="auto" w:fill="auto"/>
            <w:vAlign w:val="center"/>
            <w:hideMark/>
          </w:tcPr>
          <w:p w14:paraId="35104FA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DCB91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Ижемский</w:t>
            </w:r>
          </w:p>
        </w:tc>
        <w:tc>
          <w:tcPr>
            <w:tcW w:w="2963" w:type="dxa"/>
            <w:tcBorders>
              <w:top w:val="nil"/>
              <w:left w:val="nil"/>
              <w:bottom w:val="single" w:sz="4" w:space="0" w:color="auto"/>
              <w:right w:val="single" w:sz="4" w:space="0" w:color="auto"/>
            </w:tcBorders>
            <w:shd w:val="clear" w:color="auto" w:fill="auto"/>
            <w:vAlign w:val="center"/>
            <w:hideMark/>
          </w:tcPr>
          <w:p w14:paraId="15A370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Ыргеншар</w:t>
            </w:r>
          </w:p>
        </w:tc>
        <w:tc>
          <w:tcPr>
            <w:tcW w:w="1522" w:type="dxa"/>
            <w:tcBorders>
              <w:top w:val="nil"/>
              <w:left w:val="nil"/>
              <w:bottom w:val="single" w:sz="4" w:space="0" w:color="auto"/>
              <w:right w:val="single" w:sz="4" w:space="0" w:color="auto"/>
            </w:tcBorders>
            <w:shd w:val="clear" w:color="auto" w:fill="auto"/>
            <w:vAlign w:val="center"/>
            <w:hideMark/>
          </w:tcPr>
          <w:p w14:paraId="3A2A701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321E7B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3A404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138</w:t>
            </w:r>
          </w:p>
        </w:tc>
        <w:tc>
          <w:tcPr>
            <w:tcW w:w="2098" w:type="dxa"/>
            <w:tcBorders>
              <w:top w:val="nil"/>
              <w:left w:val="nil"/>
              <w:bottom w:val="single" w:sz="4" w:space="0" w:color="auto"/>
              <w:right w:val="single" w:sz="4" w:space="0" w:color="auto"/>
            </w:tcBorders>
            <w:shd w:val="clear" w:color="auto" w:fill="auto"/>
            <w:vAlign w:val="center"/>
            <w:hideMark/>
          </w:tcPr>
          <w:p w14:paraId="064CEE3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05AFC9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4D99BD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Анюша</w:t>
            </w:r>
          </w:p>
        </w:tc>
        <w:tc>
          <w:tcPr>
            <w:tcW w:w="1522" w:type="dxa"/>
            <w:tcBorders>
              <w:top w:val="nil"/>
              <w:left w:val="nil"/>
              <w:bottom w:val="single" w:sz="4" w:space="0" w:color="auto"/>
              <w:right w:val="single" w:sz="4" w:space="0" w:color="auto"/>
            </w:tcBorders>
            <w:shd w:val="clear" w:color="auto" w:fill="auto"/>
            <w:vAlign w:val="center"/>
            <w:hideMark/>
          </w:tcPr>
          <w:p w14:paraId="1E0B50A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89B52E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6C42C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139</w:t>
            </w:r>
          </w:p>
        </w:tc>
        <w:tc>
          <w:tcPr>
            <w:tcW w:w="2098" w:type="dxa"/>
            <w:tcBorders>
              <w:top w:val="nil"/>
              <w:left w:val="nil"/>
              <w:bottom w:val="single" w:sz="4" w:space="0" w:color="auto"/>
              <w:right w:val="single" w:sz="4" w:space="0" w:color="auto"/>
            </w:tcBorders>
            <w:shd w:val="clear" w:color="auto" w:fill="auto"/>
            <w:vAlign w:val="center"/>
            <w:hideMark/>
          </w:tcPr>
          <w:p w14:paraId="1ED9F7B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B01D6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008B88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Верхняя Отла</w:t>
            </w:r>
          </w:p>
        </w:tc>
        <w:tc>
          <w:tcPr>
            <w:tcW w:w="1522" w:type="dxa"/>
            <w:tcBorders>
              <w:top w:val="nil"/>
              <w:left w:val="nil"/>
              <w:bottom w:val="single" w:sz="4" w:space="0" w:color="auto"/>
              <w:right w:val="single" w:sz="4" w:space="0" w:color="auto"/>
            </w:tcBorders>
            <w:shd w:val="clear" w:color="auto" w:fill="auto"/>
            <w:vAlign w:val="center"/>
            <w:hideMark/>
          </w:tcPr>
          <w:p w14:paraId="0406814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8461D4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9C7099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140</w:t>
            </w:r>
          </w:p>
        </w:tc>
        <w:tc>
          <w:tcPr>
            <w:tcW w:w="2098" w:type="dxa"/>
            <w:tcBorders>
              <w:top w:val="nil"/>
              <w:left w:val="nil"/>
              <w:bottom w:val="single" w:sz="4" w:space="0" w:color="auto"/>
              <w:right w:val="single" w:sz="4" w:space="0" w:color="auto"/>
            </w:tcBorders>
            <w:shd w:val="clear" w:color="auto" w:fill="auto"/>
            <w:vAlign w:val="center"/>
            <w:hideMark/>
          </w:tcPr>
          <w:p w14:paraId="73C6BDF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A73C62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368519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Весляна</w:t>
            </w:r>
          </w:p>
        </w:tc>
        <w:tc>
          <w:tcPr>
            <w:tcW w:w="1522" w:type="dxa"/>
            <w:tcBorders>
              <w:top w:val="nil"/>
              <w:left w:val="nil"/>
              <w:bottom w:val="single" w:sz="4" w:space="0" w:color="auto"/>
              <w:right w:val="single" w:sz="4" w:space="0" w:color="auto"/>
            </w:tcBorders>
            <w:shd w:val="clear" w:color="auto" w:fill="auto"/>
            <w:vAlign w:val="center"/>
            <w:hideMark/>
          </w:tcPr>
          <w:p w14:paraId="2B2227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525255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4DCFE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141</w:t>
            </w:r>
          </w:p>
        </w:tc>
        <w:tc>
          <w:tcPr>
            <w:tcW w:w="2098" w:type="dxa"/>
            <w:tcBorders>
              <w:top w:val="nil"/>
              <w:left w:val="nil"/>
              <w:bottom w:val="single" w:sz="4" w:space="0" w:color="auto"/>
              <w:right w:val="single" w:sz="4" w:space="0" w:color="auto"/>
            </w:tcBorders>
            <w:shd w:val="clear" w:color="auto" w:fill="auto"/>
            <w:vAlign w:val="center"/>
            <w:hideMark/>
          </w:tcPr>
          <w:p w14:paraId="7D226E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E81F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6004329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Ветью</w:t>
            </w:r>
          </w:p>
        </w:tc>
        <w:tc>
          <w:tcPr>
            <w:tcW w:w="1522" w:type="dxa"/>
            <w:tcBorders>
              <w:top w:val="nil"/>
              <w:left w:val="nil"/>
              <w:bottom w:val="single" w:sz="4" w:space="0" w:color="auto"/>
              <w:right w:val="single" w:sz="4" w:space="0" w:color="auto"/>
            </w:tcBorders>
            <w:shd w:val="clear" w:color="auto" w:fill="auto"/>
            <w:vAlign w:val="center"/>
            <w:hideMark/>
          </w:tcPr>
          <w:p w14:paraId="1C14CD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6697D6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D178E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142</w:t>
            </w:r>
          </w:p>
        </w:tc>
        <w:tc>
          <w:tcPr>
            <w:tcW w:w="2098" w:type="dxa"/>
            <w:tcBorders>
              <w:top w:val="nil"/>
              <w:left w:val="nil"/>
              <w:bottom w:val="single" w:sz="4" w:space="0" w:color="auto"/>
              <w:right w:val="single" w:sz="4" w:space="0" w:color="auto"/>
            </w:tcBorders>
            <w:shd w:val="clear" w:color="auto" w:fill="auto"/>
            <w:vAlign w:val="center"/>
            <w:hideMark/>
          </w:tcPr>
          <w:p w14:paraId="6BBBAD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9F5BC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034853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Емва</w:t>
            </w:r>
          </w:p>
        </w:tc>
        <w:tc>
          <w:tcPr>
            <w:tcW w:w="1522" w:type="dxa"/>
            <w:tcBorders>
              <w:top w:val="nil"/>
              <w:left w:val="nil"/>
              <w:bottom w:val="single" w:sz="4" w:space="0" w:color="auto"/>
              <w:right w:val="single" w:sz="4" w:space="0" w:color="auto"/>
            </w:tcBorders>
            <w:shd w:val="clear" w:color="auto" w:fill="auto"/>
            <w:vAlign w:val="center"/>
            <w:hideMark/>
          </w:tcPr>
          <w:p w14:paraId="08B302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75C2AB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7FCE5C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143</w:t>
            </w:r>
          </w:p>
        </w:tc>
        <w:tc>
          <w:tcPr>
            <w:tcW w:w="2098" w:type="dxa"/>
            <w:tcBorders>
              <w:top w:val="nil"/>
              <w:left w:val="nil"/>
              <w:bottom w:val="single" w:sz="4" w:space="0" w:color="auto"/>
              <w:right w:val="single" w:sz="4" w:space="0" w:color="auto"/>
            </w:tcBorders>
            <w:shd w:val="clear" w:color="auto" w:fill="auto"/>
            <w:vAlign w:val="center"/>
            <w:hideMark/>
          </w:tcPr>
          <w:p w14:paraId="2C08AA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387F0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7119E0A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Иоссер</w:t>
            </w:r>
          </w:p>
        </w:tc>
        <w:tc>
          <w:tcPr>
            <w:tcW w:w="1522" w:type="dxa"/>
            <w:tcBorders>
              <w:top w:val="nil"/>
              <w:left w:val="nil"/>
              <w:bottom w:val="single" w:sz="4" w:space="0" w:color="auto"/>
              <w:right w:val="single" w:sz="4" w:space="0" w:color="auto"/>
            </w:tcBorders>
            <w:shd w:val="clear" w:color="auto" w:fill="auto"/>
            <w:vAlign w:val="center"/>
            <w:hideMark/>
          </w:tcPr>
          <w:p w14:paraId="08CC79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F37B3C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5DE69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144</w:t>
            </w:r>
          </w:p>
        </w:tc>
        <w:tc>
          <w:tcPr>
            <w:tcW w:w="2098" w:type="dxa"/>
            <w:tcBorders>
              <w:top w:val="nil"/>
              <w:left w:val="nil"/>
              <w:bottom w:val="single" w:sz="4" w:space="0" w:color="auto"/>
              <w:right w:val="single" w:sz="4" w:space="0" w:color="auto"/>
            </w:tcBorders>
            <w:shd w:val="clear" w:color="auto" w:fill="auto"/>
            <w:vAlign w:val="center"/>
            <w:hideMark/>
          </w:tcPr>
          <w:p w14:paraId="108A92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F14F7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52669D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Керес</w:t>
            </w:r>
          </w:p>
        </w:tc>
        <w:tc>
          <w:tcPr>
            <w:tcW w:w="1522" w:type="dxa"/>
            <w:tcBorders>
              <w:top w:val="nil"/>
              <w:left w:val="nil"/>
              <w:bottom w:val="single" w:sz="4" w:space="0" w:color="auto"/>
              <w:right w:val="single" w:sz="4" w:space="0" w:color="auto"/>
            </w:tcBorders>
            <w:shd w:val="clear" w:color="auto" w:fill="auto"/>
            <w:vAlign w:val="center"/>
            <w:hideMark/>
          </w:tcPr>
          <w:p w14:paraId="45B9AD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1DE3EA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6F8E9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145</w:t>
            </w:r>
          </w:p>
        </w:tc>
        <w:tc>
          <w:tcPr>
            <w:tcW w:w="2098" w:type="dxa"/>
            <w:tcBorders>
              <w:top w:val="nil"/>
              <w:left w:val="nil"/>
              <w:bottom w:val="single" w:sz="4" w:space="0" w:color="auto"/>
              <w:right w:val="single" w:sz="4" w:space="0" w:color="auto"/>
            </w:tcBorders>
            <w:shd w:val="clear" w:color="auto" w:fill="auto"/>
            <w:vAlign w:val="center"/>
            <w:hideMark/>
          </w:tcPr>
          <w:p w14:paraId="6620F3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9212F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29206E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w:t>
            </w:r>
          </w:p>
        </w:tc>
        <w:tc>
          <w:tcPr>
            <w:tcW w:w="1522" w:type="dxa"/>
            <w:tcBorders>
              <w:top w:val="nil"/>
              <w:left w:val="nil"/>
              <w:bottom w:val="single" w:sz="4" w:space="0" w:color="auto"/>
              <w:right w:val="single" w:sz="4" w:space="0" w:color="auto"/>
            </w:tcBorders>
            <w:shd w:val="clear" w:color="auto" w:fill="auto"/>
            <w:vAlign w:val="center"/>
            <w:hideMark/>
          </w:tcPr>
          <w:p w14:paraId="5C3329F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4A6A84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616568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146</w:t>
            </w:r>
          </w:p>
        </w:tc>
        <w:tc>
          <w:tcPr>
            <w:tcW w:w="2098" w:type="dxa"/>
            <w:tcBorders>
              <w:top w:val="nil"/>
              <w:left w:val="nil"/>
              <w:bottom w:val="single" w:sz="4" w:space="0" w:color="auto"/>
              <w:right w:val="single" w:sz="4" w:space="0" w:color="auto"/>
            </w:tcBorders>
            <w:shd w:val="clear" w:color="auto" w:fill="auto"/>
            <w:vAlign w:val="center"/>
            <w:hideMark/>
          </w:tcPr>
          <w:p w14:paraId="120316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B80E8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3B5A10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Кошки</w:t>
            </w:r>
          </w:p>
        </w:tc>
        <w:tc>
          <w:tcPr>
            <w:tcW w:w="1522" w:type="dxa"/>
            <w:tcBorders>
              <w:top w:val="nil"/>
              <w:left w:val="nil"/>
              <w:bottom w:val="single" w:sz="4" w:space="0" w:color="auto"/>
              <w:right w:val="single" w:sz="4" w:space="0" w:color="auto"/>
            </w:tcBorders>
            <w:shd w:val="clear" w:color="auto" w:fill="auto"/>
            <w:vAlign w:val="center"/>
            <w:hideMark/>
          </w:tcPr>
          <w:p w14:paraId="09491B3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1F8216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892CA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147</w:t>
            </w:r>
          </w:p>
        </w:tc>
        <w:tc>
          <w:tcPr>
            <w:tcW w:w="2098" w:type="dxa"/>
            <w:tcBorders>
              <w:top w:val="nil"/>
              <w:left w:val="nil"/>
              <w:bottom w:val="single" w:sz="4" w:space="0" w:color="auto"/>
              <w:right w:val="single" w:sz="4" w:space="0" w:color="auto"/>
            </w:tcBorders>
            <w:shd w:val="clear" w:color="auto" w:fill="auto"/>
            <w:vAlign w:val="center"/>
            <w:hideMark/>
          </w:tcPr>
          <w:p w14:paraId="525DD3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485B93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492070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Ляли</w:t>
            </w:r>
          </w:p>
        </w:tc>
        <w:tc>
          <w:tcPr>
            <w:tcW w:w="1522" w:type="dxa"/>
            <w:tcBorders>
              <w:top w:val="nil"/>
              <w:left w:val="nil"/>
              <w:bottom w:val="single" w:sz="4" w:space="0" w:color="auto"/>
              <w:right w:val="single" w:sz="4" w:space="0" w:color="auto"/>
            </w:tcBorders>
            <w:shd w:val="clear" w:color="auto" w:fill="auto"/>
            <w:vAlign w:val="center"/>
            <w:hideMark/>
          </w:tcPr>
          <w:p w14:paraId="7C97AD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82007B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7276B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148</w:t>
            </w:r>
          </w:p>
        </w:tc>
        <w:tc>
          <w:tcPr>
            <w:tcW w:w="2098" w:type="dxa"/>
            <w:tcBorders>
              <w:top w:val="nil"/>
              <w:left w:val="nil"/>
              <w:bottom w:val="single" w:sz="4" w:space="0" w:color="auto"/>
              <w:right w:val="single" w:sz="4" w:space="0" w:color="auto"/>
            </w:tcBorders>
            <w:shd w:val="clear" w:color="auto" w:fill="auto"/>
            <w:vAlign w:val="center"/>
            <w:hideMark/>
          </w:tcPr>
          <w:p w14:paraId="0E6628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033E41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61C245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Мещура</w:t>
            </w:r>
          </w:p>
        </w:tc>
        <w:tc>
          <w:tcPr>
            <w:tcW w:w="1522" w:type="dxa"/>
            <w:tcBorders>
              <w:top w:val="nil"/>
              <w:left w:val="nil"/>
              <w:bottom w:val="single" w:sz="4" w:space="0" w:color="auto"/>
              <w:right w:val="single" w:sz="4" w:space="0" w:color="auto"/>
            </w:tcBorders>
            <w:shd w:val="clear" w:color="auto" w:fill="auto"/>
            <w:vAlign w:val="center"/>
            <w:hideMark/>
          </w:tcPr>
          <w:p w14:paraId="74FA0F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1D7900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FD5C9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149</w:t>
            </w:r>
          </w:p>
        </w:tc>
        <w:tc>
          <w:tcPr>
            <w:tcW w:w="2098" w:type="dxa"/>
            <w:tcBorders>
              <w:top w:val="nil"/>
              <w:left w:val="nil"/>
              <w:bottom w:val="single" w:sz="4" w:space="0" w:color="auto"/>
              <w:right w:val="single" w:sz="4" w:space="0" w:color="auto"/>
            </w:tcBorders>
            <w:shd w:val="clear" w:color="auto" w:fill="auto"/>
            <w:vAlign w:val="center"/>
            <w:hideMark/>
          </w:tcPr>
          <w:p w14:paraId="079F5C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79E66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62C101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Политовка</w:t>
            </w:r>
          </w:p>
        </w:tc>
        <w:tc>
          <w:tcPr>
            <w:tcW w:w="1522" w:type="dxa"/>
            <w:tcBorders>
              <w:top w:val="nil"/>
              <w:left w:val="nil"/>
              <w:bottom w:val="single" w:sz="4" w:space="0" w:color="auto"/>
              <w:right w:val="single" w:sz="4" w:space="0" w:color="auto"/>
            </w:tcBorders>
            <w:shd w:val="clear" w:color="auto" w:fill="auto"/>
            <w:vAlign w:val="center"/>
            <w:hideMark/>
          </w:tcPr>
          <w:p w14:paraId="216D86C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5C1433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5BE18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150</w:t>
            </w:r>
          </w:p>
        </w:tc>
        <w:tc>
          <w:tcPr>
            <w:tcW w:w="2098" w:type="dxa"/>
            <w:tcBorders>
              <w:top w:val="nil"/>
              <w:left w:val="nil"/>
              <w:bottom w:val="single" w:sz="4" w:space="0" w:color="auto"/>
              <w:right w:val="single" w:sz="4" w:space="0" w:color="auto"/>
            </w:tcBorders>
            <w:shd w:val="clear" w:color="auto" w:fill="auto"/>
            <w:vAlign w:val="center"/>
            <w:hideMark/>
          </w:tcPr>
          <w:p w14:paraId="28CAD8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8DEB2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626F18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Половники</w:t>
            </w:r>
          </w:p>
        </w:tc>
        <w:tc>
          <w:tcPr>
            <w:tcW w:w="1522" w:type="dxa"/>
            <w:tcBorders>
              <w:top w:val="nil"/>
              <w:left w:val="nil"/>
              <w:bottom w:val="single" w:sz="4" w:space="0" w:color="auto"/>
              <w:right w:val="single" w:sz="4" w:space="0" w:color="auto"/>
            </w:tcBorders>
            <w:shd w:val="clear" w:color="auto" w:fill="auto"/>
            <w:vAlign w:val="center"/>
            <w:hideMark/>
          </w:tcPr>
          <w:p w14:paraId="5B0E7C3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B06C87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23D90D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151</w:t>
            </w:r>
          </w:p>
        </w:tc>
        <w:tc>
          <w:tcPr>
            <w:tcW w:w="2098" w:type="dxa"/>
            <w:tcBorders>
              <w:top w:val="nil"/>
              <w:left w:val="nil"/>
              <w:bottom w:val="single" w:sz="4" w:space="0" w:color="auto"/>
              <w:right w:val="single" w:sz="4" w:space="0" w:color="auto"/>
            </w:tcBorders>
            <w:shd w:val="clear" w:color="auto" w:fill="auto"/>
            <w:vAlign w:val="center"/>
            <w:hideMark/>
          </w:tcPr>
          <w:p w14:paraId="3EEB6B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881C89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55F916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Серёгово</w:t>
            </w:r>
          </w:p>
        </w:tc>
        <w:tc>
          <w:tcPr>
            <w:tcW w:w="1522" w:type="dxa"/>
            <w:tcBorders>
              <w:top w:val="nil"/>
              <w:left w:val="nil"/>
              <w:bottom w:val="single" w:sz="4" w:space="0" w:color="auto"/>
              <w:right w:val="single" w:sz="4" w:space="0" w:color="auto"/>
            </w:tcBorders>
            <w:shd w:val="clear" w:color="auto" w:fill="auto"/>
            <w:vAlign w:val="center"/>
            <w:hideMark/>
          </w:tcPr>
          <w:p w14:paraId="4FE04D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9A89CF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E44E8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152</w:t>
            </w:r>
          </w:p>
        </w:tc>
        <w:tc>
          <w:tcPr>
            <w:tcW w:w="2098" w:type="dxa"/>
            <w:tcBorders>
              <w:top w:val="nil"/>
              <w:left w:val="nil"/>
              <w:bottom w:val="single" w:sz="4" w:space="0" w:color="auto"/>
              <w:right w:val="single" w:sz="4" w:space="0" w:color="auto"/>
            </w:tcBorders>
            <w:shd w:val="clear" w:color="auto" w:fill="auto"/>
            <w:vAlign w:val="center"/>
            <w:hideMark/>
          </w:tcPr>
          <w:p w14:paraId="34861E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85E11F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6BE4FC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Симва</w:t>
            </w:r>
          </w:p>
        </w:tc>
        <w:tc>
          <w:tcPr>
            <w:tcW w:w="1522" w:type="dxa"/>
            <w:tcBorders>
              <w:top w:val="nil"/>
              <w:left w:val="nil"/>
              <w:bottom w:val="single" w:sz="4" w:space="0" w:color="auto"/>
              <w:right w:val="single" w:sz="4" w:space="0" w:color="auto"/>
            </w:tcBorders>
            <w:shd w:val="clear" w:color="auto" w:fill="auto"/>
            <w:vAlign w:val="center"/>
            <w:hideMark/>
          </w:tcPr>
          <w:p w14:paraId="4AAC93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182446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49ABE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153</w:t>
            </w:r>
          </w:p>
        </w:tc>
        <w:tc>
          <w:tcPr>
            <w:tcW w:w="2098" w:type="dxa"/>
            <w:tcBorders>
              <w:top w:val="nil"/>
              <w:left w:val="nil"/>
              <w:bottom w:val="single" w:sz="4" w:space="0" w:color="auto"/>
              <w:right w:val="single" w:sz="4" w:space="0" w:color="auto"/>
            </w:tcBorders>
            <w:shd w:val="clear" w:color="auto" w:fill="auto"/>
            <w:vAlign w:val="center"/>
            <w:hideMark/>
          </w:tcPr>
          <w:p w14:paraId="2F813C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C0623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629239F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Синдор</w:t>
            </w:r>
          </w:p>
        </w:tc>
        <w:tc>
          <w:tcPr>
            <w:tcW w:w="1522" w:type="dxa"/>
            <w:tcBorders>
              <w:top w:val="nil"/>
              <w:left w:val="nil"/>
              <w:bottom w:val="single" w:sz="4" w:space="0" w:color="auto"/>
              <w:right w:val="single" w:sz="4" w:space="0" w:color="auto"/>
            </w:tcBorders>
            <w:shd w:val="clear" w:color="auto" w:fill="auto"/>
            <w:vAlign w:val="center"/>
            <w:hideMark/>
          </w:tcPr>
          <w:p w14:paraId="1EC7C9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163797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D86C4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154</w:t>
            </w:r>
          </w:p>
        </w:tc>
        <w:tc>
          <w:tcPr>
            <w:tcW w:w="2098" w:type="dxa"/>
            <w:tcBorders>
              <w:top w:val="nil"/>
              <w:left w:val="nil"/>
              <w:bottom w:val="single" w:sz="4" w:space="0" w:color="auto"/>
              <w:right w:val="single" w:sz="4" w:space="0" w:color="auto"/>
            </w:tcBorders>
            <w:shd w:val="clear" w:color="auto" w:fill="auto"/>
            <w:vAlign w:val="center"/>
            <w:hideMark/>
          </w:tcPr>
          <w:p w14:paraId="261D615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02B851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309EB3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Тракт</w:t>
            </w:r>
          </w:p>
        </w:tc>
        <w:tc>
          <w:tcPr>
            <w:tcW w:w="1522" w:type="dxa"/>
            <w:tcBorders>
              <w:top w:val="nil"/>
              <w:left w:val="nil"/>
              <w:bottom w:val="single" w:sz="4" w:space="0" w:color="auto"/>
              <w:right w:val="single" w:sz="4" w:space="0" w:color="auto"/>
            </w:tcBorders>
            <w:shd w:val="clear" w:color="auto" w:fill="auto"/>
            <w:vAlign w:val="center"/>
            <w:hideMark/>
          </w:tcPr>
          <w:p w14:paraId="534CB9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47916D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038AD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155</w:t>
            </w:r>
          </w:p>
        </w:tc>
        <w:tc>
          <w:tcPr>
            <w:tcW w:w="2098" w:type="dxa"/>
            <w:tcBorders>
              <w:top w:val="nil"/>
              <w:left w:val="nil"/>
              <w:bottom w:val="single" w:sz="4" w:space="0" w:color="auto"/>
              <w:right w:val="single" w:sz="4" w:space="0" w:color="auto"/>
            </w:tcBorders>
            <w:shd w:val="clear" w:color="auto" w:fill="auto"/>
            <w:vAlign w:val="center"/>
            <w:hideMark/>
          </w:tcPr>
          <w:p w14:paraId="3971ED7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2B0D3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34A2BF2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Туръя</w:t>
            </w:r>
          </w:p>
        </w:tc>
        <w:tc>
          <w:tcPr>
            <w:tcW w:w="1522" w:type="dxa"/>
            <w:tcBorders>
              <w:top w:val="nil"/>
              <w:left w:val="nil"/>
              <w:bottom w:val="single" w:sz="4" w:space="0" w:color="auto"/>
              <w:right w:val="single" w:sz="4" w:space="0" w:color="auto"/>
            </w:tcBorders>
            <w:shd w:val="clear" w:color="auto" w:fill="auto"/>
            <w:vAlign w:val="center"/>
            <w:hideMark/>
          </w:tcPr>
          <w:p w14:paraId="628C89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434403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46D11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156</w:t>
            </w:r>
          </w:p>
        </w:tc>
        <w:tc>
          <w:tcPr>
            <w:tcW w:w="2098" w:type="dxa"/>
            <w:tcBorders>
              <w:top w:val="nil"/>
              <w:left w:val="nil"/>
              <w:bottom w:val="single" w:sz="4" w:space="0" w:color="auto"/>
              <w:right w:val="single" w:sz="4" w:space="0" w:color="auto"/>
            </w:tcBorders>
            <w:shd w:val="clear" w:color="auto" w:fill="auto"/>
            <w:vAlign w:val="center"/>
            <w:hideMark/>
          </w:tcPr>
          <w:p w14:paraId="17531F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ADE18B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65671B9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w:t>
            </w:r>
          </w:p>
        </w:tc>
        <w:tc>
          <w:tcPr>
            <w:tcW w:w="1522" w:type="dxa"/>
            <w:tcBorders>
              <w:top w:val="nil"/>
              <w:left w:val="nil"/>
              <w:bottom w:val="single" w:sz="4" w:space="0" w:color="auto"/>
              <w:right w:val="single" w:sz="4" w:space="0" w:color="auto"/>
            </w:tcBorders>
            <w:shd w:val="clear" w:color="auto" w:fill="auto"/>
            <w:vAlign w:val="center"/>
            <w:hideMark/>
          </w:tcPr>
          <w:p w14:paraId="3F9B4F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EEA3AC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39196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157</w:t>
            </w:r>
          </w:p>
        </w:tc>
        <w:tc>
          <w:tcPr>
            <w:tcW w:w="2098" w:type="dxa"/>
            <w:tcBorders>
              <w:top w:val="nil"/>
              <w:left w:val="nil"/>
              <w:bottom w:val="single" w:sz="4" w:space="0" w:color="auto"/>
              <w:right w:val="single" w:sz="4" w:space="0" w:color="auto"/>
            </w:tcBorders>
            <w:shd w:val="clear" w:color="auto" w:fill="auto"/>
            <w:vAlign w:val="center"/>
            <w:hideMark/>
          </w:tcPr>
          <w:p w14:paraId="233E7F5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FA77E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Княжпогостский</w:t>
            </w:r>
          </w:p>
        </w:tc>
        <w:tc>
          <w:tcPr>
            <w:tcW w:w="2963" w:type="dxa"/>
            <w:tcBorders>
              <w:top w:val="nil"/>
              <w:left w:val="nil"/>
              <w:bottom w:val="single" w:sz="4" w:space="0" w:color="auto"/>
              <w:right w:val="single" w:sz="4" w:space="0" w:color="auto"/>
            </w:tcBorders>
            <w:shd w:val="clear" w:color="auto" w:fill="auto"/>
            <w:vAlign w:val="center"/>
            <w:hideMark/>
          </w:tcPr>
          <w:p w14:paraId="479C80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Чернореченский</w:t>
            </w:r>
          </w:p>
        </w:tc>
        <w:tc>
          <w:tcPr>
            <w:tcW w:w="1522" w:type="dxa"/>
            <w:tcBorders>
              <w:top w:val="nil"/>
              <w:left w:val="nil"/>
              <w:bottom w:val="single" w:sz="4" w:space="0" w:color="auto"/>
              <w:right w:val="single" w:sz="4" w:space="0" w:color="auto"/>
            </w:tcBorders>
            <w:shd w:val="clear" w:color="auto" w:fill="auto"/>
            <w:vAlign w:val="center"/>
            <w:hideMark/>
          </w:tcPr>
          <w:p w14:paraId="59F8F5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507FA1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ADE4C3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158</w:t>
            </w:r>
          </w:p>
        </w:tc>
        <w:tc>
          <w:tcPr>
            <w:tcW w:w="2098" w:type="dxa"/>
            <w:tcBorders>
              <w:top w:val="nil"/>
              <w:left w:val="nil"/>
              <w:bottom w:val="single" w:sz="4" w:space="0" w:color="auto"/>
              <w:right w:val="single" w:sz="4" w:space="0" w:color="auto"/>
            </w:tcBorders>
            <w:shd w:val="clear" w:color="auto" w:fill="auto"/>
            <w:vAlign w:val="center"/>
            <w:hideMark/>
          </w:tcPr>
          <w:p w14:paraId="7D1DFA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2C304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744482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Вежъю</w:t>
            </w:r>
          </w:p>
        </w:tc>
        <w:tc>
          <w:tcPr>
            <w:tcW w:w="1522" w:type="dxa"/>
            <w:tcBorders>
              <w:top w:val="nil"/>
              <w:left w:val="nil"/>
              <w:bottom w:val="single" w:sz="4" w:space="0" w:color="auto"/>
              <w:right w:val="single" w:sz="4" w:space="0" w:color="auto"/>
            </w:tcBorders>
            <w:shd w:val="clear" w:color="auto" w:fill="auto"/>
            <w:vAlign w:val="center"/>
            <w:hideMark/>
          </w:tcPr>
          <w:p w14:paraId="035A29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0B8EB1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E1106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159</w:t>
            </w:r>
          </w:p>
        </w:tc>
        <w:tc>
          <w:tcPr>
            <w:tcW w:w="2098" w:type="dxa"/>
            <w:tcBorders>
              <w:top w:val="nil"/>
              <w:left w:val="nil"/>
              <w:bottom w:val="single" w:sz="4" w:space="0" w:color="auto"/>
              <w:right w:val="single" w:sz="4" w:space="0" w:color="auto"/>
            </w:tcBorders>
            <w:shd w:val="clear" w:color="auto" w:fill="auto"/>
            <w:vAlign w:val="center"/>
            <w:hideMark/>
          </w:tcPr>
          <w:p w14:paraId="3E3E38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3FAB9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74B89E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Грива</w:t>
            </w:r>
          </w:p>
        </w:tc>
        <w:tc>
          <w:tcPr>
            <w:tcW w:w="1522" w:type="dxa"/>
            <w:tcBorders>
              <w:top w:val="nil"/>
              <w:left w:val="nil"/>
              <w:bottom w:val="single" w:sz="4" w:space="0" w:color="auto"/>
              <w:right w:val="single" w:sz="4" w:space="0" w:color="auto"/>
            </w:tcBorders>
            <w:shd w:val="clear" w:color="auto" w:fill="auto"/>
            <w:vAlign w:val="center"/>
            <w:hideMark/>
          </w:tcPr>
          <w:p w14:paraId="69A3EC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7EA739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120E4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160</w:t>
            </w:r>
          </w:p>
        </w:tc>
        <w:tc>
          <w:tcPr>
            <w:tcW w:w="2098" w:type="dxa"/>
            <w:tcBorders>
              <w:top w:val="nil"/>
              <w:left w:val="nil"/>
              <w:bottom w:val="single" w:sz="4" w:space="0" w:color="auto"/>
              <w:right w:val="single" w:sz="4" w:space="0" w:color="auto"/>
            </w:tcBorders>
            <w:shd w:val="clear" w:color="auto" w:fill="auto"/>
            <w:vAlign w:val="center"/>
            <w:hideMark/>
          </w:tcPr>
          <w:p w14:paraId="45FAF1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709C5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5CE4648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Иван-Чомъя</w:t>
            </w:r>
          </w:p>
        </w:tc>
        <w:tc>
          <w:tcPr>
            <w:tcW w:w="1522" w:type="dxa"/>
            <w:tcBorders>
              <w:top w:val="nil"/>
              <w:left w:val="nil"/>
              <w:bottom w:val="single" w:sz="4" w:space="0" w:color="auto"/>
              <w:right w:val="single" w:sz="4" w:space="0" w:color="auto"/>
            </w:tcBorders>
            <w:shd w:val="clear" w:color="auto" w:fill="auto"/>
            <w:vAlign w:val="center"/>
            <w:hideMark/>
          </w:tcPr>
          <w:p w14:paraId="40F2A68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8ABE2F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86026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161</w:t>
            </w:r>
          </w:p>
        </w:tc>
        <w:tc>
          <w:tcPr>
            <w:tcW w:w="2098" w:type="dxa"/>
            <w:tcBorders>
              <w:top w:val="nil"/>
              <w:left w:val="nil"/>
              <w:bottom w:val="single" w:sz="4" w:space="0" w:color="auto"/>
              <w:right w:val="single" w:sz="4" w:space="0" w:color="auto"/>
            </w:tcBorders>
            <w:shd w:val="clear" w:color="auto" w:fill="auto"/>
            <w:vAlign w:val="center"/>
            <w:hideMark/>
          </w:tcPr>
          <w:p w14:paraId="5BBEE38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52C12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46C9E6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Кажым</w:t>
            </w:r>
          </w:p>
        </w:tc>
        <w:tc>
          <w:tcPr>
            <w:tcW w:w="1522" w:type="dxa"/>
            <w:tcBorders>
              <w:top w:val="nil"/>
              <w:left w:val="nil"/>
              <w:bottom w:val="single" w:sz="4" w:space="0" w:color="auto"/>
              <w:right w:val="single" w:sz="4" w:space="0" w:color="auto"/>
            </w:tcBorders>
            <w:shd w:val="clear" w:color="auto" w:fill="auto"/>
            <w:vAlign w:val="center"/>
            <w:hideMark/>
          </w:tcPr>
          <w:p w14:paraId="4AA1B5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BD08B6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52F8B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162</w:t>
            </w:r>
          </w:p>
        </w:tc>
        <w:tc>
          <w:tcPr>
            <w:tcW w:w="2098" w:type="dxa"/>
            <w:tcBorders>
              <w:top w:val="nil"/>
              <w:left w:val="nil"/>
              <w:bottom w:val="single" w:sz="4" w:space="0" w:color="auto"/>
              <w:right w:val="single" w:sz="4" w:space="0" w:color="auto"/>
            </w:tcBorders>
            <w:shd w:val="clear" w:color="auto" w:fill="auto"/>
            <w:vAlign w:val="center"/>
            <w:hideMark/>
          </w:tcPr>
          <w:p w14:paraId="7C098E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5A4A6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6896E1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Койгородок</w:t>
            </w:r>
          </w:p>
        </w:tc>
        <w:tc>
          <w:tcPr>
            <w:tcW w:w="1522" w:type="dxa"/>
            <w:tcBorders>
              <w:top w:val="nil"/>
              <w:left w:val="nil"/>
              <w:bottom w:val="single" w:sz="4" w:space="0" w:color="auto"/>
              <w:right w:val="single" w:sz="4" w:space="0" w:color="auto"/>
            </w:tcBorders>
            <w:shd w:val="clear" w:color="auto" w:fill="auto"/>
            <w:vAlign w:val="center"/>
            <w:hideMark/>
          </w:tcPr>
          <w:p w14:paraId="7F65B4A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C12857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A8046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163</w:t>
            </w:r>
          </w:p>
        </w:tc>
        <w:tc>
          <w:tcPr>
            <w:tcW w:w="2098" w:type="dxa"/>
            <w:tcBorders>
              <w:top w:val="nil"/>
              <w:left w:val="nil"/>
              <w:bottom w:val="single" w:sz="4" w:space="0" w:color="auto"/>
              <w:right w:val="single" w:sz="4" w:space="0" w:color="auto"/>
            </w:tcBorders>
            <w:shd w:val="clear" w:color="auto" w:fill="auto"/>
            <w:vAlign w:val="center"/>
            <w:hideMark/>
          </w:tcPr>
          <w:p w14:paraId="76227D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433CB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721B1FF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Койдин</w:t>
            </w:r>
          </w:p>
        </w:tc>
        <w:tc>
          <w:tcPr>
            <w:tcW w:w="1522" w:type="dxa"/>
            <w:tcBorders>
              <w:top w:val="nil"/>
              <w:left w:val="nil"/>
              <w:bottom w:val="single" w:sz="4" w:space="0" w:color="auto"/>
              <w:right w:val="single" w:sz="4" w:space="0" w:color="auto"/>
            </w:tcBorders>
            <w:shd w:val="clear" w:color="auto" w:fill="auto"/>
            <w:vAlign w:val="center"/>
            <w:hideMark/>
          </w:tcPr>
          <w:p w14:paraId="15A73E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FADAD8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D97AE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164</w:t>
            </w:r>
          </w:p>
        </w:tc>
        <w:tc>
          <w:tcPr>
            <w:tcW w:w="2098" w:type="dxa"/>
            <w:tcBorders>
              <w:top w:val="nil"/>
              <w:left w:val="nil"/>
              <w:bottom w:val="single" w:sz="4" w:space="0" w:color="auto"/>
              <w:right w:val="single" w:sz="4" w:space="0" w:color="auto"/>
            </w:tcBorders>
            <w:shd w:val="clear" w:color="auto" w:fill="auto"/>
            <w:vAlign w:val="center"/>
            <w:hideMark/>
          </w:tcPr>
          <w:p w14:paraId="3EFFF7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CD1C5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1682F2D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Кузьёль</w:t>
            </w:r>
          </w:p>
        </w:tc>
        <w:tc>
          <w:tcPr>
            <w:tcW w:w="1522" w:type="dxa"/>
            <w:tcBorders>
              <w:top w:val="nil"/>
              <w:left w:val="nil"/>
              <w:bottom w:val="single" w:sz="4" w:space="0" w:color="auto"/>
              <w:right w:val="single" w:sz="4" w:space="0" w:color="auto"/>
            </w:tcBorders>
            <w:shd w:val="clear" w:color="auto" w:fill="auto"/>
            <w:vAlign w:val="center"/>
            <w:hideMark/>
          </w:tcPr>
          <w:p w14:paraId="38AB53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63B7C7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4E728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165</w:t>
            </w:r>
          </w:p>
        </w:tc>
        <w:tc>
          <w:tcPr>
            <w:tcW w:w="2098" w:type="dxa"/>
            <w:tcBorders>
              <w:top w:val="nil"/>
              <w:left w:val="nil"/>
              <w:bottom w:val="single" w:sz="4" w:space="0" w:color="auto"/>
              <w:right w:val="single" w:sz="4" w:space="0" w:color="auto"/>
            </w:tcBorders>
            <w:shd w:val="clear" w:color="auto" w:fill="auto"/>
            <w:vAlign w:val="center"/>
            <w:hideMark/>
          </w:tcPr>
          <w:p w14:paraId="12FD24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460FC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67BA2EC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Подзь</w:t>
            </w:r>
          </w:p>
        </w:tc>
        <w:tc>
          <w:tcPr>
            <w:tcW w:w="1522" w:type="dxa"/>
            <w:tcBorders>
              <w:top w:val="nil"/>
              <w:left w:val="nil"/>
              <w:bottom w:val="single" w:sz="4" w:space="0" w:color="auto"/>
              <w:right w:val="single" w:sz="4" w:space="0" w:color="auto"/>
            </w:tcBorders>
            <w:shd w:val="clear" w:color="auto" w:fill="auto"/>
            <w:vAlign w:val="center"/>
            <w:hideMark/>
          </w:tcPr>
          <w:p w14:paraId="6CA0F7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CC5533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321DB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166</w:t>
            </w:r>
          </w:p>
        </w:tc>
        <w:tc>
          <w:tcPr>
            <w:tcW w:w="2098" w:type="dxa"/>
            <w:tcBorders>
              <w:top w:val="nil"/>
              <w:left w:val="nil"/>
              <w:bottom w:val="single" w:sz="4" w:space="0" w:color="auto"/>
              <w:right w:val="single" w:sz="4" w:space="0" w:color="auto"/>
            </w:tcBorders>
            <w:shd w:val="clear" w:color="auto" w:fill="auto"/>
            <w:vAlign w:val="center"/>
            <w:hideMark/>
          </w:tcPr>
          <w:p w14:paraId="24EDF53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7E44E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6C967FC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Седтыдор</w:t>
            </w:r>
          </w:p>
        </w:tc>
        <w:tc>
          <w:tcPr>
            <w:tcW w:w="1522" w:type="dxa"/>
            <w:tcBorders>
              <w:top w:val="nil"/>
              <w:left w:val="nil"/>
              <w:bottom w:val="single" w:sz="4" w:space="0" w:color="auto"/>
              <w:right w:val="single" w:sz="4" w:space="0" w:color="auto"/>
            </w:tcBorders>
            <w:shd w:val="clear" w:color="auto" w:fill="auto"/>
            <w:vAlign w:val="center"/>
            <w:hideMark/>
          </w:tcPr>
          <w:p w14:paraId="64B1318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8043FF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91663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167</w:t>
            </w:r>
          </w:p>
        </w:tc>
        <w:tc>
          <w:tcPr>
            <w:tcW w:w="2098" w:type="dxa"/>
            <w:tcBorders>
              <w:top w:val="nil"/>
              <w:left w:val="nil"/>
              <w:bottom w:val="single" w:sz="4" w:space="0" w:color="auto"/>
              <w:right w:val="single" w:sz="4" w:space="0" w:color="auto"/>
            </w:tcBorders>
            <w:shd w:val="clear" w:color="auto" w:fill="auto"/>
            <w:vAlign w:val="center"/>
            <w:hideMark/>
          </w:tcPr>
          <w:p w14:paraId="2AE131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C3A72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Койгородский</w:t>
            </w:r>
          </w:p>
        </w:tc>
        <w:tc>
          <w:tcPr>
            <w:tcW w:w="2963" w:type="dxa"/>
            <w:tcBorders>
              <w:top w:val="nil"/>
              <w:left w:val="nil"/>
              <w:bottom w:val="single" w:sz="4" w:space="0" w:color="auto"/>
              <w:right w:val="single" w:sz="4" w:space="0" w:color="auto"/>
            </w:tcBorders>
            <w:shd w:val="clear" w:color="auto" w:fill="auto"/>
            <w:vAlign w:val="center"/>
            <w:hideMark/>
          </w:tcPr>
          <w:p w14:paraId="094EAB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Ужга</w:t>
            </w:r>
          </w:p>
        </w:tc>
        <w:tc>
          <w:tcPr>
            <w:tcW w:w="1522" w:type="dxa"/>
            <w:tcBorders>
              <w:top w:val="nil"/>
              <w:left w:val="nil"/>
              <w:bottom w:val="single" w:sz="4" w:space="0" w:color="auto"/>
              <w:right w:val="single" w:sz="4" w:space="0" w:color="auto"/>
            </w:tcBorders>
            <w:shd w:val="clear" w:color="auto" w:fill="auto"/>
            <w:vAlign w:val="center"/>
            <w:hideMark/>
          </w:tcPr>
          <w:p w14:paraId="2A130D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0E51BD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616DB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168</w:t>
            </w:r>
          </w:p>
        </w:tc>
        <w:tc>
          <w:tcPr>
            <w:tcW w:w="2098" w:type="dxa"/>
            <w:tcBorders>
              <w:top w:val="nil"/>
              <w:left w:val="nil"/>
              <w:bottom w:val="single" w:sz="4" w:space="0" w:color="auto"/>
              <w:right w:val="single" w:sz="4" w:space="0" w:color="auto"/>
            </w:tcBorders>
            <w:shd w:val="clear" w:color="auto" w:fill="auto"/>
            <w:vAlign w:val="center"/>
            <w:hideMark/>
          </w:tcPr>
          <w:p w14:paraId="05E2E4C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C7060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2E3A46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Аджером</w:t>
            </w:r>
          </w:p>
        </w:tc>
        <w:tc>
          <w:tcPr>
            <w:tcW w:w="1522" w:type="dxa"/>
            <w:tcBorders>
              <w:top w:val="nil"/>
              <w:left w:val="nil"/>
              <w:bottom w:val="single" w:sz="4" w:space="0" w:color="auto"/>
              <w:right w:val="single" w:sz="4" w:space="0" w:color="auto"/>
            </w:tcBorders>
            <w:shd w:val="clear" w:color="auto" w:fill="auto"/>
            <w:vAlign w:val="center"/>
            <w:hideMark/>
          </w:tcPr>
          <w:p w14:paraId="0CACEBF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723D8C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06957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169</w:t>
            </w:r>
          </w:p>
        </w:tc>
        <w:tc>
          <w:tcPr>
            <w:tcW w:w="2098" w:type="dxa"/>
            <w:tcBorders>
              <w:top w:val="nil"/>
              <w:left w:val="nil"/>
              <w:bottom w:val="single" w:sz="4" w:space="0" w:color="auto"/>
              <w:right w:val="single" w:sz="4" w:space="0" w:color="auto"/>
            </w:tcBorders>
            <w:shd w:val="clear" w:color="auto" w:fill="auto"/>
            <w:vAlign w:val="center"/>
            <w:hideMark/>
          </w:tcPr>
          <w:p w14:paraId="7444234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50A91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3189DB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Алексеевка</w:t>
            </w:r>
          </w:p>
        </w:tc>
        <w:tc>
          <w:tcPr>
            <w:tcW w:w="1522" w:type="dxa"/>
            <w:tcBorders>
              <w:top w:val="nil"/>
              <w:left w:val="nil"/>
              <w:bottom w:val="single" w:sz="4" w:space="0" w:color="auto"/>
              <w:right w:val="single" w:sz="4" w:space="0" w:color="auto"/>
            </w:tcBorders>
            <w:shd w:val="clear" w:color="auto" w:fill="auto"/>
            <w:vAlign w:val="center"/>
            <w:hideMark/>
          </w:tcPr>
          <w:p w14:paraId="10BEEA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398D3C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53FBE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170</w:t>
            </w:r>
          </w:p>
        </w:tc>
        <w:tc>
          <w:tcPr>
            <w:tcW w:w="2098" w:type="dxa"/>
            <w:tcBorders>
              <w:top w:val="nil"/>
              <w:left w:val="nil"/>
              <w:bottom w:val="single" w:sz="4" w:space="0" w:color="auto"/>
              <w:right w:val="single" w:sz="4" w:space="0" w:color="auto"/>
            </w:tcBorders>
            <w:shd w:val="clear" w:color="auto" w:fill="auto"/>
            <w:vAlign w:val="center"/>
            <w:hideMark/>
          </w:tcPr>
          <w:p w14:paraId="796BEE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C9CA6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60ABCC2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Баяркерес</w:t>
            </w:r>
          </w:p>
        </w:tc>
        <w:tc>
          <w:tcPr>
            <w:tcW w:w="1522" w:type="dxa"/>
            <w:tcBorders>
              <w:top w:val="nil"/>
              <w:left w:val="nil"/>
              <w:bottom w:val="single" w:sz="4" w:space="0" w:color="auto"/>
              <w:right w:val="single" w:sz="4" w:space="0" w:color="auto"/>
            </w:tcBorders>
            <w:shd w:val="clear" w:color="auto" w:fill="auto"/>
            <w:vAlign w:val="center"/>
            <w:hideMark/>
          </w:tcPr>
          <w:p w14:paraId="39C487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35E35F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9022D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171</w:t>
            </w:r>
          </w:p>
        </w:tc>
        <w:tc>
          <w:tcPr>
            <w:tcW w:w="2098" w:type="dxa"/>
            <w:tcBorders>
              <w:top w:val="nil"/>
              <w:left w:val="nil"/>
              <w:bottom w:val="single" w:sz="4" w:space="0" w:color="auto"/>
              <w:right w:val="single" w:sz="4" w:space="0" w:color="auto"/>
            </w:tcBorders>
            <w:shd w:val="clear" w:color="auto" w:fill="auto"/>
            <w:vAlign w:val="center"/>
            <w:hideMark/>
          </w:tcPr>
          <w:p w14:paraId="439478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1D7D81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408909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Богородск</w:t>
            </w:r>
          </w:p>
        </w:tc>
        <w:tc>
          <w:tcPr>
            <w:tcW w:w="1522" w:type="dxa"/>
            <w:tcBorders>
              <w:top w:val="nil"/>
              <w:left w:val="nil"/>
              <w:bottom w:val="single" w:sz="4" w:space="0" w:color="auto"/>
              <w:right w:val="single" w:sz="4" w:space="0" w:color="auto"/>
            </w:tcBorders>
            <w:shd w:val="clear" w:color="auto" w:fill="auto"/>
            <w:vAlign w:val="center"/>
            <w:hideMark/>
          </w:tcPr>
          <w:p w14:paraId="644E85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F7BCA9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04848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172</w:t>
            </w:r>
          </w:p>
        </w:tc>
        <w:tc>
          <w:tcPr>
            <w:tcW w:w="2098" w:type="dxa"/>
            <w:tcBorders>
              <w:top w:val="nil"/>
              <w:left w:val="nil"/>
              <w:bottom w:val="single" w:sz="4" w:space="0" w:color="auto"/>
              <w:right w:val="single" w:sz="4" w:space="0" w:color="auto"/>
            </w:tcBorders>
            <w:shd w:val="clear" w:color="auto" w:fill="auto"/>
            <w:vAlign w:val="center"/>
            <w:hideMark/>
          </w:tcPr>
          <w:p w14:paraId="30122A3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3E995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7327D1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Большелуг</w:t>
            </w:r>
          </w:p>
        </w:tc>
        <w:tc>
          <w:tcPr>
            <w:tcW w:w="1522" w:type="dxa"/>
            <w:tcBorders>
              <w:top w:val="nil"/>
              <w:left w:val="nil"/>
              <w:bottom w:val="single" w:sz="4" w:space="0" w:color="auto"/>
              <w:right w:val="single" w:sz="4" w:space="0" w:color="auto"/>
            </w:tcBorders>
            <w:shd w:val="clear" w:color="auto" w:fill="auto"/>
            <w:vAlign w:val="center"/>
            <w:hideMark/>
          </w:tcPr>
          <w:p w14:paraId="598F74A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4EE701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B18EA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173</w:t>
            </w:r>
          </w:p>
        </w:tc>
        <w:tc>
          <w:tcPr>
            <w:tcW w:w="2098" w:type="dxa"/>
            <w:tcBorders>
              <w:top w:val="nil"/>
              <w:left w:val="nil"/>
              <w:bottom w:val="single" w:sz="4" w:space="0" w:color="auto"/>
              <w:right w:val="single" w:sz="4" w:space="0" w:color="auto"/>
            </w:tcBorders>
            <w:shd w:val="clear" w:color="auto" w:fill="auto"/>
            <w:vAlign w:val="center"/>
            <w:hideMark/>
          </w:tcPr>
          <w:p w14:paraId="05FAB8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E71FA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75935A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Важкуръя</w:t>
            </w:r>
          </w:p>
        </w:tc>
        <w:tc>
          <w:tcPr>
            <w:tcW w:w="1522" w:type="dxa"/>
            <w:tcBorders>
              <w:top w:val="nil"/>
              <w:left w:val="nil"/>
              <w:bottom w:val="single" w:sz="4" w:space="0" w:color="auto"/>
              <w:right w:val="single" w:sz="4" w:space="0" w:color="auto"/>
            </w:tcBorders>
            <w:shd w:val="clear" w:color="auto" w:fill="auto"/>
            <w:vAlign w:val="center"/>
            <w:hideMark/>
          </w:tcPr>
          <w:p w14:paraId="30F4A8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A98E6F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A4EB3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174</w:t>
            </w:r>
          </w:p>
        </w:tc>
        <w:tc>
          <w:tcPr>
            <w:tcW w:w="2098" w:type="dxa"/>
            <w:tcBorders>
              <w:top w:val="nil"/>
              <w:left w:val="nil"/>
              <w:bottom w:val="single" w:sz="4" w:space="0" w:color="auto"/>
              <w:right w:val="single" w:sz="4" w:space="0" w:color="auto"/>
            </w:tcBorders>
            <w:shd w:val="clear" w:color="auto" w:fill="auto"/>
            <w:vAlign w:val="center"/>
            <w:hideMark/>
          </w:tcPr>
          <w:p w14:paraId="784C792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8D0AA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6819A4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Веселовка</w:t>
            </w:r>
          </w:p>
        </w:tc>
        <w:tc>
          <w:tcPr>
            <w:tcW w:w="1522" w:type="dxa"/>
            <w:tcBorders>
              <w:top w:val="nil"/>
              <w:left w:val="nil"/>
              <w:bottom w:val="single" w:sz="4" w:space="0" w:color="auto"/>
              <w:right w:val="single" w:sz="4" w:space="0" w:color="auto"/>
            </w:tcBorders>
            <w:shd w:val="clear" w:color="auto" w:fill="auto"/>
            <w:vAlign w:val="center"/>
            <w:hideMark/>
          </w:tcPr>
          <w:p w14:paraId="3AB91C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A7FA41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6E0F37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175</w:t>
            </w:r>
          </w:p>
        </w:tc>
        <w:tc>
          <w:tcPr>
            <w:tcW w:w="2098" w:type="dxa"/>
            <w:tcBorders>
              <w:top w:val="nil"/>
              <w:left w:val="nil"/>
              <w:bottom w:val="single" w:sz="4" w:space="0" w:color="auto"/>
              <w:right w:val="single" w:sz="4" w:space="0" w:color="auto"/>
            </w:tcBorders>
            <w:shd w:val="clear" w:color="auto" w:fill="auto"/>
            <w:vAlign w:val="center"/>
            <w:hideMark/>
          </w:tcPr>
          <w:p w14:paraId="7EE8C10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241BD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6F1A309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Визябож</w:t>
            </w:r>
          </w:p>
        </w:tc>
        <w:tc>
          <w:tcPr>
            <w:tcW w:w="1522" w:type="dxa"/>
            <w:tcBorders>
              <w:top w:val="nil"/>
              <w:left w:val="nil"/>
              <w:bottom w:val="single" w:sz="4" w:space="0" w:color="auto"/>
              <w:right w:val="single" w:sz="4" w:space="0" w:color="auto"/>
            </w:tcBorders>
            <w:shd w:val="clear" w:color="auto" w:fill="auto"/>
            <w:vAlign w:val="center"/>
            <w:hideMark/>
          </w:tcPr>
          <w:p w14:paraId="5AC60A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E96208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DC652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176</w:t>
            </w:r>
          </w:p>
        </w:tc>
        <w:tc>
          <w:tcPr>
            <w:tcW w:w="2098" w:type="dxa"/>
            <w:tcBorders>
              <w:top w:val="nil"/>
              <w:left w:val="nil"/>
              <w:bottom w:val="single" w:sz="4" w:space="0" w:color="auto"/>
              <w:right w:val="single" w:sz="4" w:space="0" w:color="auto"/>
            </w:tcBorders>
            <w:shd w:val="clear" w:color="auto" w:fill="auto"/>
            <w:vAlign w:val="center"/>
            <w:hideMark/>
          </w:tcPr>
          <w:p w14:paraId="0C46C5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20C93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077B2FB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Вомын</w:t>
            </w:r>
          </w:p>
        </w:tc>
        <w:tc>
          <w:tcPr>
            <w:tcW w:w="1522" w:type="dxa"/>
            <w:tcBorders>
              <w:top w:val="nil"/>
              <w:left w:val="nil"/>
              <w:bottom w:val="single" w:sz="4" w:space="0" w:color="auto"/>
              <w:right w:val="single" w:sz="4" w:space="0" w:color="auto"/>
            </w:tcBorders>
            <w:shd w:val="clear" w:color="auto" w:fill="auto"/>
            <w:vAlign w:val="center"/>
            <w:hideMark/>
          </w:tcPr>
          <w:p w14:paraId="1BE22AF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C76FFE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06A2D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177</w:t>
            </w:r>
          </w:p>
        </w:tc>
        <w:tc>
          <w:tcPr>
            <w:tcW w:w="2098" w:type="dxa"/>
            <w:tcBorders>
              <w:top w:val="nil"/>
              <w:left w:val="nil"/>
              <w:bottom w:val="single" w:sz="4" w:space="0" w:color="auto"/>
              <w:right w:val="single" w:sz="4" w:space="0" w:color="auto"/>
            </w:tcBorders>
            <w:shd w:val="clear" w:color="auto" w:fill="auto"/>
            <w:vAlign w:val="center"/>
            <w:hideMark/>
          </w:tcPr>
          <w:p w14:paraId="34711C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26677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5FFBF6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Ивановка</w:t>
            </w:r>
          </w:p>
        </w:tc>
        <w:tc>
          <w:tcPr>
            <w:tcW w:w="1522" w:type="dxa"/>
            <w:tcBorders>
              <w:top w:val="nil"/>
              <w:left w:val="nil"/>
              <w:bottom w:val="single" w:sz="4" w:space="0" w:color="auto"/>
              <w:right w:val="single" w:sz="4" w:space="0" w:color="auto"/>
            </w:tcBorders>
            <w:shd w:val="clear" w:color="auto" w:fill="auto"/>
            <w:vAlign w:val="center"/>
            <w:hideMark/>
          </w:tcPr>
          <w:p w14:paraId="60342B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147D5D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C45538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178</w:t>
            </w:r>
          </w:p>
        </w:tc>
        <w:tc>
          <w:tcPr>
            <w:tcW w:w="2098" w:type="dxa"/>
            <w:tcBorders>
              <w:top w:val="nil"/>
              <w:left w:val="nil"/>
              <w:bottom w:val="single" w:sz="4" w:space="0" w:color="auto"/>
              <w:right w:val="single" w:sz="4" w:space="0" w:color="auto"/>
            </w:tcBorders>
            <w:shd w:val="clear" w:color="auto" w:fill="auto"/>
            <w:vAlign w:val="center"/>
            <w:hideMark/>
          </w:tcPr>
          <w:p w14:paraId="5AA17A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FDF4C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3492FFB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Ивановская</w:t>
            </w:r>
          </w:p>
        </w:tc>
        <w:tc>
          <w:tcPr>
            <w:tcW w:w="1522" w:type="dxa"/>
            <w:tcBorders>
              <w:top w:val="nil"/>
              <w:left w:val="nil"/>
              <w:bottom w:val="single" w:sz="4" w:space="0" w:color="auto"/>
              <w:right w:val="single" w:sz="4" w:space="0" w:color="auto"/>
            </w:tcBorders>
            <w:shd w:val="clear" w:color="auto" w:fill="auto"/>
            <w:vAlign w:val="center"/>
            <w:hideMark/>
          </w:tcPr>
          <w:p w14:paraId="0669BB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33DAB8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BE31DA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179</w:t>
            </w:r>
          </w:p>
        </w:tc>
        <w:tc>
          <w:tcPr>
            <w:tcW w:w="2098" w:type="dxa"/>
            <w:tcBorders>
              <w:top w:val="nil"/>
              <w:left w:val="nil"/>
              <w:bottom w:val="single" w:sz="4" w:space="0" w:color="auto"/>
              <w:right w:val="single" w:sz="4" w:space="0" w:color="auto"/>
            </w:tcBorders>
            <w:shd w:val="clear" w:color="auto" w:fill="auto"/>
            <w:vAlign w:val="center"/>
            <w:hideMark/>
          </w:tcPr>
          <w:p w14:paraId="32F652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ED1BF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3FA5039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w:t>
            </w:r>
          </w:p>
        </w:tc>
        <w:tc>
          <w:tcPr>
            <w:tcW w:w="1522" w:type="dxa"/>
            <w:tcBorders>
              <w:top w:val="nil"/>
              <w:left w:val="nil"/>
              <w:bottom w:val="single" w:sz="4" w:space="0" w:color="auto"/>
              <w:right w:val="single" w:sz="4" w:space="0" w:color="auto"/>
            </w:tcBorders>
            <w:shd w:val="clear" w:color="auto" w:fill="auto"/>
            <w:vAlign w:val="center"/>
            <w:hideMark/>
          </w:tcPr>
          <w:p w14:paraId="3887225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9074B4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FE9B2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180</w:t>
            </w:r>
          </w:p>
        </w:tc>
        <w:tc>
          <w:tcPr>
            <w:tcW w:w="2098" w:type="dxa"/>
            <w:tcBorders>
              <w:top w:val="nil"/>
              <w:left w:val="nil"/>
              <w:bottom w:val="single" w:sz="4" w:space="0" w:color="auto"/>
              <w:right w:val="single" w:sz="4" w:space="0" w:color="auto"/>
            </w:tcBorders>
            <w:shd w:val="clear" w:color="auto" w:fill="auto"/>
            <w:vAlign w:val="center"/>
            <w:hideMark/>
          </w:tcPr>
          <w:p w14:paraId="236296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83EB8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39402F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Куръядор</w:t>
            </w:r>
          </w:p>
        </w:tc>
        <w:tc>
          <w:tcPr>
            <w:tcW w:w="1522" w:type="dxa"/>
            <w:tcBorders>
              <w:top w:val="nil"/>
              <w:left w:val="nil"/>
              <w:bottom w:val="single" w:sz="4" w:space="0" w:color="auto"/>
              <w:right w:val="single" w:sz="4" w:space="0" w:color="auto"/>
            </w:tcBorders>
            <w:shd w:val="clear" w:color="auto" w:fill="auto"/>
            <w:vAlign w:val="center"/>
            <w:hideMark/>
          </w:tcPr>
          <w:p w14:paraId="6E777D1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6762CB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7DFAD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181</w:t>
            </w:r>
          </w:p>
        </w:tc>
        <w:tc>
          <w:tcPr>
            <w:tcW w:w="2098" w:type="dxa"/>
            <w:tcBorders>
              <w:top w:val="nil"/>
              <w:left w:val="nil"/>
              <w:bottom w:val="single" w:sz="4" w:space="0" w:color="auto"/>
              <w:right w:val="single" w:sz="4" w:space="0" w:color="auto"/>
            </w:tcBorders>
            <w:shd w:val="clear" w:color="auto" w:fill="auto"/>
            <w:vAlign w:val="center"/>
            <w:hideMark/>
          </w:tcPr>
          <w:p w14:paraId="4B20FD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BBB0F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62497CE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Лаборем</w:t>
            </w:r>
          </w:p>
        </w:tc>
        <w:tc>
          <w:tcPr>
            <w:tcW w:w="1522" w:type="dxa"/>
            <w:tcBorders>
              <w:top w:val="nil"/>
              <w:left w:val="nil"/>
              <w:bottom w:val="single" w:sz="4" w:space="0" w:color="auto"/>
              <w:right w:val="single" w:sz="4" w:space="0" w:color="auto"/>
            </w:tcBorders>
            <w:shd w:val="clear" w:color="auto" w:fill="auto"/>
            <w:vAlign w:val="center"/>
            <w:hideMark/>
          </w:tcPr>
          <w:p w14:paraId="3849E8D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5CDCDA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E9D38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182</w:t>
            </w:r>
          </w:p>
        </w:tc>
        <w:tc>
          <w:tcPr>
            <w:tcW w:w="2098" w:type="dxa"/>
            <w:tcBorders>
              <w:top w:val="nil"/>
              <w:left w:val="nil"/>
              <w:bottom w:val="single" w:sz="4" w:space="0" w:color="auto"/>
              <w:right w:val="single" w:sz="4" w:space="0" w:color="auto"/>
            </w:tcBorders>
            <w:shd w:val="clear" w:color="auto" w:fill="auto"/>
            <w:vAlign w:val="center"/>
            <w:hideMark/>
          </w:tcPr>
          <w:p w14:paraId="7094FF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F2AD2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48EAD8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Лопыдино</w:t>
            </w:r>
          </w:p>
        </w:tc>
        <w:tc>
          <w:tcPr>
            <w:tcW w:w="1522" w:type="dxa"/>
            <w:tcBorders>
              <w:top w:val="nil"/>
              <w:left w:val="nil"/>
              <w:bottom w:val="single" w:sz="4" w:space="0" w:color="auto"/>
              <w:right w:val="single" w:sz="4" w:space="0" w:color="auto"/>
            </w:tcBorders>
            <w:shd w:val="clear" w:color="auto" w:fill="auto"/>
            <w:vAlign w:val="center"/>
            <w:hideMark/>
          </w:tcPr>
          <w:p w14:paraId="747A605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C9306A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358665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183</w:t>
            </w:r>
          </w:p>
        </w:tc>
        <w:tc>
          <w:tcPr>
            <w:tcW w:w="2098" w:type="dxa"/>
            <w:tcBorders>
              <w:top w:val="nil"/>
              <w:left w:val="nil"/>
              <w:bottom w:val="single" w:sz="4" w:space="0" w:color="auto"/>
              <w:right w:val="single" w:sz="4" w:space="0" w:color="auto"/>
            </w:tcBorders>
            <w:shd w:val="clear" w:color="auto" w:fill="auto"/>
            <w:vAlign w:val="center"/>
            <w:hideMark/>
          </w:tcPr>
          <w:p w14:paraId="415B51E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760EDA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0C89A2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Мордино</w:t>
            </w:r>
          </w:p>
        </w:tc>
        <w:tc>
          <w:tcPr>
            <w:tcW w:w="1522" w:type="dxa"/>
            <w:tcBorders>
              <w:top w:val="nil"/>
              <w:left w:val="nil"/>
              <w:bottom w:val="single" w:sz="4" w:space="0" w:color="auto"/>
              <w:right w:val="single" w:sz="4" w:space="0" w:color="auto"/>
            </w:tcBorders>
            <w:shd w:val="clear" w:color="auto" w:fill="auto"/>
            <w:vAlign w:val="center"/>
            <w:hideMark/>
          </w:tcPr>
          <w:p w14:paraId="173237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194D70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F7390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184</w:t>
            </w:r>
          </w:p>
        </w:tc>
        <w:tc>
          <w:tcPr>
            <w:tcW w:w="2098" w:type="dxa"/>
            <w:tcBorders>
              <w:top w:val="nil"/>
              <w:left w:val="nil"/>
              <w:bottom w:val="single" w:sz="4" w:space="0" w:color="auto"/>
              <w:right w:val="single" w:sz="4" w:space="0" w:color="auto"/>
            </w:tcBorders>
            <w:shd w:val="clear" w:color="auto" w:fill="auto"/>
            <w:vAlign w:val="center"/>
            <w:hideMark/>
          </w:tcPr>
          <w:p w14:paraId="7F6D43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DB961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6BE47CD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Намск</w:t>
            </w:r>
          </w:p>
        </w:tc>
        <w:tc>
          <w:tcPr>
            <w:tcW w:w="1522" w:type="dxa"/>
            <w:tcBorders>
              <w:top w:val="nil"/>
              <w:left w:val="nil"/>
              <w:bottom w:val="single" w:sz="4" w:space="0" w:color="auto"/>
              <w:right w:val="single" w:sz="4" w:space="0" w:color="auto"/>
            </w:tcBorders>
            <w:shd w:val="clear" w:color="auto" w:fill="auto"/>
            <w:vAlign w:val="center"/>
            <w:hideMark/>
          </w:tcPr>
          <w:p w14:paraId="379531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5E6515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609A0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185</w:t>
            </w:r>
          </w:p>
        </w:tc>
        <w:tc>
          <w:tcPr>
            <w:tcW w:w="2098" w:type="dxa"/>
            <w:tcBorders>
              <w:top w:val="nil"/>
              <w:left w:val="nil"/>
              <w:bottom w:val="single" w:sz="4" w:space="0" w:color="auto"/>
              <w:right w:val="single" w:sz="4" w:space="0" w:color="auto"/>
            </w:tcBorders>
            <w:shd w:val="clear" w:color="auto" w:fill="auto"/>
            <w:vAlign w:val="center"/>
            <w:hideMark/>
          </w:tcPr>
          <w:p w14:paraId="6A6AA5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84D8F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7289B0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Нёбдино</w:t>
            </w:r>
          </w:p>
        </w:tc>
        <w:tc>
          <w:tcPr>
            <w:tcW w:w="1522" w:type="dxa"/>
            <w:tcBorders>
              <w:top w:val="nil"/>
              <w:left w:val="nil"/>
              <w:bottom w:val="single" w:sz="4" w:space="0" w:color="auto"/>
              <w:right w:val="single" w:sz="4" w:space="0" w:color="auto"/>
            </w:tcBorders>
            <w:shd w:val="clear" w:color="auto" w:fill="auto"/>
            <w:vAlign w:val="center"/>
            <w:hideMark/>
          </w:tcPr>
          <w:p w14:paraId="27507D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818096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FCB80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186</w:t>
            </w:r>
          </w:p>
        </w:tc>
        <w:tc>
          <w:tcPr>
            <w:tcW w:w="2098" w:type="dxa"/>
            <w:tcBorders>
              <w:top w:val="nil"/>
              <w:left w:val="nil"/>
              <w:bottom w:val="single" w:sz="4" w:space="0" w:color="auto"/>
              <w:right w:val="single" w:sz="4" w:space="0" w:color="auto"/>
            </w:tcBorders>
            <w:shd w:val="clear" w:color="auto" w:fill="auto"/>
            <w:vAlign w:val="center"/>
            <w:hideMark/>
          </w:tcPr>
          <w:p w14:paraId="3D1803A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D51AB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213DD0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Нившера</w:t>
            </w:r>
          </w:p>
        </w:tc>
        <w:tc>
          <w:tcPr>
            <w:tcW w:w="1522" w:type="dxa"/>
            <w:tcBorders>
              <w:top w:val="nil"/>
              <w:left w:val="nil"/>
              <w:bottom w:val="single" w:sz="4" w:space="0" w:color="auto"/>
              <w:right w:val="single" w:sz="4" w:space="0" w:color="auto"/>
            </w:tcBorders>
            <w:shd w:val="clear" w:color="auto" w:fill="auto"/>
            <w:vAlign w:val="center"/>
            <w:hideMark/>
          </w:tcPr>
          <w:p w14:paraId="5B73E4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17701B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D2D7E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187</w:t>
            </w:r>
          </w:p>
        </w:tc>
        <w:tc>
          <w:tcPr>
            <w:tcW w:w="2098" w:type="dxa"/>
            <w:tcBorders>
              <w:top w:val="nil"/>
              <w:left w:val="nil"/>
              <w:bottom w:val="single" w:sz="4" w:space="0" w:color="auto"/>
              <w:right w:val="single" w:sz="4" w:space="0" w:color="auto"/>
            </w:tcBorders>
            <w:shd w:val="clear" w:color="auto" w:fill="auto"/>
            <w:vAlign w:val="center"/>
            <w:hideMark/>
          </w:tcPr>
          <w:p w14:paraId="7555E71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B8E47D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1C6827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Пезмег</w:t>
            </w:r>
          </w:p>
        </w:tc>
        <w:tc>
          <w:tcPr>
            <w:tcW w:w="1522" w:type="dxa"/>
            <w:tcBorders>
              <w:top w:val="nil"/>
              <w:left w:val="nil"/>
              <w:bottom w:val="single" w:sz="4" w:space="0" w:color="auto"/>
              <w:right w:val="single" w:sz="4" w:space="0" w:color="auto"/>
            </w:tcBorders>
            <w:shd w:val="clear" w:color="auto" w:fill="auto"/>
            <w:vAlign w:val="center"/>
            <w:hideMark/>
          </w:tcPr>
          <w:p w14:paraId="62D286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18F645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D8926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188</w:t>
            </w:r>
          </w:p>
        </w:tc>
        <w:tc>
          <w:tcPr>
            <w:tcW w:w="2098" w:type="dxa"/>
            <w:tcBorders>
              <w:top w:val="nil"/>
              <w:left w:val="nil"/>
              <w:bottom w:val="single" w:sz="4" w:space="0" w:color="auto"/>
              <w:right w:val="single" w:sz="4" w:space="0" w:color="auto"/>
            </w:tcBorders>
            <w:shd w:val="clear" w:color="auto" w:fill="auto"/>
            <w:vAlign w:val="center"/>
            <w:hideMark/>
          </w:tcPr>
          <w:p w14:paraId="61852A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CC3B9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0B9FA9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Подтыбок</w:t>
            </w:r>
          </w:p>
        </w:tc>
        <w:tc>
          <w:tcPr>
            <w:tcW w:w="1522" w:type="dxa"/>
            <w:tcBorders>
              <w:top w:val="nil"/>
              <w:left w:val="nil"/>
              <w:bottom w:val="single" w:sz="4" w:space="0" w:color="auto"/>
              <w:right w:val="single" w:sz="4" w:space="0" w:color="auto"/>
            </w:tcBorders>
            <w:shd w:val="clear" w:color="auto" w:fill="auto"/>
            <w:vAlign w:val="center"/>
            <w:hideMark/>
          </w:tcPr>
          <w:p w14:paraId="072A01B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BD1211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50999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189</w:t>
            </w:r>
          </w:p>
        </w:tc>
        <w:tc>
          <w:tcPr>
            <w:tcW w:w="2098" w:type="dxa"/>
            <w:tcBorders>
              <w:top w:val="nil"/>
              <w:left w:val="nil"/>
              <w:bottom w:val="single" w:sz="4" w:space="0" w:color="auto"/>
              <w:right w:val="single" w:sz="4" w:space="0" w:color="auto"/>
            </w:tcBorders>
            <w:shd w:val="clear" w:color="auto" w:fill="auto"/>
            <w:vAlign w:val="center"/>
            <w:hideMark/>
          </w:tcPr>
          <w:p w14:paraId="7C3F79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A2FAC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0208B2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Подъельск</w:t>
            </w:r>
          </w:p>
        </w:tc>
        <w:tc>
          <w:tcPr>
            <w:tcW w:w="1522" w:type="dxa"/>
            <w:tcBorders>
              <w:top w:val="nil"/>
              <w:left w:val="nil"/>
              <w:bottom w:val="single" w:sz="4" w:space="0" w:color="auto"/>
              <w:right w:val="single" w:sz="4" w:space="0" w:color="auto"/>
            </w:tcBorders>
            <w:shd w:val="clear" w:color="auto" w:fill="auto"/>
            <w:vAlign w:val="center"/>
            <w:hideMark/>
          </w:tcPr>
          <w:p w14:paraId="22BD1B6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5B73F1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0EFB56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190</w:t>
            </w:r>
          </w:p>
        </w:tc>
        <w:tc>
          <w:tcPr>
            <w:tcW w:w="2098" w:type="dxa"/>
            <w:tcBorders>
              <w:top w:val="nil"/>
              <w:left w:val="nil"/>
              <w:bottom w:val="single" w:sz="4" w:space="0" w:color="auto"/>
              <w:right w:val="single" w:sz="4" w:space="0" w:color="auto"/>
            </w:tcBorders>
            <w:shd w:val="clear" w:color="auto" w:fill="auto"/>
            <w:vAlign w:val="center"/>
            <w:hideMark/>
          </w:tcPr>
          <w:p w14:paraId="770E9A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63A394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02B31E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Позтыкерес</w:t>
            </w:r>
          </w:p>
        </w:tc>
        <w:tc>
          <w:tcPr>
            <w:tcW w:w="1522" w:type="dxa"/>
            <w:tcBorders>
              <w:top w:val="nil"/>
              <w:left w:val="nil"/>
              <w:bottom w:val="single" w:sz="4" w:space="0" w:color="auto"/>
              <w:right w:val="single" w:sz="4" w:space="0" w:color="auto"/>
            </w:tcBorders>
            <w:shd w:val="clear" w:color="auto" w:fill="auto"/>
            <w:vAlign w:val="center"/>
            <w:hideMark/>
          </w:tcPr>
          <w:p w14:paraId="2CA3DF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BE7CA3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1FC14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191</w:t>
            </w:r>
          </w:p>
        </w:tc>
        <w:tc>
          <w:tcPr>
            <w:tcW w:w="2098" w:type="dxa"/>
            <w:tcBorders>
              <w:top w:val="nil"/>
              <w:left w:val="nil"/>
              <w:bottom w:val="single" w:sz="4" w:space="0" w:color="auto"/>
              <w:right w:val="single" w:sz="4" w:space="0" w:color="auto"/>
            </w:tcBorders>
            <w:shd w:val="clear" w:color="auto" w:fill="auto"/>
            <w:vAlign w:val="center"/>
            <w:hideMark/>
          </w:tcPr>
          <w:p w14:paraId="3EA651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D8370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067725F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Приозёрный</w:t>
            </w:r>
          </w:p>
        </w:tc>
        <w:tc>
          <w:tcPr>
            <w:tcW w:w="1522" w:type="dxa"/>
            <w:tcBorders>
              <w:top w:val="nil"/>
              <w:left w:val="nil"/>
              <w:bottom w:val="single" w:sz="4" w:space="0" w:color="auto"/>
              <w:right w:val="single" w:sz="4" w:space="0" w:color="auto"/>
            </w:tcBorders>
            <w:shd w:val="clear" w:color="auto" w:fill="auto"/>
            <w:vAlign w:val="center"/>
            <w:hideMark/>
          </w:tcPr>
          <w:p w14:paraId="23F93EB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560520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645BB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192</w:t>
            </w:r>
          </w:p>
        </w:tc>
        <w:tc>
          <w:tcPr>
            <w:tcW w:w="2098" w:type="dxa"/>
            <w:tcBorders>
              <w:top w:val="nil"/>
              <w:left w:val="nil"/>
              <w:bottom w:val="single" w:sz="4" w:space="0" w:color="auto"/>
              <w:right w:val="single" w:sz="4" w:space="0" w:color="auto"/>
            </w:tcBorders>
            <w:shd w:val="clear" w:color="auto" w:fill="auto"/>
            <w:vAlign w:val="center"/>
            <w:hideMark/>
          </w:tcPr>
          <w:p w14:paraId="6C26EE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9183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65726D4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Собино</w:t>
            </w:r>
          </w:p>
        </w:tc>
        <w:tc>
          <w:tcPr>
            <w:tcW w:w="1522" w:type="dxa"/>
            <w:tcBorders>
              <w:top w:val="nil"/>
              <w:left w:val="nil"/>
              <w:bottom w:val="single" w:sz="4" w:space="0" w:color="auto"/>
              <w:right w:val="single" w:sz="4" w:space="0" w:color="auto"/>
            </w:tcBorders>
            <w:shd w:val="clear" w:color="auto" w:fill="auto"/>
            <w:vAlign w:val="center"/>
            <w:hideMark/>
          </w:tcPr>
          <w:p w14:paraId="71D64D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26F453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B377B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193</w:t>
            </w:r>
          </w:p>
        </w:tc>
        <w:tc>
          <w:tcPr>
            <w:tcW w:w="2098" w:type="dxa"/>
            <w:tcBorders>
              <w:top w:val="nil"/>
              <w:left w:val="nil"/>
              <w:bottom w:val="single" w:sz="4" w:space="0" w:color="auto"/>
              <w:right w:val="single" w:sz="4" w:space="0" w:color="auto"/>
            </w:tcBorders>
            <w:shd w:val="clear" w:color="auto" w:fill="auto"/>
            <w:vAlign w:val="center"/>
            <w:hideMark/>
          </w:tcPr>
          <w:p w14:paraId="3A9A4BC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C5AD8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542AEF9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Сторожевск</w:t>
            </w:r>
          </w:p>
        </w:tc>
        <w:tc>
          <w:tcPr>
            <w:tcW w:w="1522" w:type="dxa"/>
            <w:tcBorders>
              <w:top w:val="nil"/>
              <w:left w:val="nil"/>
              <w:bottom w:val="single" w:sz="4" w:space="0" w:color="auto"/>
              <w:right w:val="single" w:sz="4" w:space="0" w:color="auto"/>
            </w:tcBorders>
            <w:shd w:val="clear" w:color="auto" w:fill="auto"/>
            <w:vAlign w:val="center"/>
            <w:hideMark/>
          </w:tcPr>
          <w:p w14:paraId="0E35D6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E31D6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1BF75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194</w:t>
            </w:r>
          </w:p>
        </w:tc>
        <w:tc>
          <w:tcPr>
            <w:tcW w:w="2098" w:type="dxa"/>
            <w:tcBorders>
              <w:top w:val="nil"/>
              <w:left w:val="nil"/>
              <w:bottom w:val="single" w:sz="4" w:space="0" w:color="auto"/>
              <w:right w:val="single" w:sz="4" w:space="0" w:color="auto"/>
            </w:tcBorders>
            <w:shd w:val="clear" w:color="auto" w:fill="auto"/>
            <w:vAlign w:val="center"/>
            <w:hideMark/>
          </w:tcPr>
          <w:p w14:paraId="69130D4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AF1079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2BBC87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Сюзяыб</w:t>
            </w:r>
          </w:p>
        </w:tc>
        <w:tc>
          <w:tcPr>
            <w:tcW w:w="1522" w:type="dxa"/>
            <w:tcBorders>
              <w:top w:val="nil"/>
              <w:left w:val="nil"/>
              <w:bottom w:val="single" w:sz="4" w:space="0" w:color="auto"/>
              <w:right w:val="single" w:sz="4" w:space="0" w:color="auto"/>
            </w:tcBorders>
            <w:shd w:val="clear" w:color="auto" w:fill="auto"/>
            <w:vAlign w:val="center"/>
            <w:hideMark/>
          </w:tcPr>
          <w:p w14:paraId="7AB048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B9A973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EECC3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195</w:t>
            </w:r>
          </w:p>
        </w:tc>
        <w:tc>
          <w:tcPr>
            <w:tcW w:w="2098" w:type="dxa"/>
            <w:tcBorders>
              <w:top w:val="nil"/>
              <w:left w:val="nil"/>
              <w:bottom w:val="single" w:sz="4" w:space="0" w:color="auto"/>
              <w:right w:val="single" w:sz="4" w:space="0" w:color="auto"/>
            </w:tcBorders>
            <w:shd w:val="clear" w:color="auto" w:fill="auto"/>
            <w:vAlign w:val="center"/>
            <w:hideMark/>
          </w:tcPr>
          <w:p w14:paraId="1C0A5FB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5079D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202172F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Трофимовская</w:t>
            </w:r>
          </w:p>
        </w:tc>
        <w:tc>
          <w:tcPr>
            <w:tcW w:w="1522" w:type="dxa"/>
            <w:tcBorders>
              <w:top w:val="nil"/>
              <w:left w:val="nil"/>
              <w:bottom w:val="single" w:sz="4" w:space="0" w:color="auto"/>
              <w:right w:val="single" w:sz="4" w:space="0" w:color="auto"/>
            </w:tcBorders>
            <w:shd w:val="clear" w:color="auto" w:fill="auto"/>
            <w:vAlign w:val="center"/>
            <w:hideMark/>
          </w:tcPr>
          <w:p w14:paraId="3E45174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0901AA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4A821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196</w:t>
            </w:r>
          </w:p>
        </w:tc>
        <w:tc>
          <w:tcPr>
            <w:tcW w:w="2098" w:type="dxa"/>
            <w:tcBorders>
              <w:top w:val="nil"/>
              <w:left w:val="nil"/>
              <w:bottom w:val="single" w:sz="4" w:space="0" w:color="auto"/>
              <w:right w:val="single" w:sz="4" w:space="0" w:color="auto"/>
            </w:tcBorders>
            <w:shd w:val="clear" w:color="auto" w:fill="auto"/>
            <w:vAlign w:val="center"/>
            <w:hideMark/>
          </w:tcPr>
          <w:p w14:paraId="711723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FBD65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3FF331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Усть-Лэкчим</w:t>
            </w:r>
          </w:p>
        </w:tc>
        <w:tc>
          <w:tcPr>
            <w:tcW w:w="1522" w:type="dxa"/>
            <w:tcBorders>
              <w:top w:val="nil"/>
              <w:left w:val="nil"/>
              <w:bottom w:val="single" w:sz="4" w:space="0" w:color="auto"/>
              <w:right w:val="single" w:sz="4" w:space="0" w:color="auto"/>
            </w:tcBorders>
            <w:shd w:val="clear" w:color="auto" w:fill="auto"/>
            <w:vAlign w:val="center"/>
            <w:hideMark/>
          </w:tcPr>
          <w:p w14:paraId="6FC4EB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6F46E6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35CA9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197</w:t>
            </w:r>
          </w:p>
        </w:tc>
        <w:tc>
          <w:tcPr>
            <w:tcW w:w="2098" w:type="dxa"/>
            <w:tcBorders>
              <w:top w:val="nil"/>
              <w:left w:val="nil"/>
              <w:bottom w:val="single" w:sz="4" w:space="0" w:color="auto"/>
              <w:right w:val="single" w:sz="4" w:space="0" w:color="auto"/>
            </w:tcBorders>
            <w:shd w:val="clear" w:color="auto" w:fill="auto"/>
            <w:vAlign w:val="center"/>
            <w:hideMark/>
          </w:tcPr>
          <w:p w14:paraId="74DAC7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817FA7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1AF172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Четдино</w:t>
            </w:r>
          </w:p>
        </w:tc>
        <w:tc>
          <w:tcPr>
            <w:tcW w:w="1522" w:type="dxa"/>
            <w:tcBorders>
              <w:top w:val="nil"/>
              <w:left w:val="nil"/>
              <w:bottom w:val="single" w:sz="4" w:space="0" w:color="auto"/>
              <w:right w:val="single" w:sz="4" w:space="0" w:color="auto"/>
            </w:tcBorders>
            <w:shd w:val="clear" w:color="auto" w:fill="auto"/>
            <w:vAlign w:val="center"/>
            <w:hideMark/>
          </w:tcPr>
          <w:p w14:paraId="3BB0C1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BEE6ED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A3B5D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198</w:t>
            </w:r>
          </w:p>
        </w:tc>
        <w:tc>
          <w:tcPr>
            <w:tcW w:w="2098" w:type="dxa"/>
            <w:tcBorders>
              <w:top w:val="nil"/>
              <w:left w:val="nil"/>
              <w:bottom w:val="single" w:sz="4" w:space="0" w:color="auto"/>
              <w:right w:val="single" w:sz="4" w:space="0" w:color="auto"/>
            </w:tcBorders>
            <w:shd w:val="clear" w:color="auto" w:fill="auto"/>
            <w:vAlign w:val="center"/>
            <w:hideMark/>
          </w:tcPr>
          <w:p w14:paraId="026D7F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DB12D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Корткеросский</w:t>
            </w:r>
          </w:p>
        </w:tc>
        <w:tc>
          <w:tcPr>
            <w:tcW w:w="2963" w:type="dxa"/>
            <w:tcBorders>
              <w:top w:val="nil"/>
              <w:left w:val="nil"/>
              <w:bottom w:val="single" w:sz="4" w:space="0" w:color="auto"/>
              <w:right w:val="single" w:sz="4" w:space="0" w:color="auto"/>
            </w:tcBorders>
            <w:shd w:val="clear" w:color="auto" w:fill="auto"/>
            <w:vAlign w:val="center"/>
            <w:hideMark/>
          </w:tcPr>
          <w:p w14:paraId="513633B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Якушевск</w:t>
            </w:r>
          </w:p>
        </w:tc>
        <w:tc>
          <w:tcPr>
            <w:tcW w:w="1522" w:type="dxa"/>
            <w:tcBorders>
              <w:top w:val="nil"/>
              <w:left w:val="nil"/>
              <w:bottom w:val="single" w:sz="4" w:space="0" w:color="auto"/>
              <w:right w:val="single" w:sz="4" w:space="0" w:color="auto"/>
            </w:tcBorders>
            <w:shd w:val="clear" w:color="auto" w:fill="auto"/>
            <w:vAlign w:val="center"/>
            <w:hideMark/>
          </w:tcPr>
          <w:p w14:paraId="276BC19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84E3BD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51FBF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199</w:t>
            </w:r>
          </w:p>
        </w:tc>
        <w:tc>
          <w:tcPr>
            <w:tcW w:w="2098" w:type="dxa"/>
            <w:tcBorders>
              <w:top w:val="nil"/>
              <w:left w:val="nil"/>
              <w:bottom w:val="single" w:sz="4" w:space="0" w:color="auto"/>
              <w:right w:val="single" w:sz="4" w:space="0" w:color="auto"/>
            </w:tcBorders>
            <w:shd w:val="clear" w:color="auto" w:fill="auto"/>
            <w:vAlign w:val="center"/>
            <w:hideMark/>
          </w:tcPr>
          <w:p w14:paraId="1E0EA3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29B637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E42AE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Архиповка</w:t>
            </w:r>
          </w:p>
        </w:tc>
        <w:tc>
          <w:tcPr>
            <w:tcW w:w="1522" w:type="dxa"/>
            <w:tcBorders>
              <w:top w:val="nil"/>
              <w:left w:val="nil"/>
              <w:bottom w:val="single" w:sz="4" w:space="0" w:color="auto"/>
              <w:right w:val="single" w:sz="4" w:space="0" w:color="auto"/>
            </w:tcBorders>
            <w:shd w:val="clear" w:color="auto" w:fill="auto"/>
            <w:vAlign w:val="center"/>
            <w:hideMark/>
          </w:tcPr>
          <w:p w14:paraId="2F38FCF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7808C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C59AC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200</w:t>
            </w:r>
          </w:p>
        </w:tc>
        <w:tc>
          <w:tcPr>
            <w:tcW w:w="2098" w:type="dxa"/>
            <w:tcBorders>
              <w:top w:val="nil"/>
              <w:left w:val="nil"/>
              <w:bottom w:val="single" w:sz="4" w:space="0" w:color="auto"/>
              <w:right w:val="single" w:sz="4" w:space="0" w:color="auto"/>
            </w:tcBorders>
            <w:shd w:val="clear" w:color="auto" w:fill="auto"/>
            <w:vAlign w:val="center"/>
            <w:hideMark/>
          </w:tcPr>
          <w:p w14:paraId="0747E3B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BF774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F39E2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Беляевская</w:t>
            </w:r>
          </w:p>
        </w:tc>
        <w:tc>
          <w:tcPr>
            <w:tcW w:w="1522" w:type="dxa"/>
            <w:tcBorders>
              <w:top w:val="nil"/>
              <w:left w:val="nil"/>
              <w:bottom w:val="single" w:sz="4" w:space="0" w:color="auto"/>
              <w:right w:val="single" w:sz="4" w:space="0" w:color="auto"/>
            </w:tcBorders>
            <w:shd w:val="clear" w:color="auto" w:fill="auto"/>
            <w:vAlign w:val="center"/>
            <w:hideMark/>
          </w:tcPr>
          <w:p w14:paraId="3AAB44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12BF82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2F5B48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201</w:t>
            </w:r>
          </w:p>
        </w:tc>
        <w:tc>
          <w:tcPr>
            <w:tcW w:w="2098" w:type="dxa"/>
            <w:tcBorders>
              <w:top w:val="nil"/>
              <w:left w:val="nil"/>
              <w:bottom w:val="single" w:sz="4" w:space="0" w:color="auto"/>
              <w:right w:val="single" w:sz="4" w:space="0" w:color="auto"/>
            </w:tcBorders>
            <w:shd w:val="clear" w:color="auto" w:fill="auto"/>
            <w:vAlign w:val="center"/>
            <w:hideMark/>
          </w:tcPr>
          <w:p w14:paraId="171A76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D33A6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718107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Ваймес</w:t>
            </w:r>
          </w:p>
        </w:tc>
        <w:tc>
          <w:tcPr>
            <w:tcW w:w="1522" w:type="dxa"/>
            <w:tcBorders>
              <w:top w:val="nil"/>
              <w:left w:val="nil"/>
              <w:bottom w:val="single" w:sz="4" w:space="0" w:color="auto"/>
              <w:right w:val="single" w:sz="4" w:space="0" w:color="auto"/>
            </w:tcBorders>
            <w:shd w:val="clear" w:color="auto" w:fill="auto"/>
            <w:vAlign w:val="center"/>
            <w:hideMark/>
          </w:tcPr>
          <w:p w14:paraId="7E175B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798E8D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EDB42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202</w:t>
            </w:r>
          </w:p>
        </w:tc>
        <w:tc>
          <w:tcPr>
            <w:tcW w:w="2098" w:type="dxa"/>
            <w:tcBorders>
              <w:top w:val="nil"/>
              <w:left w:val="nil"/>
              <w:bottom w:val="single" w:sz="4" w:space="0" w:color="auto"/>
              <w:right w:val="single" w:sz="4" w:space="0" w:color="auto"/>
            </w:tcBorders>
            <w:shd w:val="clear" w:color="auto" w:fill="auto"/>
            <w:vAlign w:val="center"/>
            <w:hideMark/>
          </w:tcPr>
          <w:p w14:paraId="6C88EAB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BA220B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75CDCE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Вотинская</w:t>
            </w:r>
          </w:p>
        </w:tc>
        <w:tc>
          <w:tcPr>
            <w:tcW w:w="1522" w:type="dxa"/>
            <w:tcBorders>
              <w:top w:val="nil"/>
              <w:left w:val="nil"/>
              <w:bottom w:val="single" w:sz="4" w:space="0" w:color="auto"/>
              <w:right w:val="single" w:sz="4" w:space="0" w:color="auto"/>
            </w:tcBorders>
            <w:shd w:val="clear" w:color="auto" w:fill="auto"/>
            <w:vAlign w:val="center"/>
            <w:hideMark/>
          </w:tcPr>
          <w:p w14:paraId="7366535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D2C25B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029095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203</w:t>
            </w:r>
          </w:p>
        </w:tc>
        <w:tc>
          <w:tcPr>
            <w:tcW w:w="2098" w:type="dxa"/>
            <w:tcBorders>
              <w:top w:val="nil"/>
              <w:left w:val="nil"/>
              <w:bottom w:val="single" w:sz="4" w:space="0" w:color="auto"/>
              <w:right w:val="single" w:sz="4" w:space="0" w:color="auto"/>
            </w:tcBorders>
            <w:shd w:val="clear" w:color="auto" w:fill="auto"/>
            <w:vAlign w:val="center"/>
            <w:hideMark/>
          </w:tcPr>
          <w:p w14:paraId="415775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34CC3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2F601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Вухтым</w:t>
            </w:r>
          </w:p>
        </w:tc>
        <w:tc>
          <w:tcPr>
            <w:tcW w:w="1522" w:type="dxa"/>
            <w:tcBorders>
              <w:top w:val="nil"/>
              <w:left w:val="nil"/>
              <w:bottom w:val="single" w:sz="4" w:space="0" w:color="auto"/>
              <w:right w:val="single" w:sz="4" w:space="0" w:color="auto"/>
            </w:tcBorders>
            <w:shd w:val="clear" w:color="auto" w:fill="auto"/>
            <w:vAlign w:val="center"/>
            <w:hideMark/>
          </w:tcPr>
          <w:p w14:paraId="72A5C9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969BB6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1AFF1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204</w:t>
            </w:r>
          </w:p>
        </w:tc>
        <w:tc>
          <w:tcPr>
            <w:tcW w:w="2098" w:type="dxa"/>
            <w:tcBorders>
              <w:top w:val="nil"/>
              <w:left w:val="nil"/>
              <w:bottom w:val="single" w:sz="4" w:space="0" w:color="auto"/>
              <w:right w:val="single" w:sz="4" w:space="0" w:color="auto"/>
            </w:tcBorders>
            <w:shd w:val="clear" w:color="auto" w:fill="auto"/>
            <w:vAlign w:val="center"/>
            <w:hideMark/>
          </w:tcPr>
          <w:p w14:paraId="55DAB19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1DBA8F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22EE55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Галахтионовская</w:t>
            </w:r>
          </w:p>
        </w:tc>
        <w:tc>
          <w:tcPr>
            <w:tcW w:w="1522" w:type="dxa"/>
            <w:tcBorders>
              <w:top w:val="nil"/>
              <w:left w:val="nil"/>
              <w:bottom w:val="single" w:sz="4" w:space="0" w:color="auto"/>
              <w:right w:val="single" w:sz="4" w:space="0" w:color="auto"/>
            </w:tcBorders>
            <w:shd w:val="clear" w:color="auto" w:fill="auto"/>
            <w:vAlign w:val="center"/>
            <w:hideMark/>
          </w:tcPr>
          <w:p w14:paraId="2C4DA2C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A8B7F7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84635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205</w:t>
            </w:r>
          </w:p>
        </w:tc>
        <w:tc>
          <w:tcPr>
            <w:tcW w:w="2098" w:type="dxa"/>
            <w:tcBorders>
              <w:top w:val="nil"/>
              <w:left w:val="nil"/>
              <w:bottom w:val="single" w:sz="4" w:space="0" w:color="auto"/>
              <w:right w:val="single" w:sz="4" w:space="0" w:color="auto"/>
            </w:tcBorders>
            <w:shd w:val="clear" w:color="auto" w:fill="auto"/>
            <w:vAlign w:val="center"/>
            <w:hideMark/>
          </w:tcPr>
          <w:p w14:paraId="2891AB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76AA5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515EF9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Гостиногорка</w:t>
            </w:r>
          </w:p>
        </w:tc>
        <w:tc>
          <w:tcPr>
            <w:tcW w:w="1522" w:type="dxa"/>
            <w:tcBorders>
              <w:top w:val="nil"/>
              <w:left w:val="nil"/>
              <w:bottom w:val="single" w:sz="4" w:space="0" w:color="auto"/>
              <w:right w:val="single" w:sz="4" w:space="0" w:color="auto"/>
            </w:tcBorders>
            <w:shd w:val="clear" w:color="auto" w:fill="auto"/>
            <w:vAlign w:val="center"/>
            <w:hideMark/>
          </w:tcPr>
          <w:p w14:paraId="43A7E1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79B5B9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4A63C2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206</w:t>
            </w:r>
          </w:p>
        </w:tc>
        <w:tc>
          <w:tcPr>
            <w:tcW w:w="2098" w:type="dxa"/>
            <w:tcBorders>
              <w:top w:val="nil"/>
              <w:left w:val="nil"/>
              <w:bottom w:val="single" w:sz="4" w:space="0" w:color="auto"/>
              <w:right w:val="single" w:sz="4" w:space="0" w:color="auto"/>
            </w:tcBorders>
            <w:shd w:val="clear" w:color="auto" w:fill="auto"/>
            <w:vAlign w:val="center"/>
            <w:hideMark/>
          </w:tcPr>
          <w:p w14:paraId="285F17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3057C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647FC4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Гуляшор</w:t>
            </w:r>
          </w:p>
        </w:tc>
        <w:tc>
          <w:tcPr>
            <w:tcW w:w="1522" w:type="dxa"/>
            <w:tcBorders>
              <w:top w:val="nil"/>
              <w:left w:val="nil"/>
              <w:bottom w:val="single" w:sz="4" w:space="0" w:color="auto"/>
              <w:right w:val="single" w:sz="4" w:space="0" w:color="auto"/>
            </w:tcBorders>
            <w:shd w:val="clear" w:color="auto" w:fill="auto"/>
            <w:vAlign w:val="center"/>
            <w:hideMark/>
          </w:tcPr>
          <w:p w14:paraId="14AE23A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1509F8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E15B5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207</w:t>
            </w:r>
          </w:p>
        </w:tc>
        <w:tc>
          <w:tcPr>
            <w:tcW w:w="2098" w:type="dxa"/>
            <w:tcBorders>
              <w:top w:val="nil"/>
              <w:left w:val="nil"/>
              <w:bottom w:val="single" w:sz="4" w:space="0" w:color="auto"/>
              <w:right w:val="single" w:sz="4" w:space="0" w:color="auto"/>
            </w:tcBorders>
            <w:shd w:val="clear" w:color="auto" w:fill="auto"/>
            <w:vAlign w:val="center"/>
            <w:hideMark/>
          </w:tcPr>
          <w:p w14:paraId="41DEF7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1D883A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A3F5C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Гурьевка</w:t>
            </w:r>
          </w:p>
        </w:tc>
        <w:tc>
          <w:tcPr>
            <w:tcW w:w="1522" w:type="dxa"/>
            <w:tcBorders>
              <w:top w:val="nil"/>
              <w:left w:val="nil"/>
              <w:bottom w:val="single" w:sz="4" w:space="0" w:color="auto"/>
              <w:right w:val="single" w:sz="4" w:space="0" w:color="auto"/>
            </w:tcBorders>
            <w:shd w:val="clear" w:color="auto" w:fill="auto"/>
            <w:vAlign w:val="center"/>
            <w:hideMark/>
          </w:tcPr>
          <w:p w14:paraId="3BC7F6B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DE3316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D04B7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208</w:t>
            </w:r>
          </w:p>
        </w:tc>
        <w:tc>
          <w:tcPr>
            <w:tcW w:w="2098" w:type="dxa"/>
            <w:tcBorders>
              <w:top w:val="nil"/>
              <w:left w:val="nil"/>
              <w:bottom w:val="single" w:sz="4" w:space="0" w:color="auto"/>
              <w:right w:val="single" w:sz="4" w:space="0" w:color="auto"/>
            </w:tcBorders>
            <w:shd w:val="clear" w:color="auto" w:fill="auto"/>
            <w:vAlign w:val="center"/>
            <w:hideMark/>
          </w:tcPr>
          <w:p w14:paraId="0909A2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1A27F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620AD8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Гыркашор</w:t>
            </w:r>
          </w:p>
        </w:tc>
        <w:tc>
          <w:tcPr>
            <w:tcW w:w="1522" w:type="dxa"/>
            <w:tcBorders>
              <w:top w:val="nil"/>
              <w:left w:val="nil"/>
              <w:bottom w:val="single" w:sz="4" w:space="0" w:color="auto"/>
              <w:right w:val="single" w:sz="4" w:space="0" w:color="auto"/>
            </w:tcBorders>
            <w:shd w:val="clear" w:color="auto" w:fill="auto"/>
            <w:vAlign w:val="center"/>
            <w:hideMark/>
          </w:tcPr>
          <w:p w14:paraId="551411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72E9BD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FEC13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209</w:t>
            </w:r>
          </w:p>
        </w:tc>
        <w:tc>
          <w:tcPr>
            <w:tcW w:w="2098" w:type="dxa"/>
            <w:tcBorders>
              <w:top w:val="nil"/>
              <w:left w:val="nil"/>
              <w:bottom w:val="single" w:sz="4" w:space="0" w:color="auto"/>
              <w:right w:val="single" w:sz="4" w:space="0" w:color="auto"/>
            </w:tcBorders>
            <w:shd w:val="clear" w:color="auto" w:fill="auto"/>
            <w:vAlign w:val="center"/>
            <w:hideMark/>
          </w:tcPr>
          <w:p w14:paraId="6EA71F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C6985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17306B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Загарская</w:t>
            </w:r>
          </w:p>
        </w:tc>
        <w:tc>
          <w:tcPr>
            <w:tcW w:w="1522" w:type="dxa"/>
            <w:tcBorders>
              <w:top w:val="nil"/>
              <w:left w:val="nil"/>
              <w:bottom w:val="single" w:sz="4" w:space="0" w:color="auto"/>
              <w:right w:val="single" w:sz="4" w:space="0" w:color="auto"/>
            </w:tcBorders>
            <w:shd w:val="clear" w:color="auto" w:fill="auto"/>
            <w:vAlign w:val="center"/>
            <w:hideMark/>
          </w:tcPr>
          <w:p w14:paraId="378BBF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C57F00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21E443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210</w:t>
            </w:r>
          </w:p>
        </w:tc>
        <w:tc>
          <w:tcPr>
            <w:tcW w:w="2098" w:type="dxa"/>
            <w:tcBorders>
              <w:top w:val="nil"/>
              <w:left w:val="nil"/>
              <w:bottom w:val="single" w:sz="4" w:space="0" w:color="auto"/>
              <w:right w:val="single" w:sz="4" w:space="0" w:color="auto"/>
            </w:tcBorders>
            <w:shd w:val="clear" w:color="auto" w:fill="auto"/>
            <w:vAlign w:val="center"/>
            <w:hideMark/>
          </w:tcPr>
          <w:p w14:paraId="7E2B4D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E42E3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71567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Занулье</w:t>
            </w:r>
          </w:p>
        </w:tc>
        <w:tc>
          <w:tcPr>
            <w:tcW w:w="1522" w:type="dxa"/>
            <w:tcBorders>
              <w:top w:val="nil"/>
              <w:left w:val="nil"/>
              <w:bottom w:val="single" w:sz="4" w:space="0" w:color="auto"/>
              <w:right w:val="single" w:sz="4" w:space="0" w:color="auto"/>
            </w:tcBorders>
            <w:shd w:val="clear" w:color="auto" w:fill="auto"/>
            <w:vAlign w:val="center"/>
            <w:hideMark/>
          </w:tcPr>
          <w:p w14:paraId="1B2F30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7E9233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4A154C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211</w:t>
            </w:r>
          </w:p>
        </w:tc>
        <w:tc>
          <w:tcPr>
            <w:tcW w:w="2098" w:type="dxa"/>
            <w:tcBorders>
              <w:top w:val="nil"/>
              <w:left w:val="nil"/>
              <w:bottom w:val="single" w:sz="4" w:space="0" w:color="auto"/>
              <w:right w:val="single" w:sz="4" w:space="0" w:color="auto"/>
            </w:tcBorders>
            <w:shd w:val="clear" w:color="auto" w:fill="auto"/>
            <w:vAlign w:val="center"/>
            <w:hideMark/>
          </w:tcPr>
          <w:p w14:paraId="4C3D39C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3DE03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572F69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Изъяшор</w:t>
            </w:r>
          </w:p>
        </w:tc>
        <w:tc>
          <w:tcPr>
            <w:tcW w:w="1522" w:type="dxa"/>
            <w:tcBorders>
              <w:top w:val="nil"/>
              <w:left w:val="nil"/>
              <w:bottom w:val="single" w:sz="4" w:space="0" w:color="auto"/>
              <w:right w:val="single" w:sz="4" w:space="0" w:color="auto"/>
            </w:tcBorders>
            <w:shd w:val="clear" w:color="auto" w:fill="auto"/>
            <w:vAlign w:val="center"/>
            <w:hideMark/>
          </w:tcPr>
          <w:p w14:paraId="50DEA19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086229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5F828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212</w:t>
            </w:r>
          </w:p>
        </w:tc>
        <w:tc>
          <w:tcPr>
            <w:tcW w:w="2098" w:type="dxa"/>
            <w:tcBorders>
              <w:top w:val="nil"/>
              <w:left w:val="nil"/>
              <w:bottom w:val="single" w:sz="4" w:space="0" w:color="auto"/>
              <w:right w:val="single" w:sz="4" w:space="0" w:color="auto"/>
            </w:tcBorders>
            <w:shd w:val="clear" w:color="auto" w:fill="auto"/>
            <w:vAlign w:val="center"/>
            <w:hideMark/>
          </w:tcPr>
          <w:p w14:paraId="6C275F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D8FA3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A6E428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Калининская</w:t>
            </w:r>
          </w:p>
        </w:tc>
        <w:tc>
          <w:tcPr>
            <w:tcW w:w="1522" w:type="dxa"/>
            <w:tcBorders>
              <w:top w:val="nil"/>
              <w:left w:val="nil"/>
              <w:bottom w:val="single" w:sz="4" w:space="0" w:color="auto"/>
              <w:right w:val="single" w:sz="4" w:space="0" w:color="auto"/>
            </w:tcBorders>
            <w:shd w:val="clear" w:color="auto" w:fill="auto"/>
            <w:vAlign w:val="center"/>
            <w:hideMark/>
          </w:tcPr>
          <w:p w14:paraId="02FBCA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207712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4E9C3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213</w:t>
            </w:r>
          </w:p>
        </w:tc>
        <w:tc>
          <w:tcPr>
            <w:tcW w:w="2098" w:type="dxa"/>
            <w:tcBorders>
              <w:top w:val="nil"/>
              <w:left w:val="nil"/>
              <w:bottom w:val="single" w:sz="4" w:space="0" w:color="auto"/>
              <w:right w:val="single" w:sz="4" w:space="0" w:color="auto"/>
            </w:tcBorders>
            <w:shd w:val="clear" w:color="auto" w:fill="auto"/>
            <w:vAlign w:val="center"/>
            <w:hideMark/>
          </w:tcPr>
          <w:p w14:paraId="16EE17B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7113A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7B02CF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Карповская</w:t>
            </w:r>
          </w:p>
        </w:tc>
        <w:tc>
          <w:tcPr>
            <w:tcW w:w="1522" w:type="dxa"/>
            <w:tcBorders>
              <w:top w:val="nil"/>
              <w:left w:val="nil"/>
              <w:bottom w:val="single" w:sz="4" w:space="0" w:color="auto"/>
              <w:right w:val="single" w:sz="4" w:space="0" w:color="auto"/>
            </w:tcBorders>
            <w:shd w:val="clear" w:color="auto" w:fill="auto"/>
            <w:vAlign w:val="center"/>
            <w:hideMark/>
          </w:tcPr>
          <w:p w14:paraId="35ED0C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0CF9E6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28C257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214</w:t>
            </w:r>
          </w:p>
        </w:tc>
        <w:tc>
          <w:tcPr>
            <w:tcW w:w="2098" w:type="dxa"/>
            <w:tcBorders>
              <w:top w:val="nil"/>
              <w:left w:val="nil"/>
              <w:bottom w:val="single" w:sz="4" w:space="0" w:color="auto"/>
              <w:right w:val="single" w:sz="4" w:space="0" w:color="auto"/>
            </w:tcBorders>
            <w:shd w:val="clear" w:color="auto" w:fill="auto"/>
            <w:vAlign w:val="center"/>
            <w:hideMark/>
          </w:tcPr>
          <w:p w14:paraId="6586AA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A4375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8FE97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Колобово</w:t>
            </w:r>
          </w:p>
        </w:tc>
        <w:tc>
          <w:tcPr>
            <w:tcW w:w="1522" w:type="dxa"/>
            <w:tcBorders>
              <w:top w:val="nil"/>
              <w:left w:val="nil"/>
              <w:bottom w:val="single" w:sz="4" w:space="0" w:color="auto"/>
              <w:right w:val="single" w:sz="4" w:space="0" w:color="auto"/>
            </w:tcBorders>
            <w:shd w:val="clear" w:color="auto" w:fill="auto"/>
            <w:vAlign w:val="center"/>
            <w:hideMark/>
          </w:tcPr>
          <w:p w14:paraId="29FA42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9B6F58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7FDBCD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215</w:t>
            </w:r>
          </w:p>
        </w:tc>
        <w:tc>
          <w:tcPr>
            <w:tcW w:w="2098" w:type="dxa"/>
            <w:tcBorders>
              <w:top w:val="nil"/>
              <w:left w:val="nil"/>
              <w:bottom w:val="single" w:sz="4" w:space="0" w:color="auto"/>
              <w:right w:val="single" w:sz="4" w:space="0" w:color="auto"/>
            </w:tcBorders>
            <w:shd w:val="clear" w:color="auto" w:fill="auto"/>
            <w:vAlign w:val="center"/>
            <w:hideMark/>
          </w:tcPr>
          <w:p w14:paraId="1C42B7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802FC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3EB53DA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Коржинский</w:t>
            </w:r>
          </w:p>
        </w:tc>
        <w:tc>
          <w:tcPr>
            <w:tcW w:w="1522" w:type="dxa"/>
            <w:tcBorders>
              <w:top w:val="nil"/>
              <w:left w:val="nil"/>
              <w:bottom w:val="single" w:sz="4" w:space="0" w:color="auto"/>
              <w:right w:val="single" w:sz="4" w:space="0" w:color="auto"/>
            </w:tcBorders>
            <w:shd w:val="clear" w:color="auto" w:fill="auto"/>
            <w:vAlign w:val="center"/>
            <w:hideMark/>
          </w:tcPr>
          <w:p w14:paraId="4A0B2C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8ABD65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AF528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216</w:t>
            </w:r>
          </w:p>
        </w:tc>
        <w:tc>
          <w:tcPr>
            <w:tcW w:w="2098" w:type="dxa"/>
            <w:tcBorders>
              <w:top w:val="nil"/>
              <w:left w:val="nil"/>
              <w:bottom w:val="single" w:sz="4" w:space="0" w:color="auto"/>
              <w:right w:val="single" w:sz="4" w:space="0" w:color="auto"/>
            </w:tcBorders>
            <w:shd w:val="clear" w:color="auto" w:fill="auto"/>
            <w:vAlign w:val="center"/>
            <w:hideMark/>
          </w:tcPr>
          <w:p w14:paraId="5A2E49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CD341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F7A278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Корольки</w:t>
            </w:r>
          </w:p>
        </w:tc>
        <w:tc>
          <w:tcPr>
            <w:tcW w:w="1522" w:type="dxa"/>
            <w:tcBorders>
              <w:top w:val="nil"/>
              <w:left w:val="nil"/>
              <w:bottom w:val="single" w:sz="4" w:space="0" w:color="auto"/>
              <w:right w:val="single" w:sz="4" w:space="0" w:color="auto"/>
            </w:tcBorders>
            <w:shd w:val="clear" w:color="auto" w:fill="auto"/>
            <w:vAlign w:val="center"/>
            <w:hideMark/>
          </w:tcPr>
          <w:p w14:paraId="5C4B87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8BAF90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34B7A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217</w:t>
            </w:r>
          </w:p>
        </w:tc>
        <w:tc>
          <w:tcPr>
            <w:tcW w:w="2098" w:type="dxa"/>
            <w:tcBorders>
              <w:top w:val="nil"/>
              <w:left w:val="nil"/>
              <w:bottom w:val="single" w:sz="4" w:space="0" w:color="auto"/>
              <w:right w:val="single" w:sz="4" w:space="0" w:color="auto"/>
            </w:tcBorders>
            <w:shd w:val="clear" w:color="auto" w:fill="auto"/>
            <w:vAlign w:val="center"/>
            <w:hideMark/>
          </w:tcPr>
          <w:p w14:paraId="11996E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20B5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6FD37D3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Кузнецовская</w:t>
            </w:r>
          </w:p>
        </w:tc>
        <w:tc>
          <w:tcPr>
            <w:tcW w:w="1522" w:type="dxa"/>
            <w:tcBorders>
              <w:top w:val="nil"/>
              <w:left w:val="nil"/>
              <w:bottom w:val="single" w:sz="4" w:space="0" w:color="auto"/>
              <w:right w:val="single" w:sz="4" w:space="0" w:color="auto"/>
            </w:tcBorders>
            <w:shd w:val="clear" w:color="auto" w:fill="auto"/>
            <w:vAlign w:val="center"/>
            <w:hideMark/>
          </w:tcPr>
          <w:p w14:paraId="1F77F9E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889C06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7F10AF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218</w:t>
            </w:r>
          </w:p>
        </w:tc>
        <w:tc>
          <w:tcPr>
            <w:tcW w:w="2098" w:type="dxa"/>
            <w:tcBorders>
              <w:top w:val="nil"/>
              <w:left w:val="nil"/>
              <w:bottom w:val="single" w:sz="4" w:space="0" w:color="auto"/>
              <w:right w:val="single" w:sz="4" w:space="0" w:color="auto"/>
            </w:tcBorders>
            <w:shd w:val="clear" w:color="auto" w:fill="auto"/>
            <w:vAlign w:val="center"/>
            <w:hideMark/>
          </w:tcPr>
          <w:p w14:paraId="153D81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394CCA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2E7B9F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Кулига</w:t>
            </w:r>
          </w:p>
        </w:tc>
        <w:tc>
          <w:tcPr>
            <w:tcW w:w="1522" w:type="dxa"/>
            <w:tcBorders>
              <w:top w:val="nil"/>
              <w:left w:val="nil"/>
              <w:bottom w:val="single" w:sz="4" w:space="0" w:color="auto"/>
              <w:right w:val="single" w:sz="4" w:space="0" w:color="auto"/>
            </w:tcBorders>
            <w:shd w:val="clear" w:color="auto" w:fill="auto"/>
            <w:vAlign w:val="center"/>
            <w:hideMark/>
          </w:tcPr>
          <w:p w14:paraId="57A679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760998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7A6A8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219</w:t>
            </w:r>
          </w:p>
        </w:tc>
        <w:tc>
          <w:tcPr>
            <w:tcW w:w="2098" w:type="dxa"/>
            <w:tcBorders>
              <w:top w:val="nil"/>
              <w:left w:val="nil"/>
              <w:bottom w:val="single" w:sz="4" w:space="0" w:color="auto"/>
              <w:right w:val="single" w:sz="4" w:space="0" w:color="auto"/>
            </w:tcBorders>
            <w:shd w:val="clear" w:color="auto" w:fill="auto"/>
            <w:vAlign w:val="center"/>
            <w:hideMark/>
          </w:tcPr>
          <w:p w14:paraId="5F9EE17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D3CF4B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5685D4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Кыддзявидзь</w:t>
            </w:r>
          </w:p>
        </w:tc>
        <w:tc>
          <w:tcPr>
            <w:tcW w:w="1522" w:type="dxa"/>
            <w:tcBorders>
              <w:top w:val="nil"/>
              <w:left w:val="nil"/>
              <w:bottom w:val="single" w:sz="4" w:space="0" w:color="auto"/>
              <w:right w:val="single" w:sz="4" w:space="0" w:color="auto"/>
            </w:tcBorders>
            <w:shd w:val="clear" w:color="auto" w:fill="auto"/>
            <w:vAlign w:val="center"/>
            <w:hideMark/>
          </w:tcPr>
          <w:p w14:paraId="672F29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D45C63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FEF1C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220</w:t>
            </w:r>
          </w:p>
        </w:tc>
        <w:tc>
          <w:tcPr>
            <w:tcW w:w="2098" w:type="dxa"/>
            <w:tcBorders>
              <w:top w:val="nil"/>
              <w:left w:val="nil"/>
              <w:bottom w:val="single" w:sz="4" w:space="0" w:color="auto"/>
              <w:right w:val="single" w:sz="4" w:space="0" w:color="auto"/>
            </w:tcBorders>
            <w:shd w:val="clear" w:color="auto" w:fill="auto"/>
            <w:vAlign w:val="center"/>
            <w:hideMark/>
          </w:tcPr>
          <w:p w14:paraId="431A8F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CFCFE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0BB32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Летка</w:t>
            </w:r>
          </w:p>
        </w:tc>
        <w:tc>
          <w:tcPr>
            <w:tcW w:w="1522" w:type="dxa"/>
            <w:tcBorders>
              <w:top w:val="nil"/>
              <w:left w:val="nil"/>
              <w:bottom w:val="single" w:sz="4" w:space="0" w:color="auto"/>
              <w:right w:val="single" w:sz="4" w:space="0" w:color="auto"/>
            </w:tcBorders>
            <w:shd w:val="clear" w:color="auto" w:fill="auto"/>
            <w:vAlign w:val="center"/>
            <w:hideMark/>
          </w:tcPr>
          <w:p w14:paraId="688ABB7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AFA9B0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8D17E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221</w:t>
            </w:r>
          </w:p>
        </w:tc>
        <w:tc>
          <w:tcPr>
            <w:tcW w:w="2098" w:type="dxa"/>
            <w:tcBorders>
              <w:top w:val="nil"/>
              <w:left w:val="nil"/>
              <w:bottom w:val="single" w:sz="4" w:space="0" w:color="auto"/>
              <w:right w:val="single" w:sz="4" w:space="0" w:color="auto"/>
            </w:tcBorders>
            <w:shd w:val="clear" w:color="auto" w:fill="auto"/>
            <w:vAlign w:val="center"/>
            <w:hideMark/>
          </w:tcPr>
          <w:p w14:paraId="47FA44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70FC9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63BCDB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Лёхта</w:t>
            </w:r>
          </w:p>
        </w:tc>
        <w:tc>
          <w:tcPr>
            <w:tcW w:w="1522" w:type="dxa"/>
            <w:tcBorders>
              <w:top w:val="nil"/>
              <w:left w:val="nil"/>
              <w:bottom w:val="single" w:sz="4" w:space="0" w:color="auto"/>
              <w:right w:val="single" w:sz="4" w:space="0" w:color="auto"/>
            </w:tcBorders>
            <w:shd w:val="clear" w:color="auto" w:fill="auto"/>
            <w:vAlign w:val="center"/>
            <w:hideMark/>
          </w:tcPr>
          <w:p w14:paraId="5F368E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290A4E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B19A3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222</w:t>
            </w:r>
          </w:p>
        </w:tc>
        <w:tc>
          <w:tcPr>
            <w:tcW w:w="2098" w:type="dxa"/>
            <w:tcBorders>
              <w:top w:val="nil"/>
              <w:left w:val="nil"/>
              <w:bottom w:val="single" w:sz="4" w:space="0" w:color="auto"/>
              <w:right w:val="single" w:sz="4" w:space="0" w:color="auto"/>
            </w:tcBorders>
            <w:shd w:val="clear" w:color="auto" w:fill="auto"/>
            <w:vAlign w:val="center"/>
            <w:hideMark/>
          </w:tcPr>
          <w:p w14:paraId="719F3E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5220DD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6788B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Лихачевская</w:t>
            </w:r>
          </w:p>
        </w:tc>
        <w:tc>
          <w:tcPr>
            <w:tcW w:w="1522" w:type="dxa"/>
            <w:tcBorders>
              <w:top w:val="nil"/>
              <w:left w:val="nil"/>
              <w:bottom w:val="single" w:sz="4" w:space="0" w:color="auto"/>
              <w:right w:val="single" w:sz="4" w:space="0" w:color="auto"/>
            </w:tcBorders>
            <w:shd w:val="clear" w:color="auto" w:fill="auto"/>
            <w:vAlign w:val="center"/>
            <w:hideMark/>
          </w:tcPr>
          <w:p w14:paraId="59905E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567D06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21202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223</w:t>
            </w:r>
          </w:p>
        </w:tc>
        <w:tc>
          <w:tcPr>
            <w:tcW w:w="2098" w:type="dxa"/>
            <w:tcBorders>
              <w:top w:val="nil"/>
              <w:left w:val="nil"/>
              <w:bottom w:val="single" w:sz="4" w:space="0" w:color="auto"/>
              <w:right w:val="single" w:sz="4" w:space="0" w:color="auto"/>
            </w:tcBorders>
            <w:shd w:val="clear" w:color="auto" w:fill="auto"/>
            <w:vAlign w:val="center"/>
            <w:hideMark/>
          </w:tcPr>
          <w:p w14:paraId="17E8CD9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924AB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6EDF679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Лойма</w:t>
            </w:r>
          </w:p>
        </w:tc>
        <w:tc>
          <w:tcPr>
            <w:tcW w:w="1522" w:type="dxa"/>
            <w:tcBorders>
              <w:top w:val="nil"/>
              <w:left w:val="nil"/>
              <w:bottom w:val="single" w:sz="4" w:space="0" w:color="auto"/>
              <w:right w:val="single" w:sz="4" w:space="0" w:color="auto"/>
            </w:tcBorders>
            <w:shd w:val="clear" w:color="auto" w:fill="auto"/>
            <w:vAlign w:val="center"/>
            <w:hideMark/>
          </w:tcPr>
          <w:p w14:paraId="0B959AF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F874F3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AB3AA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224</w:t>
            </w:r>
          </w:p>
        </w:tc>
        <w:tc>
          <w:tcPr>
            <w:tcW w:w="2098" w:type="dxa"/>
            <w:tcBorders>
              <w:top w:val="nil"/>
              <w:left w:val="nil"/>
              <w:bottom w:val="single" w:sz="4" w:space="0" w:color="auto"/>
              <w:right w:val="single" w:sz="4" w:space="0" w:color="auto"/>
            </w:tcBorders>
            <w:shd w:val="clear" w:color="auto" w:fill="auto"/>
            <w:vAlign w:val="center"/>
            <w:hideMark/>
          </w:tcPr>
          <w:p w14:paraId="599C41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A91509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13CE4FA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Лукинчи</w:t>
            </w:r>
          </w:p>
        </w:tc>
        <w:tc>
          <w:tcPr>
            <w:tcW w:w="1522" w:type="dxa"/>
            <w:tcBorders>
              <w:top w:val="nil"/>
              <w:left w:val="nil"/>
              <w:bottom w:val="single" w:sz="4" w:space="0" w:color="auto"/>
              <w:right w:val="single" w:sz="4" w:space="0" w:color="auto"/>
            </w:tcBorders>
            <w:shd w:val="clear" w:color="auto" w:fill="auto"/>
            <w:vAlign w:val="center"/>
            <w:hideMark/>
          </w:tcPr>
          <w:p w14:paraId="6CD3AC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650E86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4F5A6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225</w:t>
            </w:r>
          </w:p>
        </w:tc>
        <w:tc>
          <w:tcPr>
            <w:tcW w:w="2098" w:type="dxa"/>
            <w:tcBorders>
              <w:top w:val="nil"/>
              <w:left w:val="nil"/>
              <w:bottom w:val="single" w:sz="4" w:space="0" w:color="auto"/>
              <w:right w:val="single" w:sz="4" w:space="0" w:color="auto"/>
            </w:tcBorders>
            <w:shd w:val="clear" w:color="auto" w:fill="auto"/>
            <w:vAlign w:val="center"/>
            <w:hideMark/>
          </w:tcPr>
          <w:p w14:paraId="6EF9A4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A3600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4C22A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Беберка</w:t>
            </w:r>
          </w:p>
        </w:tc>
        <w:tc>
          <w:tcPr>
            <w:tcW w:w="1522" w:type="dxa"/>
            <w:tcBorders>
              <w:top w:val="nil"/>
              <w:left w:val="nil"/>
              <w:bottom w:val="single" w:sz="4" w:space="0" w:color="auto"/>
              <w:right w:val="single" w:sz="4" w:space="0" w:color="auto"/>
            </w:tcBorders>
            <w:shd w:val="clear" w:color="auto" w:fill="auto"/>
            <w:vAlign w:val="center"/>
            <w:hideMark/>
          </w:tcPr>
          <w:p w14:paraId="27D8E1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E0F15D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8F1D5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226</w:t>
            </w:r>
          </w:p>
        </w:tc>
        <w:tc>
          <w:tcPr>
            <w:tcW w:w="2098" w:type="dxa"/>
            <w:tcBorders>
              <w:top w:val="nil"/>
              <w:left w:val="nil"/>
              <w:bottom w:val="single" w:sz="4" w:space="0" w:color="auto"/>
              <w:right w:val="single" w:sz="4" w:space="0" w:color="auto"/>
            </w:tcBorders>
            <w:shd w:val="clear" w:color="auto" w:fill="auto"/>
            <w:vAlign w:val="center"/>
            <w:hideMark/>
          </w:tcPr>
          <w:p w14:paraId="60A5B26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FBA32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351ED0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Мишаково</w:t>
            </w:r>
          </w:p>
        </w:tc>
        <w:tc>
          <w:tcPr>
            <w:tcW w:w="1522" w:type="dxa"/>
            <w:tcBorders>
              <w:top w:val="nil"/>
              <w:left w:val="nil"/>
              <w:bottom w:val="single" w:sz="4" w:space="0" w:color="auto"/>
              <w:right w:val="single" w:sz="4" w:space="0" w:color="auto"/>
            </w:tcBorders>
            <w:shd w:val="clear" w:color="auto" w:fill="auto"/>
            <w:vAlign w:val="center"/>
            <w:hideMark/>
          </w:tcPr>
          <w:p w14:paraId="7A28E6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493C88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3C474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227</w:t>
            </w:r>
          </w:p>
        </w:tc>
        <w:tc>
          <w:tcPr>
            <w:tcW w:w="2098" w:type="dxa"/>
            <w:tcBorders>
              <w:top w:val="nil"/>
              <w:left w:val="nil"/>
              <w:bottom w:val="single" w:sz="4" w:space="0" w:color="auto"/>
              <w:right w:val="single" w:sz="4" w:space="0" w:color="auto"/>
            </w:tcBorders>
            <w:shd w:val="clear" w:color="auto" w:fill="auto"/>
            <w:vAlign w:val="center"/>
            <w:hideMark/>
          </w:tcPr>
          <w:p w14:paraId="52C764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653F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3530ED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Мутница</w:t>
            </w:r>
          </w:p>
        </w:tc>
        <w:tc>
          <w:tcPr>
            <w:tcW w:w="1522" w:type="dxa"/>
            <w:tcBorders>
              <w:top w:val="nil"/>
              <w:left w:val="nil"/>
              <w:bottom w:val="single" w:sz="4" w:space="0" w:color="auto"/>
              <w:right w:val="single" w:sz="4" w:space="0" w:color="auto"/>
            </w:tcBorders>
            <w:shd w:val="clear" w:color="auto" w:fill="auto"/>
            <w:vAlign w:val="center"/>
            <w:hideMark/>
          </w:tcPr>
          <w:p w14:paraId="31152E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2F508D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48041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228</w:t>
            </w:r>
          </w:p>
        </w:tc>
        <w:tc>
          <w:tcPr>
            <w:tcW w:w="2098" w:type="dxa"/>
            <w:tcBorders>
              <w:top w:val="nil"/>
              <w:left w:val="nil"/>
              <w:bottom w:val="single" w:sz="4" w:space="0" w:color="auto"/>
              <w:right w:val="single" w:sz="4" w:space="0" w:color="auto"/>
            </w:tcBorders>
            <w:shd w:val="clear" w:color="auto" w:fill="auto"/>
            <w:vAlign w:val="center"/>
            <w:hideMark/>
          </w:tcPr>
          <w:p w14:paraId="474E51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29660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7E11ED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Ношуль</w:t>
            </w:r>
          </w:p>
        </w:tc>
        <w:tc>
          <w:tcPr>
            <w:tcW w:w="1522" w:type="dxa"/>
            <w:tcBorders>
              <w:top w:val="nil"/>
              <w:left w:val="nil"/>
              <w:bottom w:val="single" w:sz="4" w:space="0" w:color="auto"/>
              <w:right w:val="single" w:sz="4" w:space="0" w:color="auto"/>
            </w:tcBorders>
            <w:shd w:val="clear" w:color="auto" w:fill="auto"/>
            <w:vAlign w:val="center"/>
            <w:hideMark/>
          </w:tcPr>
          <w:p w14:paraId="10BFA3A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EB7C60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D61FB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229</w:t>
            </w:r>
          </w:p>
        </w:tc>
        <w:tc>
          <w:tcPr>
            <w:tcW w:w="2098" w:type="dxa"/>
            <w:tcBorders>
              <w:top w:val="nil"/>
              <w:left w:val="nil"/>
              <w:bottom w:val="single" w:sz="4" w:space="0" w:color="auto"/>
              <w:right w:val="single" w:sz="4" w:space="0" w:color="auto"/>
            </w:tcBorders>
            <w:shd w:val="clear" w:color="auto" w:fill="auto"/>
            <w:vAlign w:val="center"/>
            <w:hideMark/>
          </w:tcPr>
          <w:p w14:paraId="22E7EED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6C3A4B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A9415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Оброчная</w:t>
            </w:r>
          </w:p>
        </w:tc>
        <w:tc>
          <w:tcPr>
            <w:tcW w:w="1522" w:type="dxa"/>
            <w:tcBorders>
              <w:top w:val="nil"/>
              <w:left w:val="nil"/>
              <w:bottom w:val="single" w:sz="4" w:space="0" w:color="auto"/>
              <w:right w:val="single" w:sz="4" w:space="0" w:color="auto"/>
            </w:tcBorders>
            <w:shd w:val="clear" w:color="auto" w:fill="auto"/>
            <w:vAlign w:val="center"/>
            <w:hideMark/>
          </w:tcPr>
          <w:p w14:paraId="6DF72E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DA3638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B3562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230</w:t>
            </w:r>
          </w:p>
        </w:tc>
        <w:tc>
          <w:tcPr>
            <w:tcW w:w="2098" w:type="dxa"/>
            <w:tcBorders>
              <w:top w:val="nil"/>
              <w:left w:val="nil"/>
              <w:bottom w:val="single" w:sz="4" w:space="0" w:color="auto"/>
              <w:right w:val="single" w:sz="4" w:space="0" w:color="auto"/>
            </w:tcBorders>
            <w:shd w:val="clear" w:color="auto" w:fill="auto"/>
            <w:vAlign w:val="center"/>
            <w:hideMark/>
          </w:tcPr>
          <w:p w14:paraId="3A1FCF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16063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19E3D3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Объячево</w:t>
            </w:r>
          </w:p>
        </w:tc>
        <w:tc>
          <w:tcPr>
            <w:tcW w:w="1522" w:type="dxa"/>
            <w:tcBorders>
              <w:top w:val="nil"/>
              <w:left w:val="nil"/>
              <w:bottom w:val="single" w:sz="4" w:space="0" w:color="auto"/>
              <w:right w:val="single" w:sz="4" w:space="0" w:color="auto"/>
            </w:tcBorders>
            <w:shd w:val="clear" w:color="auto" w:fill="auto"/>
            <w:vAlign w:val="center"/>
            <w:hideMark/>
          </w:tcPr>
          <w:p w14:paraId="542940A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1116E8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02DDF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231</w:t>
            </w:r>
          </w:p>
        </w:tc>
        <w:tc>
          <w:tcPr>
            <w:tcW w:w="2098" w:type="dxa"/>
            <w:tcBorders>
              <w:top w:val="nil"/>
              <w:left w:val="nil"/>
              <w:bottom w:val="single" w:sz="4" w:space="0" w:color="auto"/>
              <w:right w:val="single" w:sz="4" w:space="0" w:color="auto"/>
            </w:tcBorders>
            <w:shd w:val="clear" w:color="auto" w:fill="auto"/>
            <w:vAlign w:val="center"/>
            <w:hideMark/>
          </w:tcPr>
          <w:p w14:paraId="4ADF3B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0FE08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5C8FEE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Ожындор</w:t>
            </w:r>
          </w:p>
        </w:tc>
        <w:tc>
          <w:tcPr>
            <w:tcW w:w="1522" w:type="dxa"/>
            <w:tcBorders>
              <w:top w:val="nil"/>
              <w:left w:val="nil"/>
              <w:bottom w:val="single" w:sz="4" w:space="0" w:color="auto"/>
              <w:right w:val="single" w:sz="4" w:space="0" w:color="auto"/>
            </w:tcBorders>
            <w:shd w:val="clear" w:color="auto" w:fill="auto"/>
            <w:vAlign w:val="center"/>
            <w:hideMark/>
          </w:tcPr>
          <w:p w14:paraId="18C037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B741C2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4CAC95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232</w:t>
            </w:r>
          </w:p>
        </w:tc>
        <w:tc>
          <w:tcPr>
            <w:tcW w:w="2098" w:type="dxa"/>
            <w:tcBorders>
              <w:top w:val="nil"/>
              <w:left w:val="nil"/>
              <w:bottom w:val="single" w:sz="4" w:space="0" w:color="auto"/>
              <w:right w:val="single" w:sz="4" w:space="0" w:color="auto"/>
            </w:tcBorders>
            <w:shd w:val="clear" w:color="auto" w:fill="auto"/>
            <w:vAlign w:val="center"/>
            <w:hideMark/>
          </w:tcPr>
          <w:p w14:paraId="629B49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A4D686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6AA65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Орысь</w:t>
            </w:r>
          </w:p>
        </w:tc>
        <w:tc>
          <w:tcPr>
            <w:tcW w:w="1522" w:type="dxa"/>
            <w:tcBorders>
              <w:top w:val="nil"/>
              <w:left w:val="nil"/>
              <w:bottom w:val="single" w:sz="4" w:space="0" w:color="auto"/>
              <w:right w:val="single" w:sz="4" w:space="0" w:color="auto"/>
            </w:tcBorders>
            <w:shd w:val="clear" w:color="auto" w:fill="auto"/>
            <w:vAlign w:val="center"/>
            <w:hideMark/>
          </w:tcPr>
          <w:p w14:paraId="5202AB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22B5A6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06894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233</w:t>
            </w:r>
          </w:p>
        </w:tc>
        <w:tc>
          <w:tcPr>
            <w:tcW w:w="2098" w:type="dxa"/>
            <w:tcBorders>
              <w:top w:val="nil"/>
              <w:left w:val="nil"/>
              <w:bottom w:val="single" w:sz="4" w:space="0" w:color="auto"/>
              <w:right w:val="single" w:sz="4" w:space="0" w:color="auto"/>
            </w:tcBorders>
            <w:shd w:val="clear" w:color="auto" w:fill="auto"/>
            <w:vAlign w:val="center"/>
            <w:hideMark/>
          </w:tcPr>
          <w:p w14:paraId="071E82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88FCD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7FC6BB5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Остаповская</w:t>
            </w:r>
          </w:p>
        </w:tc>
        <w:tc>
          <w:tcPr>
            <w:tcW w:w="1522" w:type="dxa"/>
            <w:tcBorders>
              <w:top w:val="nil"/>
              <w:left w:val="nil"/>
              <w:bottom w:val="single" w:sz="4" w:space="0" w:color="auto"/>
              <w:right w:val="single" w:sz="4" w:space="0" w:color="auto"/>
            </w:tcBorders>
            <w:shd w:val="clear" w:color="auto" w:fill="auto"/>
            <w:vAlign w:val="center"/>
            <w:hideMark/>
          </w:tcPr>
          <w:p w14:paraId="060D95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3CD5B7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4391F4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234</w:t>
            </w:r>
          </w:p>
        </w:tc>
        <w:tc>
          <w:tcPr>
            <w:tcW w:w="2098" w:type="dxa"/>
            <w:tcBorders>
              <w:top w:val="nil"/>
              <w:left w:val="nil"/>
              <w:bottom w:val="single" w:sz="4" w:space="0" w:color="auto"/>
              <w:right w:val="single" w:sz="4" w:space="0" w:color="auto"/>
            </w:tcBorders>
            <w:shd w:val="clear" w:color="auto" w:fill="auto"/>
            <w:vAlign w:val="center"/>
            <w:hideMark/>
          </w:tcPr>
          <w:p w14:paraId="7E70CC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8687D9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6BA79A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Пожемаяг</w:t>
            </w:r>
          </w:p>
        </w:tc>
        <w:tc>
          <w:tcPr>
            <w:tcW w:w="1522" w:type="dxa"/>
            <w:tcBorders>
              <w:top w:val="nil"/>
              <w:left w:val="nil"/>
              <w:bottom w:val="single" w:sz="4" w:space="0" w:color="auto"/>
              <w:right w:val="single" w:sz="4" w:space="0" w:color="auto"/>
            </w:tcBorders>
            <w:shd w:val="clear" w:color="auto" w:fill="auto"/>
            <w:vAlign w:val="center"/>
            <w:hideMark/>
          </w:tcPr>
          <w:p w14:paraId="17D43A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327330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839ABC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235</w:t>
            </w:r>
          </w:p>
        </w:tc>
        <w:tc>
          <w:tcPr>
            <w:tcW w:w="2098" w:type="dxa"/>
            <w:tcBorders>
              <w:top w:val="nil"/>
              <w:left w:val="nil"/>
              <w:bottom w:val="single" w:sz="4" w:space="0" w:color="auto"/>
              <w:right w:val="single" w:sz="4" w:space="0" w:color="auto"/>
            </w:tcBorders>
            <w:shd w:val="clear" w:color="auto" w:fill="auto"/>
            <w:vAlign w:val="center"/>
            <w:hideMark/>
          </w:tcPr>
          <w:p w14:paraId="177F03A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EBCC14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2A500B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Поруб-Кеповская</w:t>
            </w:r>
          </w:p>
        </w:tc>
        <w:tc>
          <w:tcPr>
            <w:tcW w:w="1522" w:type="dxa"/>
            <w:tcBorders>
              <w:top w:val="nil"/>
              <w:left w:val="nil"/>
              <w:bottom w:val="single" w:sz="4" w:space="0" w:color="auto"/>
              <w:right w:val="single" w:sz="4" w:space="0" w:color="auto"/>
            </w:tcBorders>
            <w:shd w:val="clear" w:color="auto" w:fill="auto"/>
            <w:vAlign w:val="center"/>
            <w:hideMark/>
          </w:tcPr>
          <w:p w14:paraId="5BDAC7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9CFDFB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1DEAC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236</w:t>
            </w:r>
          </w:p>
        </w:tc>
        <w:tc>
          <w:tcPr>
            <w:tcW w:w="2098" w:type="dxa"/>
            <w:tcBorders>
              <w:top w:val="nil"/>
              <w:left w:val="nil"/>
              <w:bottom w:val="single" w:sz="4" w:space="0" w:color="auto"/>
              <w:right w:val="single" w:sz="4" w:space="0" w:color="auto"/>
            </w:tcBorders>
            <w:shd w:val="clear" w:color="auto" w:fill="auto"/>
            <w:vAlign w:val="center"/>
            <w:hideMark/>
          </w:tcPr>
          <w:p w14:paraId="1689B3A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BBEEB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264F57C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Рай</w:t>
            </w:r>
          </w:p>
        </w:tc>
        <w:tc>
          <w:tcPr>
            <w:tcW w:w="1522" w:type="dxa"/>
            <w:tcBorders>
              <w:top w:val="nil"/>
              <w:left w:val="nil"/>
              <w:bottom w:val="single" w:sz="4" w:space="0" w:color="auto"/>
              <w:right w:val="single" w:sz="4" w:space="0" w:color="auto"/>
            </w:tcBorders>
            <w:shd w:val="clear" w:color="auto" w:fill="auto"/>
            <w:vAlign w:val="center"/>
            <w:hideMark/>
          </w:tcPr>
          <w:p w14:paraId="4CE78B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F2FE3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6C6AB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237</w:t>
            </w:r>
          </w:p>
        </w:tc>
        <w:tc>
          <w:tcPr>
            <w:tcW w:w="2098" w:type="dxa"/>
            <w:tcBorders>
              <w:top w:val="nil"/>
              <w:left w:val="nil"/>
              <w:bottom w:val="single" w:sz="4" w:space="0" w:color="auto"/>
              <w:right w:val="single" w:sz="4" w:space="0" w:color="auto"/>
            </w:tcBorders>
            <w:shd w:val="clear" w:color="auto" w:fill="auto"/>
            <w:vAlign w:val="center"/>
            <w:hideMark/>
          </w:tcPr>
          <w:p w14:paraId="6EAA57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7DF1B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6520D3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Спаспоруб</w:t>
            </w:r>
          </w:p>
        </w:tc>
        <w:tc>
          <w:tcPr>
            <w:tcW w:w="1522" w:type="dxa"/>
            <w:tcBorders>
              <w:top w:val="nil"/>
              <w:left w:val="nil"/>
              <w:bottom w:val="single" w:sz="4" w:space="0" w:color="auto"/>
              <w:right w:val="single" w:sz="4" w:space="0" w:color="auto"/>
            </w:tcBorders>
            <w:shd w:val="clear" w:color="auto" w:fill="auto"/>
            <w:vAlign w:val="center"/>
            <w:hideMark/>
          </w:tcPr>
          <w:p w14:paraId="3769266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DB019F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00FFB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238</w:t>
            </w:r>
          </w:p>
        </w:tc>
        <w:tc>
          <w:tcPr>
            <w:tcW w:w="2098" w:type="dxa"/>
            <w:tcBorders>
              <w:top w:val="nil"/>
              <w:left w:val="nil"/>
              <w:bottom w:val="single" w:sz="4" w:space="0" w:color="auto"/>
              <w:right w:val="single" w:sz="4" w:space="0" w:color="auto"/>
            </w:tcBorders>
            <w:shd w:val="clear" w:color="auto" w:fill="auto"/>
            <w:vAlign w:val="center"/>
            <w:hideMark/>
          </w:tcPr>
          <w:p w14:paraId="203D623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DED9C2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F8CDC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Талица</w:t>
            </w:r>
          </w:p>
        </w:tc>
        <w:tc>
          <w:tcPr>
            <w:tcW w:w="1522" w:type="dxa"/>
            <w:tcBorders>
              <w:top w:val="nil"/>
              <w:left w:val="nil"/>
              <w:bottom w:val="single" w:sz="4" w:space="0" w:color="auto"/>
              <w:right w:val="single" w:sz="4" w:space="0" w:color="auto"/>
            </w:tcBorders>
            <w:shd w:val="clear" w:color="auto" w:fill="auto"/>
            <w:vAlign w:val="center"/>
            <w:hideMark/>
          </w:tcPr>
          <w:p w14:paraId="69EDAA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036AFB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7E141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239</w:t>
            </w:r>
          </w:p>
        </w:tc>
        <w:tc>
          <w:tcPr>
            <w:tcW w:w="2098" w:type="dxa"/>
            <w:tcBorders>
              <w:top w:val="nil"/>
              <w:left w:val="nil"/>
              <w:bottom w:val="single" w:sz="4" w:space="0" w:color="auto"/>
              <w:right w:val="single" w:sz="4" w:space="0" w:color="auto"/>
            </w:tcBorders>
            <w:shd w:val="clear" w:color="auto" w:fill="auto"/>
            <w:vAlign w:val="center"/>
            <w:hideMark/>
          </w:tcPr>
          <w:p w14:paraId="279694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6D1F0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F039D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Тарасовская</w:t>
            </w:r>
          </w:p>
        </w:tc>
        <w:tc>
          <w:tcPr>
            <w:tcW w:w="1522" w:type="dxa"/>
            <w:tcBorders>
              <w:top w:val="nil"/>
              <w:left w:val="nil"/>
              <w:bottom w:val="single" w:sz="4" w:space="0" w:color="auto"/>
              <w:right w:val="single" w:sz="4" w:space="0" w:color="auto"/>
            </w:tcBorders>
            <w:shd w:val="clear" w:color="auto" w:fill="auto"/>
            <w:vAlign w:val="center"/>
            <w:hideMark/>
          </w:tcPr>
          <w:p w14:paraId="58C81E1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9DAC23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D00FAF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240</w:t>
            </w:r>
          </w:p>
        </w:tc>
        <w:tc>
          <w:tcPr>
            <w:tcW w:w="2098" w:type="dxa"/>
            <w:tcBorders>
              <w:top w:val="nil"/>
              <w:left w:val="nil"/>
              <w:bottom w:val="single" w:sz="4" w:space="0" w:color="auto"/>
              <w:right w:val="single" w:sz="4" w:space="0" w:color="auto"/>
            </w:tcBorders>
            <w:shd w:val="clear" w:color="auto" w:fill="auto"/>
            <w:vAlign w:val="center"/>
            <w:hideMark/>
          </w:tcPr>
          <w:p w14:paraId="49A9BC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FB0D59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DFDBA1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Тарбиевская</w:t>
            </w:r>
          </w:p>
        </w:tc>
        <w:tc>
          <w:tcPr>
            <w:tcW w:w="1522" w:type="dxa"/>
            <w:tcBorders>
              <w:top w:val="nil"/>
              <w:left w:val="nil"/>
              <w:bottom w:val="single" w:sz="4" w:space="0" w:color="auto"/>
              <w:right w:val="single" w:sz="4" w:space="0" w:color="auto"/>
            </w:tcBorders>
            <w:shd w:val="clear" w:color="auto" w:fill="auto"/>
            <w:vAlign w:val="center"/>
            <w:hideMark/>
          </w:tcPr>
          <w:p w14:paraId="59D921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7AD6E0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859B66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241</w:t>
            </w:r>
          </w:p>
        </w:tc>
        <w:tc>
          <w:tcPr>
            <w:tcW w:w="2098" w:type="dxa"/>
            <w:tcBorders>
              <w:top w:val="nil"/>
              <w:left w:val="nil"/>
              <w:bottom w:val="single" w:sz="4" w:space="0" w:color="auto"/>
              <w:right w:val="single" w:sz="4" w:space="0" w:color="auto"/>
            </w:tcBorders>
            <w:shd w:val="clear" w:color="auto" w:fill="auto"/>
            <w:vAlign w:val="center"/>
            <w:hideMark/>
          </w:tcPr>
          <w:p w14:paraId="04B6B7E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0BACF4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9AE71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Тупеговская</w:t>
            </w:r>
          </w:p>
        </w:tc>
        <w:tc>
          <w:tcPr>
            <w:tcW w:w="1522" w:type="dxa"/>
            <w:tcBorders>
              <w:top w:val="nil"/>
              <w:left w:val="nil"/>
              <w:bottom w:val="single" w:sz="4" w:space="0" w:color="auto"/>
              <w:right w:val="single" w:sz="4" w:space="0" w:color="auto"/>
            </w:tcBorders>
            <w:shd w:val="clear" w:color="auto" w:fill="auto"/>
            <w:vAlign w:val="center"/>
            <w:hideMark/>
          </w:tcPr>
          <w:p w14:paraId="4446B57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9C6657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361DDE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242</w:t>
            </w:r>
          </w:p>
        </w:tc>
        <w:tc>
          <w:tcPr>
            <w:tcW w:w="2098" w:type="dxa"/>
            <w:tcBorders>
              <w:top w:val="nil"/>
              <w:left w:val="nil"/>
              <w:bottom w:val="single" w:sz="4" w:space="0" w:color="auto"/>
              <w:right w:val="single" w:sz="4" w:space="0" w:color="auto"/>
            </w:tcBorders>
            <w:shd w:val="clear" w:color="auto" w:fill="auto"/>
            <w:vAlign w:val="center"/>
            <w:hideMark/>
          </w:tcPr>
          <w:p w14:paraId="5C8BA4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4313B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1FB628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Урнышевская</w:t>
            </w:r>
          </w:p>
        </w:tc>
        <w:tc>
          <w:tcPr>
            <w:tcW w:w="1522" w:type="dxa"/>
            <w:tcBorders>
              <w:top w:val="nil"/>
              <w:left w:val="nil"/>
              <w:bottom w:val="single" w:sz="4" w:space="0" w:color="auto"/>
              <w:right w:val="single" w:sz="4" w:space="0" w:color="auto"/>
            </w:tcBorders>
            <w:shd w:val="clear" w:color="auto" w:fill="auto"/>
            <w:vAlign w:val="center"/>
            <w:hideMark/>
          </w:tcPr>
          <w:p w14:paraId="2A4CA7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2421A2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B2F21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243</w:t>
            </w:r>
          </w:p>
        </w:tc>
        <w:tc>
          <w:tcPr>
            <w:tcW w:w="2098" w:type="dxa"/>
            <w:tcBorders>
              <w:top w:val="nil"/>
              <w:left w:val="nil"/>
              <w:bottom w:val="single" w:sz="4" w:space="0" w:color="auto"/>
              <w:right w:val="single" w:sz="4" w:space="0" w:color="auto"/>
            </w:tcBorders>
            <w:shd w:val="clear" w:color="auto" w:fill="auto"/>
            <w:vAlign w:val="center"/>
            <w:hideMark/>
          </w:tcPr>
          <w:p w14:paraId="4A1C909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4E3A4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6C2FA2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Усть-Лопъю</w:t>
            </w:r>
          </w:p>
        </w:tc>
        <w:tc>
          <w:tcPr>
            <w:tcW w:w="1522" w:type="dxa"/>
            <w:tcBorders>
              <w:top w:val="nil"/>
              <w:left w:val="nil"/>
              <w:bottom w:val="single" w:sz="4" w:space="0" w:color="auto"/>
              <w:right w:val="single" w:sz="4" w:space="0" w:color="auto"/>
            </w:tcBorders>
            <w:shd w:val="clear" w:color="auto" w:fill="auto"/>
            <w:vAlign w:val="center"/>
            <w:hideMark/>
          </w:tcPr>
          <w:p w14:paraId="7A67FC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EAD6D6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CF1E88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244</w:t>
            </w:r>
          </w:p>
        </w:tc>
        <w:tc>
          <w:tcPr>
            <w:tcW w:w="2098" w:type="dxa"/>
            <w:tcBorders>
              <w:top w:val="nil"/>
              <w:left w:val="nil"/>
              <w:bottom w:val="single" w:sz="4" w:space="0" w:color="auto"/>
              <w:right w:val="single" w:sz="4" w:space="0" w:color="auto"/>
            </w:tcBorders>
            <w:shd w:val="clear" w:color="auto" w:fill="auto"/>
            <w:vAlign w:val="center"/>
            <w:hideMark/>
          </w:tcPr>
          <w:p w14:paraId="2771D9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5A1F6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17136F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Чекша</w:t>
            </w:r>
          </w:p>
        </w:tc>
        <w:tc>
          <w:tcPr>
            <w:tcW w:w="1522" w:type="dxa"/>
            <w:tcBorders>
              <w:top w:val="nil"/>
              <w:left w:val="nil"/>
              <w:bottom w:val="single" w:sz="4" w:space="0" w:color="auto"/>
              <w:right w:val="single" w:sz="4" w:space="0" w:color="auto"/>
            </w:tcBorders>
            <w:shd w:val="clear" w:color="auto" w:fill="auto"/>
            <w:vAlign w:val="center"/>
            <w:hideMark/>
          </w:tcPr>
          <w:p w14:paraId="2F5583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0ED3C6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E4A78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245</w:t>
            </w:r>
          </w:p>
        </w:tc>
        <w:tc>
          <w:tcPr>
            <w:tcW w:w="2098" w:type="dxa"/>
            <w:tcBorders>
              <w:top w:val="nil"/>
              <w:left w:val="nil"/>
              <w:bottom w:val="single" w:sz="4" w:space="0" w:color="auto"/>
              <w:right w:val="single" w:sz="4" w:space="0" w:color="auto"/>
            </w:tcBorders>
            <w:shd w:val="clear" w:color="auto" w:fill="auto"/>
            <w:vAlign w:val="center"/>
            <w:hideMark/>
          </w:tcPr>
          <w:p w14:paraId="69EDA70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D2E8D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5DF21B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Черёмуховка</w:t>
            </w:r>
          </w:p>
        </w:tc>
        <w:tc>
          <w:tcPr>
            <w:tcW w:w="1522" w:type="dxa"/>
            <w:tcBorders>
              <w:top w:val="nil"/>
              <w:left w:val="nil"/>
              <w:bottom w:val="single" w:sz="4" w:space="0" w:color="auto"/>
              <w:right w:val="single" w:sz="4" w:space="0" w:color="auto"/>
            </w:tcBorders>
            <w:shd w:val="clear" w:color="auto" w:fill="auto"/>
            <w:vAlign w:val="center"/>
            <w:hideMark/>
          </w:tcPr>
          <w:p w14:paraId="2C101B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9F4868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833ABA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246</w:t>
            </w:r>
          </w:p>
        </w:tc>
        <w:tc>
          <w:tcPr>
            <w:tcW w:w="2098" w:type="dxa"/>
            <w:tcBorders>
              <w:top w:val="nil"/>
              <w:left w:val="nil"/>
              <w:bottom w:val="single" w:sz="4" w:space="0" w:color="auto"/>
              <w:right w:val="single" w:sz="4" w:space="0" w:color="auto"/>
            </w:tcBorders>
            <w:shd w:val="clear" w:color="auto" w:fill="auto"/>
            <w:vAlign w:val="center"/>
            <w:hideMark/>
          </w:tcPr>
          <w:p w14:paraId="614C73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CE82DC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023038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Чёрныш</w:t>
            </w:r>
          </w:p>
        </w:tc>
        <w:tc>
          <w:tcPr>
            <w:tcW w:w="1522" w:type="dxa"/>
            <w:tcBorders>
              <w:top w:val="nil"/>
              <w:left w:val="nil"/>
              <w:bottom w:val="single" w:sz="4" w:space="0" w:color="auto"/>
              <w:right w:val="single" w:sz="4" w:space="0" w:color="auto"/>
            </w:tcBorders>
            <w:shd w:val="clear" w:color="auto" w:fill="auto"/>
            <w:vAlign w:val="center"/>
            <w:hideMark/>
          </w:tcPr>
          <w:p w14:paraId="0F05BB7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FCDD40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4D943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247</w:t>
            </w:r>
          </w:p>
        </w:tc>
        <w:tc>
          <w:tcPr>
            <w:tcW w:w="2098" w:type="dxa"/>
            <w:tcBorders>
              <w:top w:val="nil"/>
              <w:left w:val="nil"/>
              <w:bottom w:val="single" w:sz="4" w:space="0" w:color="auto"/>
              <w:right w:val="single" w:sz="4" w:space="0" w:color="auto"/>
            </w:tcBorders>
            <w:shd w:val="clear" w:color="auto" w:fill="auto"/>
            <w:vAlign w:val="center"/>
            <w:hideMark/>
          </w:tcPr>
          <w:p w14:paraId="7E0825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98979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4A14F1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Читаево</w:t>
            </w:r>
          </w:p>
        </w:tc>
        <w:tc>
          <w:tcPr>
            <w:tcW w:w="1522" w:type="dxa"/>
            <w:tcBorders>
              <w:top w:val="nil"/>
              <w:left w:val="nil"/>
              <w:bottom w:val="single" w:sz="4" w:space="0" w:color="auto"/>
              <w:right w:val="single" w:sz="4" w:space="0" w:color="auto"/>
            </w:tcBorders>
            <w:shd w:val="clear" w:color="auto" w:fill="auto"/>
            <w:vAlign w:val="center"/>
            <w:hideMark/>
          </w:tcPr>
          <w:p w14:paraId="2091AE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4A0589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64AEA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248</w:t>
            </w:r>
          </w:p>
        </w:tc>
        <w:tc>
          <w:tcPr>
            <w:tcW w:w="2098" w:type="dxa"/>
            <w:tcBorders>
              <w:top w:val="nil"/>
              <w:left w:val="nil"/>
              <w:bottom w:val="single" w:sz="4" w:space="0" w:color="auto"/>
              <w:right w:val="single" w:sz="4" w:space="0" w:color="auto"/>
            </w:tcBorders>
            <w:shd w:val="clear" w:color="auto" w:fill="auto"/>
            <w:vAlign w:val="center"/>
            <w:hideMark/>
          </w:tcPr>
          <w:p w14:paraId="63079D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62FB5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5F583A4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Яковлевская</w:t>
            </w:r>
          </w:p>
        </w:tc>
        <w:tc>
          <w:tcPr>
            <w:tcW w:w="1522" w:type="dxa"/>
            <w:tcBorders>
              <w:top w:val="nil"/>
              <w:left w:val="nil"/>
              <w:bottom w:val="single" w:sz="4" w:space="0" w:color="auto"/>
              <w:right w:val="single" w:sz="4" w:space="0" w:color="auto"/>
            </w:tcBorders>
            <w:shd w:val="clear" w:color="auto" w:fill="auto"/>
            <w:vAlign w:val="center"/>
            <w:hideMark/>
          </w:tcPr>
          <w:p w14:paraId="56BFBC1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D3311E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6743B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249</w:t>
            </w:r>
          </w:p>
        </w:tc>
        <w:tc>
          <w:tcPr>
            <w:tcW w:w="2098" w:type="dxa"/>
            <w:tcBorders>
              <w:top w:val="nil"/>
              <w:left w:val="nil"/>
              <w:bottom w:val="single" w:sz="4" w:space="0" w:color="auto"/>
              <w:right w:val="single" w:sz="4" w:space="0" w:color="auto"/>
            </w:tcBorders>
            <w:shd w:val="clear" w:color="auto" w:fill="auto"/>
            <w:vAlign w:val="center"/>
            <w:hideMark/>
          </w:tcPr>
          <w:p w14:paraId="14242D5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AECCD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Прилузский</w:t>
            </w:r>
          </w:p>
        </w:tc>
        <w:tc>
          <w:tcPr>
            <w:tcW w:w="2963" w:type="dxa"/>
            <w:tcBorders>
              <w:top w:val="nil"/>
              <w:left w:val="nil"/>
              <w:bottom w:val="single" w:sz="4" w:space="0" w:color="auto"/>
              <w:right w:val="single" w:sz="4" w:space="0" w:color="auto"/>
            </w:tcBorders>
            <w:shd w:val="clear" w:color="auto" w:fill="auto"/>
            <w:vAlign w:val="center"/>
            <w:hideMark/>
          </w:tcPr>
          <w:p w14:paraId="798C191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Якуньёль</w:t>
            </w:r>
          </w:p>
        </w:tc>
        <w:tc>
          <w:tcPr>
            <w:tcW w:w="1522" w:type="dxa"/>
            <w:tcBorders>
              <w:top w:val="nil"/>
              <w:left w:val="nil"/>
              <w:bottom w:val="single" w:sz="4" w:space="0" w:color="auto"/>
              <w:right w:val="single" w:sz="4" w:space="0" w:color="auto"/>
            </w:tcBorders>
            <w:shd w:val="clear" w:color="auto" w:fill="auto"/>
            <w:vAlign w:val="center"/>
            <w:hideMark/>
          </w:tcPr>
          <w:p w14:paraId="0EABBB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DD3AA5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B4379C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250</w:t>
            </w:r>
          </w:p>
        </w:tc>
        <w:tc>
          <w:tcPr>
            <w:tcW w:w="2098" w:type="dxa"/>
            <w:tcBorders>
              <w:top w:val="nil"/>
              <w:left w:val="nil"/>
              <w:bottom w:val="single" w:sz="4" w:space="0" w:color="auto"/>
              <w:right w:val="single" w:sz="4" w:space="0" w:color="auto"/>
            </w:tcBorders>
            <w:shd w:val="clear" w:color="auto" w:fill="auto"/>
            <w:vAlign w:val="center"/>
            <w:hideMark/>
          </w:tcPr>
          <w:p w14:paraId="46A3A8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F88DA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102387A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Березник</w:t>
            </w:r>
          </w:p>
        </w:tc>
        <w:tc>
          <w:tcPr>
            <w:tcW w:w="1522" w:type="dxa"/>
            <w:tcBorders>
              <w:top w:val="nil"/>
              <w:left w:val="nil"/>
              <w:bottom w:val="single" w:sz="4" w:space="0" w:color="auto"/>
              <w:right w:val="single" w:sz="4" w:space="0" w:color="auto"/>
            </w:tcBorders>
            <w:shd w:val="clear" w:color="auto" w:fill="auto"/>
            <w:vAlign w:val="center"/>
            <w:hideMark/>
          </w:tcPr>
          <w:p w14:paraId="3E1745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1F54C4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C3B3C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251</w:t>
            </w:r>
          </w:p>
        </w:tc>
        <w:tc>
          <w:tcPr>
            <w:tcW w:w="2098" w:type="dxa"/>
            <w:tcBorders>
              <w:top w:val="nil"/>
              <w:left w:val="nil"/>
              <w:bottom w:val="single" w:sz="4" w:space="0" w:color="auto"/>
              <w:right w:val="single" w:sz="4" w:space="0" w:color="auto"/>
            </w:tcBorders>
            <w:shd w:val="clear" w:color="auto" w:fill="auto"/>
            <w:vAlign w:val="center"/>
            <w:hideMark/>
          </w:tcPr>
          <w:p w14:paraId="677E74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9356F8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12038E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Гавриловка</w:t>
            </w:r>
          </w:p>
        </w:tc>
        <w:tc>
          <w:tcPr>
            <w:tcW w:w="1522" w:type="dxa"/>
            <w:tcBorders>
              <w:top w:val="nil"/>
              <w:left w:val="nil"/>
              <w:bottom w:val="single" w:sz="4" w:space="0" w:color="auto"/>
              <w:right w:val="single" w:sz="4" w:space="0" w:color="auto"/>
            </w:tcBorders>
            <w:shd w:val="clear" w:color="auto" w:fill="auto"/>
            <w:vAlign w:val="center"/>
            <w:hideMark/>
          </w:tcPr>
          <w:p w14:paraId="2D8211E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B5E202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A7BB0E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252</w:t>
            </w:r>
          </w:p>
        </w:tc>
        <w:tc>
          <w:tcPr>
            <w:tcW w:w="2098" w:type="dxa"/>
            <w:tcBorders>
              <w:top w:val="nil"/>
              <w:left w:val="nil"/>
              <w:bottom w:val="single" w:sz="4" w:space="0" w:color="auto"/>
              <w:right w:val="single" w:sz="4" w:space="0" w:color="auto"/>
            </w:tcBorders>
            <w:shd w:val="clear" w:color="auto" w:fill="auto"/>
            <w:vAlign w:val="center"/>
            <w:hideMark/>
          </w:tcPr>
          <w:p w14:paraId="263DA2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58BE3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02AEBA3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Гаръя</w:t>
            </w:r>
          </w:p>
        </w:tc>
        <w:tc>
          <w:tcPr>
            <w:tcW w:w="1522" w:type="dxa"/>
            <w:tcBorders>
              <w:top w:val="nil"/>
              <w:left w:val="nil"/>
              <w:bottom w:val="single" w:sz="4" w:space="0" w:color="auto"/>
              <w:right w:val="single" w:sz="4" w:space="0" w:color="auto"/>
            </w:tcBorders>
            <w:shd w:val="clear" w:color="auto" w:fill="auto"/>
            <w:vAlign w:val="center"/>
            <w:hideMark/>
          </w:tcPr>
          <w:p w14:paraId="04299C4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948F8C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5042B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253</w:t>
            </w:r>
          </w:p>
        </w:tc>
        <w:tc>
          <w:tcPr>
            <w:tcW w:w="2098" w:type="dxa"/>
            <w:tcBorders>
              <w:top w:val="nil"/>
              <w:left w:val="nil"/>
              <w:bottom w:val="single" w:sz="4" w:space="0" w:color="auto"/>
              <w:right w:val="single" w:sz="4" w:space="0" w:color="auto"/>
            </w:tcBorders>
            <w:shd w:val="clear" w:color="auto" w:fill="auto"/>
            <w:vAlign w:val="center"/>
            <w:hideMark/>
          </w:tcPr>
          <w:p w14:paraId="3BF3CF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37172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02394A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Гарьинский</w:t>
            </w:r>
          </w:p>
        </w:tc>
        <w:tc>
          <w:tcPr>
            <w:tcW w:w="1522" w:type="dxa"/>
            <w:tcBorders>
              <w:top w:val="nil"/>
              <w:left w:val="nil"/>
              <w:bottom w:val="single" w:sz="4" w:space="0" w:color="auto"/>
              <w:right w:val="single" w:sz="4" w:space="0" w:color="auto"/>
            </w:tcBorders>
            <w:shd w:val="clear" w:color="auto" w:fill="auto"/>
            <w:vAlign w:val="center"/>
            <w:hideMark/>
          </w:tcPr>
          <w:p w14:paraId="6AE0B3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DD6C24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F7D2ED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254</w:t>
            </w:r>
          </w:p>
        </w:tc>
        <w:tc>
          <w:tcPr>
            <w:tcW w:w="2098" w:type="dxa"/>
            <w:tcBorders>
              <w:top w:val="nil"/>
              <w:left w:val="nil"/>
              <w:bottom w:val="single" w:sz="4" w:space="0" w:color="auto"/>
              <w:right w:val="single" w:sz="4" w:space="0" w:color="auto"/>
            </w:tcBorders>
            <w:shd w:val="clear" w:color="auto" w:fill="auto"/>
            <w:vAlign w:val="center"/>
            <w:hideMark/>
          </w:tcPr>
          <w:p w14:paraId="507A65D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A2A9E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355BC1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Граддор</w:t>
            </w:r>
          </w:p>
        </w:tc>
        <w:tc>
          <w:tcPr>
            <w:tcW w:w="1522" w:type="dxa"/>
            <w:tcBorders>
              <w:top w:val="nil"/>
              <w:left w:val="nil"/>
              <w:bottom w:val="single" w:sz="4" w:space="0" w:color="auto"/>
              <w:right w:val="single" w:sz="4" w:space="0" w:color="auto"/>
            </w:tcBorders>
            <w:shd w:val="clear" w:color="auto" w:fill="auto"/>
            <w:vAlign w:val="center"/>
            <w:hideMark/>
          </w:tcPr>
          <w:p w14:paraId="1C0819E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8CE557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2E723D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255</w:t>
            </w:r>
          </w:p>
        </w:tc>
        <w:tc>
          <w:tcPr>
            <w:tcW w:w="2098" w:type="dxa"/>
            <w:tcBorders>
              <w:top w:val="nil"/>
              <w:left w:val="nil"/>
              <w:bottom w:val="single" w:sz="4" w:space="0" w:color="auto"/>
              <w:right w:val="single" w:sz="4" w:space="0" w:color="auto"/>
            </w:tcBorders>
            <w:shd w:val="clear" w:color="auto" w:fill="auto"/>
            <w:vAlign w:val="center"/>
            <w:hideMark/>
          </w:tcPr>
          <w:p w14:paraId="6855A1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8133C2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54F7F4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Гыбад</w:t>
            </w:r>
          </w:p>
        </w:tc>
        <w:tc>
          <w:tcPr>
            <w:tcW w:w="1522" w:type="dxa"/>
            <w:tcBorders>
              <w:top w:val="nil"/>
              <w:left w:val="nil"/>
              <w:bottom w:val="single" w:sz="4" w:space="0" w:color="auto"/>
              <w:right w:val="single" w:sz="4" w:space="0" w:color="auto"/>
            </w:tcBorders>
            <w:shd w:val="clear" w:color="auto" w:fill="auto"/>
            <w:vAlign w:val="center"/>
            <w:hideMark/>
          </w:tcPr>
          <w:p w14:paraId="476D57C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AC8C7D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EB1E2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256</w:t>
            </w:r>
          </w:p>
        </w:tc>
        <w:tc>
          <w:tcPr>
            <w:tcW w:w="2098" w:type="dxa"/>
            <w:tcBorders>
              <w:top w:val="nil"/>
              <w:left w:val="nil"/>
              <w:bottom w:val="single" w:sz="4" w:space="0" w:color="auto"/>
              <w:right w:val="single" w:sz="4" w:space="0" w:color="auto"/>
            </w:tcBorders>
            <w:shd w:val="clear" w:color="auto" w:fill="auto"/>
            <w:vAlign w:val="center"/>
            <w:hideMark/>
          </w:tcPr>
          <w:p w14:paraId="7947E6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6528A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37A56A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Жуэд</w:t>
            </w:r>
          </w:p>
        </w:tc>
        <w:tc>
          <w:tcPr>
            <w:tcW w:w="1522" w:type="dxa"/>
            <w:tcBorders>
              <w:top w:val="nil"/>
              <w:left w:val="nil"/>
              <w:bottom w:val="single" w:sz="4" w:space="0" w:color="auto"/>
              <w:right w:val="single" w:sz="4" w:space="0" w:color="auto"/>
            </w:tcBorders>
            <w:shd w:val="clear" w:color="auto" w:fill="auto"/>
            <w:vAlign w:val="center"/>
            <w:hideMark/>
          </w:tcPr>
          <w:p w14:paraId="5FFEBD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8A938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3A7A3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257</w:t>
            </w:r>
          </w:p>
        </w:tc>
        <w:tc>
          <w:tcPr>
            <w:tcW w:w="2098" w:type="dxa"/>
            <w:tcBorders>
              <w:top w:val="nil"/>
              <w:left w:val="nil"/>
              <w:bottom w:val="single" w:sz="4" w:space="0" w:color="auto"/>
              <w:right w:val="single" w:sz="4" w:space="0" w:color="auto"/>
            </w:tcBorders>
            <w:shd w:val="clear" w:color="auto" w:fill="auto"/>
            <w:vAlign w:val="center"/>
            <w:hideMark/>
          </w:tcPr>
          <w:p w14:paraId="2141E7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85613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19392B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Захарово</w:t>
            </w:r>
          </w:p>
        </w:tc>
        <w:tc>
          <w:tcPr>
            <w:tcW w:w="1522" w:type="dxa"/>
            <w:tcBorders>
              <w:top w:val="nil"/>
              <w:left w:val="nil"/>
              <w:bottom w:val="single" w:sz="4" w:space="0" w:color="auto"/>
              <w:right w:val="single" w:sz="4" w:space="0" w:color="auto"/>
            </w:tcBorders>
            <w:shd w:val="clear" w:color="auto" w:fill="auto"/>
            <w:vAlign w:val="center"/>
            <w:hideMark/>
          </w:tcPr>
          <w:p w14:paraId="415792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6DA3C5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A4977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258</w:t>
            </w:r>
          </w:p>
        </w:tc>
        <w:tc>
          <w:tcPr>
            <w:tcW w:w="2098" w:type="dxa"/>
            <w:tcBorders>
              <w:top w:val="nil"/>
              <w:left w:val="nil"/>
              <w:bottom w:val="single" w:sz="4" w:space="0" w:color="auto"/>
              <w:right w:val="single" w:sz="4" w:space="0" w:color="auto"/>
            </w:tcBorders>
            <w:shd w:val="clear" w:color="auto" w:fill="auto"/>
            <w:vAlign w:val="center"/>
            <w:hideMark/>
          </w:tcPr>
          <w:p w14:paraId="6F831F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46787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62B636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Зеленец</w:t>
            </w:r>
          </w:p>
        </w:tc>
        <w:tc>
          <w:tcPr>
            <w:tcW w:w="1522" w:type="dxa"/>
            <w:tcBorders>
              <w:top w:val="nil"/>
              <w:left w:val="nil"/>
              <w:bottom w:val="single" w:sz="4" w:space="0" w:color="auto"/>
              <w:right w:val="single" w:sz="4" w:space="0" w:color="auto"/>
            </w:tcBorders>
            <w:shd w:val="clear" w:color="auto" w:fill="auto"/>
            <w:vAlign w:val="center"/>
            <w:hideMark/>
          </w:tcPr>
          <w:p w14:paraId="036222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DEAE21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D4AA7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259</w:t>
            </w:r>
          </w:p>
        </w:tc>
        <w:tc>
          <w:tcPr>
            <w:tcW w:w="2098" w:type="dxa"/>
            <w:tcBorders>
              <w:top w:val="nil"/>
              <w:left w:val="nil"/>
              <w:bottom w:val="single" w:sz="4" w:space="0" w:color="auto"/>
              <w:right w:val="single" w:sz="4" w:space="0" w:color="auto"/>
            </w:tcBorders>
            <w:shd w:val="clear" w:color="auto" w:fill="auto"/>
            <w:vAlign w:val="center"/>
            <w:hideMark/>
          </w:tcPr>
          <w:p w14:paraId="141B2D1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19E7E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686FE96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Ипатово</w:t>
            </w:r>
          </w:p>
        </w:tc>
        <w:tc>
          <w:tcPr>
            <w:tcW w:w="1522" w:type="dxa"/>
            <w:tcBorders>
              <w:top w:val="nil"/>
              <w:left w:val="nil"/>
              <w:bottom w:val="single" w:sz="4" w:space="0" w:color="auto"/>
              <w:right w:val="single" w:sz="4" w:space="0" w:color="auto"/>
            </w:tcBorders>
            <w:shd w:val="clear" w:color="auto" w:fill="auto"/>
            <w:vAlign w:val="center"/>
            <w:hideMark/>
          </w:tcPr>
          <w:p w14:paraId="2859F3C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F5F132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6EFF4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260</w:t>
            </w:r>
          </w:p>
        </w:tc>
        <w:tc>
          <w:tcPr>
            <w:tcW w:w="2098" w:type="dxa"/>
            <w:tcBorders>
              <w:top w:val="nil"/>
              <w:left w:val="nil"/>
              <w:bottom w:val="single" w:sz="4" w:space="0" w:color="auto"/>
              <w:right w:val="single" w:sz="4" w:space="0" w:color="auto"/>
            </w:tcBorders>
            <w:shd w:val="clear" w:color="auto" w:fill="auto"/>
            <w:vAlign w:val="center"/>
            <w:hideMark/>
          </w:tcPr>
          <w:p w14:paraId="4E87A1E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45AA1E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640157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Кемъяр</w:t>
            </w:r>
          </w:p>
        </w:tc>
        <w:tc>
          <w:tcPr>
            <w:tcW w:w="1522" w:type="dxa"/>
            <w:tcBorders>
              <w:top w:val="nil"/>
              <w:left w:val="nil"/>
              <w:bottom w:val="single" w:sz="4" w:space="0" w:color="auto"/>
              <w:right w:val="single" w:sz="4" w:space="0" w:color="auto"/>
            </w:tcBorders>
            <w:shd w:val="clear" w:color="auto" w:fill="auto"/>
            <w:vAlign w:val="center"/>
            <w:hideMark/>
          </w:tcPr>
          <w:p w14:paraId="227A78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C17A19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D6DB8F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261</w:t>
            </w:r>
          </w:p>
        </w:tc>
        <w:tc>
          <w:tcPr>
            <w:tcW w:w="2098" w:type="dxa"/>
            <w:tcBorders>
              <w:top w:val="nil"/>
              <w:left w:val="nil"/>
              <w:bottom w:val="single" w:sz="4" w:space="0" w:color="auto"/>
              <w:right w:val="single" w:sz="4" w:space="0" w:color="auto"/>
            </w:tcBorders>
            <w:shd w:val="clear" w:color="auto" w:fill="auto"/>
            <w:vAlign w:val="center"/>
            <w:hideMark/>
          </w:tcPr>
          <w:p w14:paraId="455DF6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0B664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30350A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Койтыбож</w:t>
            </w:r>
          </w:p>
        </w:tc>
        <w:tc>
          <w:tcPr>
            <w:tcW w:w="1522" w:type="dxa"/>
            <w:tcBorders>
              <w:top w:val="nil"/>
              <w:left w:val="nil"/>
              <w:bottom w:val="single" w:sz="4" w:space="0" w:color="auto"/>
              <w:right w:val="single" w:sz="4" w:space="0" w:color="auto"/>
            </w:tcBorders>
            <w:shd w:val="clear" w:color="auto" w:fill="auto"/>
            <w:vAlign w:val="center"/>
            <w:hideMark/>
          </w:tcPr>
          <w:p w14:paraId="7DDB96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E6F8B6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19F4B9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262</w:t>
            </w:r>
          </w:p>
        </w:tc>
        <w:tc>
          <w:tcPr>
            <w:tcW w:w="2098" w:type="dxa"/>
            <w:tcBorders>
              <w:top w:val="nil"/>
              <w:left w:val="nil"/>
              <w:bottom w:val="single" w:sz="4" w:space="0" w:color="auto"/>
              <w:right w:val="single" w:sz="4" w:space="0" w:color="auto"/>
            </w:tcBorders>
            <w:shd w:val="clear" w:color="auto" w:fill="auto"/>
            <w:vAlign w:val="center"/>
            <w:hideMark/>
          </w:tcPr>
          <w:p w14:paraId="3724A89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46397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4BA66F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Красная</w:t>
            </w:r>
          </w:p>
        </w:tc>
        <w:tc>
          <w:tcPr>
            <w:tcW w:w="1522" w:type="dxa"/>
            <w:tcBorders>
              <w:top w:val="nil"/>
              <w:left w:val="nil"/>
              <w:bottom w:val="single" w:sz="4" w:space="0" w:color="auto"/>
              <w:right w:val="single" w:sz="4" w:space="0" w:color="auto"/>
            </w:tcBorders>
            <w:shd w:val="clear" w:color="auto" w:fill="auto"/>
            <w:vAlign w:val="center"/>
            <w:hideMark/>
          </w:tcPr>
          <w:p w14:paraId="4AFFB27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EAEE0D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842C8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263</w:t>
            </w:r>
          </w:p>
        </w:tc>
        <w:tc>
          <w:tcPr>
            <w:tcW w:w="2098" w:type="dxa"/>
            <w:tcBorders>
              <w:top w:val="nil"/>
              <w:left w:val="nil"/>
              <w:bottom w:val="single" w:sz="4" w:space="0" w:color="auto"/>
              <w:right w:val="single" w:sz="4" w:space="0" w:color="auto"/>
            </w:tcBorders>
            <w:shd w:val="clear" w:color="auto" w:fill="auto"/>
            <w:vAlign w:val="center"/>
            <w:hideMark/>
          </w:tcPr>
          <w:p w14:paraId="2513B7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061C5D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41F070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Кэччойяг</w:t>
            </w:r>
          </w:p>
        </w:tc>
        <w:tc>
          <w:tcPr>
            <w:tcW w:w="1522" w:type="dxa"/>
            <w:tcBorders>
              <w:top w:val="nil"/>
              <w:left w:val="nil"/>
              <w:bottom w:val="single" w:sz="4" w:space="0" w:color="auto"/>
              <w:right w:val="single" w:sz="4" w:space="0" w:color="auto"/>
            </w:tcBorders>
            <w:shd w:val="clear" w:color="auto" w:fill="auto"/>
            <w:vAlign w:val="center"/>
            <w:hideMark/>
          </w:tcPr>
          <w:p w14:paraId="40260C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02148B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5F34E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264</w:t>
            </w:r>
          </w:p>
        </w:tc>
        <w:tc>
          <w:tcPr>
            <w:tcW w:w="2098" w:type="dxa"/>
            <w:tcBorders>
              <w:top w:val="nil"/>
              <w:left w:val="nil"/>
              <w:bottom w:val="single" w:sz="4" w:space="0" w:color="auto"/>
              <w:right w:val="single" w:sz="4" w:space="0" w:color="auto"/>
            </w:tcBorders>
            <w:shd w:val="clear" w:color="auto" w:fill="auto"/>
            <w:vAlign w:val="center"/>
            <w:hideMark/>
          </w:tcPr>
          <w:p w14:paraId="421EF9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94DE0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7BB8C1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Лэзым</w:t>
            </w:r>
          </w:p>
        </w:tc>
        <w:tc>
          <w:tcPr>
            <w:tcW w:w="1522" w:type="dxa"/>
            <w:tcBorders>
              <w:top w:val="nil"/>
              <w:left w:val="nil"/>
              <w:bottom w:val="single" w:sz="4" w:space="0" w:color="auto"/>
              <w:right w:val="single" w:sz="4" w:space="0" w:color="auto"/>
            </w:tcBorders>
            <w:shd w:val="clear" w:color="auto" w:fill="auto"/>
            <w:vAlign w:val="center"/>
            <w:hideMark/>
          </w:tcPr>
          <w:p w14:paraId="79D79F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636946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7EF30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265</w:t>
            </w:r>
          </w:p>
        </w:tc>
        <w:tc>
          <w:tcPr>
            <w:tcW w:w="2098" w:type="dxa"/>
            <w:tcBorders>
              <w:top w:val="nil"/>
              <w:left w:val="nil"/>
              <w:bottom w:val="single" w:sz="4" w:space="0" w:color="auto"/>
              <w:right w:val="single" w:sz="4" w:space="0" w:color="auto"/>
            </w:tcBorders>
            <w:shd w:val="clear" w:color="auto" w:fill="auto"/>
            <w:vAlign w:val="center"/>
            <w:hideMark/>
          </w:tcPr>
          <w:p w14:paraId="2E277C0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BCDDF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64040BD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Слуда</w:t>
            </w:r>
          </w:p>
        </w:tc>
        <w:tc>
          <w:tcPr>
            <w:tcW w:w="1522" w:type="dxa"/>
            <w:tcBorders>
              <w:top w:val="nil"/>
              <w:left w:val="nil"/>
              <w:bottom w:val="single" w:sz="4" w:space="0" w:color="auto"/>
              <w:right w:val="single" w:sz="4" w:space="0" w:color="auto"/>
            </w:tcBorders>
            <w:shd w:val="clear" w:color="auto" w:fill="auto"/>
            <w:vAlign w:val="center"/>
            <w:hideMark/>
          </w:tcPr>
          <w:p w14:paraId="0A47F9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989372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6E89DB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266</w:t>
            </w:r>
          </w:p>
        </w:tc>
        <w:tc>
          <w:tcPr>
            <w:tcW w:w="2098" w:type="dxa"/>
            <w:tcBorders>
              <w:top w:val="nil"/>
              <w:left w:val="nil"/>
              <w:bottom w:val="single" w:sz="4" w:space="0" w:color="auto"/>
              <w:right w:val="single" w:sz="4" w:space="0" w:color="auto"/>
            </w:tcBorders>
            <w:shd w:val="clear" w:color="auto" w:fill="auto"/>
            <w:vAlign w:val="center"/>
            <w:hideMark/>
          </w:tcPr>
          <w:p w14:paraId="54F775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45C2D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4F38D49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Мандач</w:t>
            </w:r>
          </w:p>
        </w:tc>
        <w:tc>
          <w:tcPr>
            <w:tcW w:w="1522" w:type="dxa"/>
            <w:tcBorders>
              <w:top w:val="nil"/>
              <w:left w:val="nil"/>
              <w:bottom w:val="single" w:sz="4" w:space="0" w:color="auto"/>
              <w:right w:val="single" w:sz="4" w:space="0" w:color="auto"/>
            </w:tcBorders>
            <w:shd w:val="clear" w:color="auto" w:fill="auto"/>
            <w:vAlign w:val="center"/>
            <w:hideMark/>
          </w:tcPr>
          <w:p w14:paraId="523F82C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776888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014CC3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267</w:t>
            </w:r>
          </w:p>
        </w:tc>
        <w:tc>
          <w:tcPr>
            <w:tcW w:w="2098" w:type="dxa"/>
            <w:tcBorders>
              <w:top w:val="nil"/>
              <w:left w:val="nil"/>
              <w:bottom w:val="single" w:sz="4" w:space="0" w:color="auto"/>
              <w:right w:val="single" w:sz="4" w:space="0" w:color="auto"/>
            </w:tcBorders>
            <w:shd w:val="clear" w:color="auto" w:fill="auto"/>
            <w:vAlign w:val="center"/>
            <w:hideMark/>
          </w:tcPr>
          <w:p w14:paraId="48EB7B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CE8F5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601D4C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Мет-Устье</w:t>
            </w:r>
          </w:p>
        </w:tc>
        <w:tc>
          <w:tcPr>
            <w:tcW w:w="1522" w:type="dxa"/>
            <w:tcBorders>
              <w:top w:val="nil"/>
              <w:left w:val="nil"/>
              <w:bottom w:val="single" w:sz="4" w:space="0" w:color="auto"/>
              <w:right w:val="single" w:sz="4" w:space="0" w:color="auto"/>
            </w:tcBorders>
            <w:shd w:val="clear" w:color="auto" w:fill="auto"/>
            <w:vAlign w:val="center"/>
            <w:hideMark/>
          </w:tcPr>
          <w:p w14:paraId="5F0680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68EAA9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960BE1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268</w:t>
            </w:r>
          </w:p>
        </w:tc>
        <w:tc>
          <w:tcPr>
            <w:tcW w:w="2098" w:type="dxa"/>
            <w:tcBorders>
              <w:top w:val="nil"/>
              <w:left w:val="nil"/>
              <w:bottom w:val="single" w:sz="4" w:space="0" w:color="auto"/>
              <w:right w:val="single" w:sz="4" w:space="0" w:color="auto"/>
            </w:tcBorders>
            <w:shd w:val="clear" w:color="auto" w:fill="auto"/>
            <w:vAlign w:val="center"/>
            <w:hideMark/>
          </w:tcPr>
          <w:p w14:paraId="4F688B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8B3513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123ECC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Морово</w:t>
            </w:r>
          </w:p>
        </w:tc>
        <w:tc>
          <w:tcPr>
            <w:tcW w:w="1522" w:type="dxa"/>
            <w:tcBorders>
              <w:top w:val="nil"/>
              <w:left w:val="nil"/>
              <w:bottom w:val="single" w:sz="4" w:space="0" w:color="auto"/>
              <w:right w:val="single" w:sz="4" w:space="0" w:color="auto"/>
            </w:tcBorders>
            <w:shd w:val="clear" w:color="auto" w:fill="auto"/>
            <w:vAlign w:val="center"/>
            <w:hideMark/>
          </w:tcPr>
          <w:p w14:paraId="0E351C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C22B9E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A32B4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269</w:t>
            </w:r>
          </w:p>
        </w:tc>
        <w:tc>
          <w:tcPr>
            <w:tcW w:w="2098" w:type="dxa"/>
            <w:tcBorders>
              <w:top w:val="nil"/>
              <w:left w:val="nil"/>
              <w:bottom w:val="single" w:sz="4" w:space="0" w:color="auto"/>
              <w:right w:val="single" w:sz="4" w:space="0" w:color="auto"/>
            </w:tcBorders>
            <w:shd w:val="clear" w:color="auto" w:fill="auto"/>
            <w:vAlign w:val="center"/>
            <w:hideMark/>
          </w:tcPr>
          <w:p w14:paraId="164275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EA0A1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435CEA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Мырты-ю</w:t>
            </w:r>
          </w:p>
        </w:tc>
        <w:tc>
          <w:tcPr>
            <w:tcW w:w="1522" w:type="dxa"/>
            <w:tcBorders>
              <w:top w:val="nil"/>
              <w:left w:val="nil"/>
              <w:bottom w:val="single" w:sz="4" w:space="0" w:color="auto"/>
              <w:right w:val="single" w:sz="4" w:space="0" w:color="auto"/>
            </w:tcBorders>
            <w:shd w:val="clear" w:color="auto" w:fill="auto"/>
            <w:vAlign w:val="center"/>
            <w:hideMark/>
          </w:tcPr>
          <w:p w14:paraId="5E9B052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B866B8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B41FC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270</w:t>
            </w:r>
          </w:p>
        </w:tc>
        <w:tc>
          <w:tcPr>
            <w:tcW w:w="2098" w:type="dxa"/>
            <w:tcBorders>
              <w:top w:val="nil"/>
              <w:left w:val="nil"/>
              <w:bottom w:val="single" w:sz="4" w:space="0" w:color="auto"/>
              <w:right w:val="single" w:sz="4" w:space="0" w:color="auto"/>
            </w:tcBorders>
            <w:shd w:val="clear" w:color="auto" w:fill="auto"/>
            <w:vAlign w:val="center"/>
            <w:hideMark/>
          </w:tcPr>
          <w:p w14:paraId="0D8D0F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7A713C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5FAEF92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Новоипатово</w:t>
            </w:r>
          </w:p>
        </w:tc>
        <w:tc>
          <w:tcPr>
            <w:tcW w:w="1522" w:type="dxa"/>
            <w:tcBorders>
              <w:top w:val="nil"/>
              <w:left w:val="nil"/>
              <w:bottom w:val="single" w:sz="4" w:space="0" w:color="auto"/>
              <w:right w:val="single" w:sz="4" w:space="0" w:color="auto"/>
            </w:tcBorders>
            <w:shd w:val="clear" w:color="auto" w:fill="auto"/>
            <w:vAlign w:val="center"/>
            <w:hideMark/>
          </w:tcPr>
          <w:p w14:paraId="569A60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F0D29C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ED7C9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271</w:t>
            </w:r>
          </w:p>
        </w:tc>
        <w:tc>
          <w:tcPr>
            <w:tcW w:w="2098" w:type="dxa"/>
            <w:tcBorders>
              <w:top w:val="nil"/>
              <w:left w:val="nil"/>
              <w:bottom w:val="single" w:sz="4" w:space="0" w:color="auto"/>
              <w:right w:val="single" w:sz="4" w:space="0" w:color="auto"/>
            </w:tcBorders>
            <w:shd w:val="clear" w:color="auto" w:fill="auto"/>
            <w:vAlign w:val="center"/>
            <w:hideMark/>
          </w:tcPr>
          <w:p w14:paraId="6753404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FD6D1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6F2AE5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Нювчим</w:t>
            </w:r>
          </w:p>
        </w:tc>
        <w:tc>
          <w:tcPr>
            <w:tcW w:w="1522" w:type="dxa"/>
            <w:tcBorders>
              <w:top w:val="nil"/>
              <w:left w:val="nil"/>
              <w:bottom w:val="single" w:sz="4" w:space="0" w:color="auto"/>
              <w:right w:val="single" w:sz="4" w:space="0" w:color="auto"/>
            </w:tcBorders>
            <w:shd w:val="clear" w:color="auto" w:fill="auto"/>
            <w:vAlign w:val="center"/>
            <w:hideMark/>
          </w:tcPr>
          <w:p w14:paraId="5BB738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C598C4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707EF8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272</w:t>
            </w:r>
          </w:p>
        </w:tc>
        <w:tc>
          <w:tcPr>
            <w:tcW w:w="2098" w:type="dxa"/>
            <w:tcBorders>
              <w:top w:val="nil"/>
              <w:left w:val="nil"/>
              <w:bottom w:val="single" w:sz="4" w:space="0" w:color="auto"/>
              <w:right w:val="single" w:sz="4" w:space="0" w:color="auto"/>
            </w:tcBorders>
            <w:shd w:val="clear" w:color="auto" w:fill="auto"/>
            <w:vAlign w:val="center"/>
            <w:hideMark/>
          </w:tcPr>
          <w:p w14:paraId="667C4DF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9C864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27C0DB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Пажга</w:t>
            </w:r>
          </w:p>
        </w:tc>
        <w:tc>
          <w:tcPr>
            <w:tcW w:w="1522" w:type="dxa"/>
            <w:tcBorders>
              <w:top w:val="nil"/>
              <w:left w:val="nil"/>
              <w:bottom w:val="single" w:sz="4" w:space="0" w:color="auto"/>
              <w:right w:val="single" w:sz="4" w:space="0" w:color="auto"/>
            </w:tcBorders>
            <w:shd w:val="clear" w:color="auto" w:fill="auto"/>
            <w:vAlign w:val="center"/>
            <w:hideMark/>
          </w:tcPr>
          <w:p w14:paraId="2CC0D2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C2DC9E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267C76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273</w:t>
            </w:r>
          </w:p>
        </w:tc>
        <w:tc>
          <w:tcPr>
            <w:tcW w:w="2098" w:type="dxa"/>
            <w:tcBorders>
              <w:top w:val="nil"/>
              <w:left w:val="nil"/>
              <w:bottom w:val="single" w:sz="4" w:space="0" w:color="auto"/>
              <w:right w:val="single" w:sz="4" w:space="0" w:color="auto"/>
            </w:tcBorders>
            <w:shd w:val="clear" w:color="auto" w:fill="auto"/>
            <w:vAlign w:val="center"/>
            <w:hideMark/>
          </w:tcPr>
          <w:p w14:paraId="3259901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0F880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487584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Палевицы</w:t>
            </w:r>
          </w:p>
        </w:tc>
        <w:tc>
          <w:tcPr>
            <w:tcW w:w="1522" w:type="dxa"/>
            <w:tcBorders>
              <w:top w:val="nil"/>
              <w:left w:val="nil"/>
              <w:bottom w:val="single" w:sz="4" w:space="0" w:color="auto"/>
              <w:right w:val="single" w:sz="4" w:space="0" w:color="auto"/>
            </w:tcBorders>
            <w:shd w:val="clear" w:color="auto" w:fill="auto"/>
            <w:vAlign w:val="center"/>
            <w:hideMark/>
          </w:tcPr>
          <w:p w14:paraId="5F7525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05C97C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3A80B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274</w:t>
            </w:r>
          </w:p>
        </w:tc>
        <w:tc>
          <w:tcPr>
            <w:tcW w:w="2098" w:type="dxa"/>
            <w:tcBorders>
              <w:top w:val="nil"/>
              <w:left w:val="nil"/>
              <w:bottom w:val="single" w:sz="4" w:space="0" w:color="auto"/>
              <w:right w:val="single" w:sz="4" w:space="0" w:color="auto"/>
            </w:tcBorders>
            <w:shd w:val="clear" w:color="auto" w:fill="auto"/>
            <w:vAlign w:val="center"/>
            <w:hideMark/>
          </w:tcPr>
          <w:p w14:paraId="10C81A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79BE1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621B4D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Парчег</w:t>
            </w:r>
          </w:p>
        </w:tc>
        <w:tc>
          <w:tcPr>
            <w:tcW w:w="1522" w:type="dxa"/>
            <w:tcBorders>
              <w:top w:val="nil"/>
              <w:left w:val="nil"/>
              <w:bottom w:val="single" w:sz="4" w:space="0" w:color="auto"/>
              <w:right w:val="single" w:sz="4" w:space="0" w:color="auto"/>
            </w:tcBorders>
            <w:shd w:val="clear" w:color="auto" w:fill="auto"/>
            <w:vAlign w:val="center"/>
            <w:hideMark/>
          </w:tcPr>
          <w:p w14:paraId="4C6A982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EF6E85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B3714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275</w:t>
            </w:r>
          </w:p>
        </w:tc>
        <w:tc>
          <w:tcPr>
            <w:tcW w:w="2098" w:type="dxa"/>
            <w:tcBorders>
              <w:top w:val="nil"/>
              <w:left w:val="nil"/>
              <w:bottom w:val="single" w:sz="4" w:space="0" w:color="auto"/>
              <w:right w:val="single" w:sz="4" w:space="0" w:color="auto"/>
            </w:tcBorders>
            <w:shd w:val="clear" w:color="auto" w:fill="auto"/>
            <w:vAlign w:val="center"/>
            <w:hideMark/>
          </w:tcPr>
          <w:p w14:paraId="3B19FAE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EBAE3D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12C419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Парчим</w:t>
            </w:r>
          </w:p>
        </w:tc>
        <w:tc>
          <w:tcPr>
            <w:tcW w:w="1522" w:type="dxa"/>
            <w:tcBorders>
              <w:top w:val="nil"/>
              <w:left w:val="nil"/>
              <w:bottom w:val="single" w:sz="4" w:space="0" w:color="auto"/>
              <w:right w:val="single" w:sz="4" w:space="0" w:color="auto"/>
            </w:tcBorders>
            <w:shd w:val="clear" w:color="auto" w:fill="auto"/>
            <w:vAlign w:val="center"/>
            <w:hideMark/>
          </w:tcPr>
          <w:p w14:paraId="080125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8A39BC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13D420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276</w:t>
            </w:r>
          </w:p>
        </w:tc>
        <w:tc>
          <w:tcPr>
            <w:tcW w:w="2098" w:type="dxa"/>
            <w:tcBorders>
              <w:top w:val="nil"/>
              <w:left w:val="nil"/>
              <w:bottom w:val="single" w:sz="4" w:space="0" w:color="auto"/>
              <w:right w:val="single" w:sz="4" w:space="0" w:color="auto"/>
            </w:tcBorders>
            <w:shd w:val="clear" w:color="auto" w:fill="auto"/>
            <w:vAlign w:val="center"/>
            <w:hideMark/>
          </w:tcPr>
          <w:p w14:paraId="361AE54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0D9B8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7B95F6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Пычим</w:t>
            </w:r>
          </w:p>
        </w:tc>
        <w:tc>
          <w:tcPr>
            <w:tcW w:w="1522" w:type="dxa"/>
            <w:tcBorders>
              <w:top w:val="nil"/>
              <w:left w:val="nil"/>
              <w:bottom w:val="single" w:sz="4" w:space="0" w:color="auto"/>
              <w:right w:val="single" w:sz="4" w:space="0" w:color="auto"/>
            </w:tcBorders>
            <w:shd w:val="clear" w:color="auto" w:fill="auto"/>
            <w:vAlign w:val="center"/>
            <w:hideMark/>
          </w:tcPr>
          <w:p w14:paraId="43268A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B4102C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79B848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277</w:t>
            </w:r>
          </w:p>
        </w:tc>
        <w:tc>
          <w:tcPr>
            <w:tcW w:w="2098" w:type="dxa"/>
            <w:tcBorders>
              <w:top w:val="nil"/>
              <w:left w:val="nil"/>
              <w:bottom w:val="single" w:sz="4" w:space="0" w:color="auto"/>
              <w:right w:val="single" w:sz="4" w:space="0" w:color="auto"/>
            </w:tcBorders>
            <w:shd w:val="clear" w:color="auto" w:fill="auto"/>
            <w:vAlign w:val="center"/>
            <w:hideMark/>
          </w:tcPr>
          <w:p w14:paraId="2437C5C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AAA0B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3890A2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Разгорт</w:t>
            </w:r>
          </w:p>
        </w:tc>
        <w:tc>
          <w:tcPr>
            <w:tcW w:w="1522" w:type="dxa"/>
            <w:tcBorders>
              <w:top w:val="nil"/>
              <w:left w:val="nil"/>
              <w:bottom w:val="single" w:sz="4" w:space="0" w:color="auto"/>
              <w:right w:val="single" w:sz="4" w:space="0" w:color="auto"/>
            </w:tcBorders>
            <w:shd w:val="clear" w:color="auto" w:fill="auto"/>
            <w:vAlign w:val="center"/>
            <w:hideMark/>
          </w:tcPr>
          <w:p w14:paraId="1FA9AC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AA8266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814D1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278</w:t>
            </w:r>
          </w:p>
        </w:tc>
        <w:tc>
          <w:tcPr>
            <w:tcW w:w="2098" w:type="dxa"/>
            <w:tcBorders>
              <w:top w:val="nil"/>
              <w:left w:val="nil"/>
              <w:bottom w:val="single" w:sz="4" w:space="0" w:color="auto"/>
              <w:right w:val="single" w:sz="4" w:space="0" w:color="auto"/>
            </w:tcBorders>
            <w:shd w:val="clear" w:color="auto" w:fill="auto"/>
            <w:vAlign w:val="center"/>
            <w:hideMark/>
          </w:tcPr>
          <w:p w14:paraId="71B33E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47E2B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77446C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Савапиян</w:t>
            </w:r>
          </w:p>
        </w:tc>
        <w:tc>
          <w:tcPr>
            <w:tcW w:w="1522" w:type="dxa"/>
            <w:tcBorders>
              <w:top w:val="nil"/>
              <w:left w:val="nil"/>
              <w:bottom w:val="single" w:sz="4" w:space="0" w:color="auto"/>
              <w:right w:val="single" w:sz="4" w:space="0" w:color="auto"/>
            </w:tcBorders>
            <w:shd w:val="clear" w:color="auto" w:fill="auto"/>
            <w:vAlign w:val="center"/>
            <w:hideMark/>
          </w:tcPr>
          <w:p w14:paraId="170AF6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08A043" w14:textId="77777777" w:rsidTr="00D05845">
        <w:trPr>
          <w:trHeight w:val="51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FD5CE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279</w:t>
            </w:r>
          </w:p>
        </w:tc>
        <w:tc>
          <w:tcPr>
            <w:tcW w:w="2098" w:type="dxa"/>
            <w:tcBorders>
              <w:top w:val="nil"/>
              <w:left w:val="nil"/>
              <w:bottom w:val="single" w:sz="4" w:space="0" w:color="auto"/>
              <w:right w:val="single" w:sz="4" w:space="0" w:color="auto"/>
            </w:tcBorders>
            <w:shd w:val="clear" w:color="auto" w:fill="auto"/>
            <w:vAlign w:val="center"/>
            <w:hideMark/>
          </w:tcPr>
          <w:p w14:paraId="08712D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8E961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2C42EC3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Садоводческий комплекс Соколовка</w:t>
            </w:r>
          </w:p>
        </w:tc>
        <w:tc>
          <w:tcPr>
            <w:tcW w:w="1522" w:type="dxa"/>
            <w:tcBorders>
              <w:top w:val="nil"/>
              <w:left w:val="nil"/>
              <w:bottom w:val="single" w:sz="4" w:space="0" w:color="auto"/>
              <w:right w:val="single" w:sz="4" w:space="0" w:color="auto"/>
            </w:tcBorders>
            <w:shd w:val="clear" w:color="auto" w:fill="auto"/>
            <w:vAlign w:val="center"/>
            <w:hideMark/>
          </w:tcPr>
          <w:p w14:paraId="1E6D029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415D89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0F902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280</w:t>
            </w:r>
          </w:p>
        </w:tc>
        <w:tc>
          <w:tcPr>
            <w:tcW w:w="2098" w:type="dxa"/>
            <w:tcBorders>
              <w:top w:val="nil"/>
              <w:left w:val="nil"/>
              <w:bottom w:val="single" w:sz="4" w:space="0" w:color="auto"/>
              <w:right w:val="single" w:sz="4" w:space="0" w:color="auto"/>
            </w:tcBorders>
            <w:shd w:val="clear" w:color="auto" w:fill="auto"/>
            <w:vAlign w:val="center"/>
            <w:hideMark/>
          </w:tcPr>
          <w:p w14:paraId="6BE2ED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BB3B1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37A967A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Садоводческий комплекс Тыла-Ю</w:t>
            </w:r>
          </w:p>
        </w:tc>
        <w:tc>
          <w:tcPr>
            <w:tcW w:w="1522" w:type="dxa"/>
            <w:tcBorders>
              <w:top w:val="nil"/>
              <w:left w:val="nil"/>
              <w:bottom w:val="single" w:sz="4" w:space="0" w:color="auto"/>
              <w:right w:val="single" w:sz="4" w:space="0" w:color="auto"/>
            </w:tcBorders>
            <w:shd w:val="clear" w:color="auto" w:fill="auto"/>
            <w:vAlign w:val="center"/>
            <w:hideMark/>
          </w:tcPr>
          <w:p w14:paraId="78FA44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AC54A9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52246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281</w:t>
            </w:r>
          </w:p>
        </w:tc>
        <w:tc>
          <w:tcPr>
            <w:tcW w:w="2098" w:type="dxa"/>
            <w:tcBorders>
              <w:top w:val="nil"/>
              <w:left w:val="nil"/>
              <w:bottom w:val="single" w:sz="4" w:space="0" w:color="auto"/>
              <w:right w:val="single" w:sz="4" w:space="0" w:color="auto"/>
            </w:tcBorders>
            <w:shd w:val="clear" w:color="auto" w:fill="auto"/>
            <w:vAlign w:val="center"/>
            <w:hideMark/>
          </w:tcPr>
          <w:p w14:paraId="4EFD91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0BACF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49BDB78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Сёйты</w:t>
            </w:r>
          </w:p>
        </w:tc>
        <w:tc>
          <w:tcPr>
            <w:tcW w:w="1522" w:type="dxa"/>
            <w:tcBorders>
              <w:top w:val="nil"/>
              <w:left w:val="nil"/>
              <w:bottom w:val="single" w:sz="4" w:space="0" w:color="auto"/>
              <w:right w:val="single" w:sz="4" w:space="0" w:color="auto"/>
            </w:tcBorders>
            <w:shd w:val="clear" w:color="auto" w:fill="auto"/>
            <w:vAlign w:val="center"/>
            <w:hideMark/>
          </w:tcPr>
          <w:p w14:paraId="0E3678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D3B168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DCBF8F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282</w:t>
            </w:r>
          </w:p>
        </w:tc>
        <w:tc>
          <w:tcPr>
            <w:tcW w:w="2098" w:type="dxa"/>
            <w:tcBorders>
              <w:top w:val="nil"/>
              <w:left w:val="nil"/>
              <w:bottom w:val="single" w:sz="4" w:space="0" w:color="auto"/>
              <w:right w:val="single" w:sz="4" w:space="0" w:color="auto"/>
            </w:tcBorders>
            <w:shd w:val="clear" w:color="auto" w:fill="auto"/>
            <w:vAlign w:val="center"/>
            <w:hideMark/>
          </w:tcPr>
          <w:p w14:paraId="751C1C8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28096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2A1CA2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Слудка</w:t>
            </w:r>
          </w:p>
        </w:tc>
        <w:tc>
          <w:tcPr>
            <w:tcW w:w="1522" w:type="dxa"/>
            <w:tcBorders>
              <w:top w:val="nil"/>
              <w:left w:val="nil"/>
              <w:bottom w:val="single" w:sz="4" w:space="0" w:color="auto"/>
              <w:right w:val="single" w:sz="4" w:space="0" w:color="auto"/>
            </w:tcBorders>
            <w:shd w:val="clear" w:color="auto" w:fill="auto"/>
            <w:vAlign w:val="center"/>
            <w:hideMark/>
          </w:tcPr>
          <w:p w14:paraId="278465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0D0A0E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EDBC8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283</w:t>
            </w:r>
          </w:p>
        </w:tc>
        <w:tc>
          <w:tcPr>
            <w:tcW w:w="2098" w:type="dxa"/>
            <w:tcBorders>
              <w:top w:val="nil"/>
              <w:left w:val="nil"/>
              <w:bottom w:val="single" w:sz="4" w:space="0" w:color="auto"/>
              <w:right w:val="single" w:sz="4" w:space="0" w:color="auto"/>
            </w:tcBorders>
            <w:shd w:val="clear" w:color="auto" w:fill="auto"/>
            <w:vAlign w:val="center"/>
            <w:hideMark/>
          </w:tcPr>
          <w:p w14:paraId="50959AF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66701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08B60F5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Сотчемвыв</w:t>
            </w:r>
          </w:p>
        </w:tc>
        <w:tc>
          <w:tcPr>
            <w:tcW w:w="1522" w:type="dxa"/>
            <w:tcBorders>
              <w:top w:val="nil"/>
              <w:left w:val="nil"/>
              <w:bottom w:val="single" w:sz="4" w:space="0" w:color="auto"/>
              <w:right w:val="single" w:sz="4" w:space="0" w:color="auto"/>
            </w:tcBorders>
            <w:shd w:val="clear" w:color="auto" w:fill="auto"/>
            <w:vAlign w:val="center"/>
            <w:hideMark/>
          </w:tcPr>
          <w:p w14:paraId="4B769F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C788D0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EB97D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284</w:t>
            </w:r>
          </w:p>
        </w:tc>
        <w:tc>
          <w:tcPr>
            <w:tcW w:w="2098" w:type="dxa"/>
            <w:tcBorders>
              <w:top w:val="nil"/>
              <w:left w:val="nil"/>
              <w:bottom w:val="single" w:sz="4" w:space="0" w:color="auto"/>
              <w:right w:val="single" w:sz="4" w:space="0" w:color="auto"/>
            </w:tcBorders>
            <w:shd w:val="clear" w:color="auto" w:fill="auto"/>
            <w:vAlign w:val="center"/>
            <w:hideMark/>
          </w:tcPr>
          <w:p w14:paraId="2D0BECA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D8354D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725A3A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Тупицыно</w:t>
            </w:r>
          </w:p>
        </w:tc>
        <w:tc>
          <w:tcPr>
            <w:tcW w:w="1522" w:type="dxa"/>
            <w:tcBorders>
              <w:top w:val="nil"/>
              <w:left w:val="nil"/>
              <w:bottom w:val="single" w:sz="4" w:space="0" w:color="auto"/>
              <w:right w:val="single" w:sz="4" w:space="0" w:color="auto"/>
            </w:tcBorders>
            <w:shd w:val="clear" w:color="auto" w:fill="auto"/>
            <w:vAlign w:val="center"/>
            <w:hideMark/>
          </w:tcPr>
          <w:p w14:paraId="0A8CF3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02071B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7C6D2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285</w:t>
            </w:r>
          </w:p>
        </w:tc>
        <w:tc>
          <w:tcPr>
            <w:tcW w:w="2098" w:type="dxa"/>
            <w:tcBorders>
              <w:top w:val="nil"/>
              <w:left w:val="nil"/>
              <w:bottom w:val="single" w:sz="4" w:space="0" w:color="auto"/>
              <w:right w:val="single" w:sz="4" w:space="0" w:color="auto"/>
            </w:tcBorders>
            <w:shd w:val="clear" w:color="auto" w:fill="auto"/>
            <w:vAlign w:val="center"/>
            <w:hideMark/>
          </w:tcPr>
          <w:p w14:paraId="4183A9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2FABD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1835A8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Усть-Пожег</w:t>
            </w:r>
          </w:p>
        </w:tc>
        <w:tc>
          <w:tcPr>
            <w:tcW w:w="1522" w:type="dxa"/>
            <w:tcBorders>
              <w:top w:val="nil"/>
              <w:left w:val="nil"/>
              <w:bottom w:val="single" w:sz="4" w:space="0" w:color="auto"/>
              <w:right w:val="single" w:sz="4" w:space="0" w:color="auto"/>
            </w:tcBorders>
            <w:shd w:val="clear" w:color="auto" w:fill="auto"/>
            <w:vAlign w:val="center"/>
            <w:hideMark/>
          </w:tcPr>
          <w:p w14:paraId="5D855B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0F6369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7B644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286</w:t>
            </w:r>
          </w:p>
        </w:tc>
        <w:tc>
          <w:tcPr>
            <w:tcW w:w="2098" w:type="dxa"/>
            <w:tcBorders>
              <w:top w:val="nil"/>
              <w:left w:val="nil"/>
              <w:bottom w:val="single" w:sz="4" w:space="0" w:color="auto"/>
              <w:right w:val="single" w:sz="4" w:space="0" w:color="auto"/>
            </w:tcBorders>
            <w:shd w:val="clear" w:color="auto" w:fill="auto"/>
            <w:vAlign w:val="center"/>
            <w:hideMark/>
          </w:tcPr>
          <w:p w14:paraId="065E96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5C526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2751CE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Часово</w:t>
            </w:r>
          </w:p>
        </w:tc>
        <w:tc>
          <w:tcPr>
            <w:tcW w:w="1522" w:type="dxa"/>
            <w:tcBorders>
              <w:top w:val="nil"/>
              <w:left w:val="nil"/>
              <w:bottom w:val="single" w:sz="4" w:space="0" w:color="auto"/>
              <w:right w:val="single" w:sz="4" w:space="0" w:color="auto"/>
            </w:tcBorders>
            <w:shd w:val="clear" w:color="auto" w:fill="auto"/>
            <w:vAlign w:val="center"/>
            <w:hideMark/>
          </w:tcPr>
          <w:p w14:paraId="085FDE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2E81C2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0999C1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287</w:t>
            </w:r>
          </w:p>
        </w:tc>
        <w:tc>
          <w:tcPr>
            <w:tcW w:w="2098" w:type="dxa"/>
            <w:tcBorders>
              <w:top w:val="nil"/>
              <w:left w:val="nil"/>
              <w:bottom w:val="single" w:sz="4" w:space="0" w:color="auto"/>
              <w:right w:val="single" w:sz="4" w:space="0" w:color="auto"/>
            </w:tcBorders>
            <w:shd w:val="clear" w:color="auto" w:fill="auto"/>
            <w:vAlign w:val="center"/>
            <w:hideMark/>
          </w:tcPr>
          <w:p w14:paraId="0007138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A83DE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20094AB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Чукачой</w:t>
            </w:r>
          </w:p>
        </w:tc>
        <w:tc>
          <w:tcPr>
            <w:tcW w:w="1522" w:type="dxa"/>
            <w:tcBorders>
              <w:top w:val="nil"/>
              <w:left w:val="nil"/>
              <w:bottom w:val="single" w:sz="4" w:space="0" w:color="auto"/>
              <w:right w:val="single" w:sz="4" w:space="0" w:color="auto"/>
            </w:tcBorders>
            <w:shd w:val="clear" w:color="auto" w:fill="auto"/>
            <w:vAlign w:val="center"/>
            <w:hideMark/>
          </w:tcPr>
          <w:p w14:paraId="1F84C0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F5689D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D8CE8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288</w:t>
            </w:r>
          </w:p>
        </w:tc>
        <w:tc>
          <w:tcPr>
            <w:tcW w:w="2098" w:type="dxa"/>
            <w:tcBorders>
              <w:top w:val="nil"/>
              <w:left w:val="nil"/>
              <w:bottom w:val="single" w:sz="4" w:space="0" w:color="auto"/>
              <w:right w:val="single" w:sz="4" w:space="0" w:color="auto"/>
            </w:tcBorders>
            <w:shd w:val="clear" w:color="auto" w:fill="auto"/>
            <w:vAlign w:val="center"/>
            <w:hideMark/>
          </w:tcPr>
          <w:p w14:paraId="01C5F2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1E312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1F599E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Шошка</w:t>
            </w:r>
          </w:p>
        </w:tc>
        <w:tc>
          <w:tcPr>
            <w:tcW w:w="1522" w:type="dxa"/>
            <w:tcBorders>
              <w:top w:val="nil"/>
              <w:left w:val="nil"/>
              <w:bottom w:val="single" w:sz="4" w:space="0" w:color="auto"/>
              <w:right w:val="single" w:sz="4" w:space="0" w:color="auto"/>
            </w:tcBorders>
            <w:shd w:val="clear" w:color="auto" w:fill="auto"/>
            <w:vAlign w:val="center"/>
            <w:hideMark/>
          </w:tcPr>
          <w:p w14:paraId="4C1FE9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8C9AFD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5F3E8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289</w:t>
            </w:r>
          </w:p>
        </w:tc>
        <w:tc>
          <w:tcPr>
            <w:tcW w:w="2098" w:type="dxa"/>
            <w:tcBorders>
              <w:top w:val="nil"/>
              <w:left w:val="nil"/>
              <w:bottom w:val="single" w:sz="4" w:space="0" w:color="auto"/>
              <w:right w:val="single" w:sz="4" w:space="0" w:color="auto"/>
            </w:tcBorders>
            <w:shd w:val="clear" w:color="auto" w:fill="auto"/>
            <w:vAlign w:val="center"/>
            <w:hideMark/>
          </w:tcPr>
          <w:p w14:paraId="69371B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15910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1068673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Шыладор</w:t>
            </w:r>
          </w:p>
        </w:tc>
        <w:tc>
          <w:tcPr>
            <w:tcW w:w="1522" w:type="dxa"/>
            <w:tcBorders>
              <w:top w:val="nil"/>
              <w:left w:val="nil"/>
              <w:bottom w:val="single" w:sz="4" w:space="0" w:color="auto"/>
              <w:right w:val="single" w:sz="4" w:space="0" w:color="auto"/>
            </w:tcBorders>
            <w:shd w:val="clear" w:color="auto" w:fill="auto"/>
            <w:vAlign w:val="center"/>
            <w:hideMark/>
          </w:tcPr>
          <w:p w14:paraId="104CAE5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C0B9A6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C6B18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290</w:t>
            </w:r>
          </w:p>
        </w:tc>
        <w:tc>
          <w:tcPr>
            <w:tcW w:w="2098" w:type="dxa"/>
            <w:tcBorders>
              <w:top w:val="nil"/>
              <w:left w:val="nil"/>
              <w:bottom w:val="single" w:sz="4" w:space="0" w:color="auto"/>
              <w:right w:val="single" w:sz="4" w:space="0" w:color="auto"/>
            </w:tcBorders>
            <w:shd w:val="clear" w:color="auto" w:fill="auto"/>
            <w:vAlign w:val="center"/>
            <w:hideMark/>
          </w:tcPr>
          <w:p w14:paraId="5398DBF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A3A91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23F768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Ыб</w:t>
            </w:r>
          </w:p>
        </w:tc>
        <w:tc>
          <w:tcPr>
            <w:tcW w:w="1522" w:type="dxa"/>
            <w:tcBorders>
              <w:top w:val="nil"/>
              <w:left w:val="nil"/>
              <w:bottom w:val="single" w:sz="4" w:space="0" w:color="auto"/>
              <w:right w:val="single" w:sz="4" w:space="0" w:color="auto"/>
            </w:tcBorders>
            <w:shd w:val="clear" w:color="auto" w:fill="auto"/>
            <w:vAlign w:val="center"/>
            <w:hideMark/>
          </w:tcPr>
          <w:p w14:paraId="656AC4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2E91BE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42E22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291</w:t>
            </w:r>
          </w:p>
        </w:tc>
        <w:tc>
          <w:tcPr>
            <w:tcW w:w="2098" w:type="dxa"/>
            <w:tcBorders>
              <w:top w:val="nil"/>
              <w:left w:val="nil"/>
              <w:bottom w:val="single" w:sz="4" w:space="0" w:color="auto"/>
              <w:right w:val="single" w:sz="4" w:space="0" w:color="auto"/>
            </w:tcBorders>
            <w:shd w:val="clear" w:color="auto" w:fill="auto"/>
            <w:vAlign w:val="center"/>
            <w:hideMark/>
          </w:tcPr>
          <w:p w14:paraId="28EB89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F017F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278A7B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Язель</w:t>
            </w:r>
          </w:p>
        </w:tc>
        <w:tc>
          <w:tcPr>
            <w:tcW w:w="1522" w:type="dxa"/>
            <w:tcBorders>
              <w:top w:val="nil"/>
              <w:left w:val="nil"/>
              <w:bottom w:val="single" w:sz="4" w:space="0" w:color="auto"/>
              <w:right w:val="single" w:sz="4" w:space="0" w:color="auto"/>
            </w:tcBorders>
            <w:shd w:val="clear" w:color="auto" w:fill="auto"/>
            <w:vAlign w:val="center"/>
            <w:hideMark/>
          </w:tcPr>
          <w:p w14:paraId="06B6EE8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9D7939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3E0B14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292</w:t>
            </w:r>
          </w:p>
        </w:tc>
        <w:tc>
          <w:tcPr>
            <w:tcW w:w="2098" w:type="dxa"/>
            <w:tcBorders>
              <w:top w:val="nil"/>
              <w:left w:val="nil"/>
              <w:bottom w:val="single" w:sz="4" w:space="0" w:color="auto"/>
              <w:right w:val="single" w:sz="4" w:space="0" w:color="auto"/>
            </w:tcBorders>
            <w:shd w:val="clear" w:color="auto" w:fill="auto"/>
            <w:vAlign w:val="center"/>
            <w:hideMark/>
          </w:tcPr>
          <w:p w14:paraId="4DFEDA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50785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Сыктывдинский</w:t>
            </w:r>
          </w:p>
        </w:tc>
        <w:tc>
          <w:tcPr>
            <w:tcW w:w="2963" w:type="dxa"/>
            <w:tcBorders>
              <w:top w:val="nil"/>
              <w:left w:val="nil"/>
              <w:bottom w:val="single" w:sz="4" w:space="0" w:color="auto"/>
              <w:right w:val="single" w:sz="4" w:space="0" w:color="auto"/>
            </w:tcBorders>
            <w:shd w:val="clear" w:color="auto" w:fill="auto"/>
            <w:vAlign w:val="center"/>
            <w:hideMark/>
          </w:tcPr>
          <w:p w14:paraId="4CA1AD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Яснэг</w:t>
            </w:r>
          </w:p>
        </w:tc>
        <w:tc>
          <w:tcPr>
            <w:tcW w:w="1522" w:type="dxa"/>
            <w:tcBorders>
              <w:top w:val="nil"/>
              <w:left w:val="nil"/>
              <w:bottom w:val="single" w:sz="4" w:space="0" w:color="auto"/>
              <w:right w:val="single" w:sz="4" w:space="0" w:color="auto"/>
            </w:tcBorders>
            <w:shd w:val="clear" w:color="auto" w:fill="auto"/>
            <w:vAlign w:val="center"/>
            <w:hideMark/>
          </w:tcPr>
          <w:p w14:paraId="71926F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BF324F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E44EC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293</w:t>
            </w:r>
          </w:p>
        </w:tc>
        <w:tc>
          <w:tcPr>
            <w:tcW w:w="2098" w:type="dxa"/>
            <w:tcBorders>
              <w:top w:val="nil"/>
              <w:left w:val="nil"/>
              <w:bottom w:val="single" w:sz="4" w:space="0" w:color="auto"/>
              <w:right w:val="single" w:sz="4" w:space="0" w:color="auto"/>
            </w:tcBorders>
            <w:shd w:val="clear" w:color="auto" w:fill="auto"/>
            <w:vAlign w:val="center"/>
            <w:hideMark/>
          </w:tcPr>
          <w:p w14:paraId="353E61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54169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29699D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Бортом</w:t>
            </w:r>
          </w:p>
        </w:tc>
        <w:tc>
          <w:tcPr>
            <w:tcW w:w="1522" w:type="dxa"/>
            <w:tcBorders>
              <w:top w:val="nil"/>
              <w:left w:val="nil"/>
              <w:bottom w:val="single" w:sz="4" w:space="0" w:color="auto"/>
              <w:right w:val="single" w:sz="4" w:space="0" w:color="auto"/>
            </w:tcBorders>
            <w:shd w:val="clear" w:color="auto" w:fill="auto"/>
            <w:vAlign w:val="center"/>
            <w:hideMark/>
          </w:tcPr>
          <w:p w14:paraId="53BFB0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96FBB5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9DD68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294</w:t>
            </w:r>
          </w:p>
        </w:tc>
        <w:tc>
          <w:tcPr>
            <w:tcW w:w="2098" w:type="dxa"/>
            <w:tcBorders>
              <w:top w:val="nil"/>
              <w:left w:val="nil"/>
              <w:bottom w:val="single" w:sz="4" w:space="0" w:color="auto"/>
              <w:right w:val="single" w:sz="4" w:space="0" w:color="auto"/>
            </w:tcBorders>
            <w:shd w:val="clear" w:color="auto" w:fill="auto"/>
            <w:vAlign w:val="center"/>
            <w:hideMark/>
          </w:tcPr>
          <w:p w14:paraId="7E02AC3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794C2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30ECBAD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Визинга</w:t>
            </w:r>
          </w:p>
        </w:tc>
        <w:tc>
          <w:tcPr>
            <w:tcW w:w="1522" w:type="dxa"/>
            <w:tcBorders>
              <w:top w:val="nil"/>
              <w:left w:val="nil"/>
              <w:bottom w:val="single" w:sz="4" w:space="0" w:color="auto"/>
              <w:right w:val="single" w:sz="4" w:space="0" w:color="auto"/>
            </w:tcBorders>
            <w:shd w:val="clear" w:color="auto" w:fill="auto"/>
            <w:vAlign w:val="center"/>
            <w:hideMark/>
          </w:tcPr>
          <w:p w14:paraId="04C876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6FF404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E73087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295</w:t>
            </w:r>
          </w:p>
        </w:tc>
        <w:tc>
          <w:tcPr>
            <w:tcW w:w="2098" w:type="dxa"/>
            <w:tcBorders>
              <w:top w:val="nil"/>
              <w:left w:val="nil"/>
              <w:bottom w:val="single" w:sz="4" w:space="0" w:color="auto"/>
              <w:right w:val="single" w:sz="4" w:space="0" w:color="auto"/>
            </w:tcBorders>
            <w:shd w:val="clear" w:color="auto" w:fill="auto"/>
            <w:vAlign w:val="center"/>
            <w:hideMark/>
          </w:tcPr>
          <w:p w14:paraId="4E18B3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4B82D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48BB29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Визиндор</w:t>
            </w:r>
          </w:p>
        </w:tc>
        <w:tc>
          <w:tcPr>
            <w:tcW w:w="1522" w:type="dxa"/>
            <w:tcBorders>
              <w:top w:val="nil"/>
              <w:left w:val="nil"/>
              <w:bottom w:val="single" w:sz="4" w:space="0" w:color="auto"/>
              <w:right w:val="single" w:sz="4" w:space="0" w:color="auto"/>
            </w:tcBorders>
            <w:shd w:val="clear" w:color="auto" w:fill="auto"/>
            <w:vAlign w:val="center"/>
            <w:hideMark/>
          </w:tcPr>
          <w:p w14:paraId="4F42F6B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1231E5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9523C1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296</w:t>
            </w:r>
          </w:p>
        </w:tc>
        <w:tc>
          <w:tcPr>
            <w:tcW w:w="2098" w:type="dxa"/>
            <w:tcBorders>
              <w:top w:val="nil"/>
              <w:left w:val="nil"/>
              <w:bottom w:val="single" w:sz="4" w:space="0" w:color="auto"/>
              <w:right w:val="single" w:sz="4" w:space="0" w:color="auto"/>
            </w:tcBorders>
            <w:shd w:val="clear" w:color="auto" w:fill="auto"/>
            <w:vAlign w:val="center"/>
            <w:hideMark/>
          </w:tcPr>
          <w:p w14:paraId="02D8E7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62B428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54A356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Гагшор</w:t>
            </w:r>
          </w:p>
        </w:tc>
        <w:tc>
          <w:tcPr>
            <w:tcW w:w="1522" w:type="dxa"/>
            <w:tcBorders>
              <w:top w:val="nil"/>
              <w:left w:val="nil"/>
              <w:bottom w:val="single" w:sz="4" w:space="0" w:color="auto"/>
              <w:right w:val="single" w:sz="4" w:space="0" w:color="auto"/>
            </w:tcBorders>
            <w:shd w:val="clear" w:color="auto" w:fill="auto"/>
            <w:vAlign w:val="center"/>
            <w:hideMark/>
          </w:tcPr>
          <w:p w14:paraId="19287B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03CC0A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B502E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297</w:t>
            </w:r>
          </w:p>
        </w:tc>
        <w:tc>
          <w:tcPr>
            <w:tcW w:w="2098" w:type="dxa"/>
            <w:tcBorders>
              <w:top w:val="nil"/>
              <w:left w:val="nil"/>
              <w:bottom w:val="single" w:sz="4" w:space="0" w:color="auto"/>
              <w:right w:val="single" w:sz="4" w:space="0" w:color="auto"/>
            </w:tcBorders>
            <w:shd w:val="clear" w:color="auto" w:fill="auto"/>
            <w:vAlign w:val="center"/>
            <w:hideMark/>
          </w:tcPr>
          <w:p w14:paraId="4E0A1E2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53338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49077B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Горьковская</w:t>
            </w:r>
          </w:p>
        </w:tc>
        <w:tc>
          <w:tcPr>
            <w:tcW w:w="1522" w:type="dxa"/>
            <w:tcBorders>
              <w:top w:val="nil"/>
              <w:left w:val="nil"/>
              <w:bottom w:val="single" w:sz="4" w:space="0" w:color="auto"/>
              <w:right w:val="single" w:sz="4" w:space="0" w:color="auto"/>
            </w:tcBorders>
            <w:shd w:val="clear" w:color="auto" w:fill="auto"/>
            <w:vAlign w:val="center"/>
            <w:hideMark/>
          </w:tcPr>
          <w:p w14:paraId="3F16941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0B6E8E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5B78F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298</w:t>
            </w:r>
          </w:p>
        </w:tc>
        <w:tc>
          <w:tcPr>
            <w:tcW w:w="2098" w:type="dxa"/>
            <w:tcBorders>
              <w:top w:val="nil"/>
              <w:left w:val="nil"/>
              <w:bottom w:val="single" w:sz="4" w:space="0" w:color="auto"/>
              <w:right w:val="single" w:sz="4" w:space="0" w:color="auto"/>
            </w:tcBorders>
            <w:shd w:val="clear" w:color="auto" w:fill="auto"/>
            <w:vAlign w:val="center"/>
            <w:hideMark/>
          </w:tcPr>
          <w:p w14:paraId="3E004A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3C6A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24BEDF8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Дав</w:t>
            </w:r>
          </w:p>
        </w:tc>
        <w:tc>
          <w:tcPr>
            <w:tcW w:w="1522" w:type="dxa"/>
            <w:tcBorders>
              <w:top w:val="nil"/>
              <w:left w:val="nil"/>
              <w:bottom w:val="single" w:sz="4" w:space="0" w:color="auto"/>
              <w:right w:val="single" w:sz="4" w:space="0" w:color="auto"/>
            </w:tcBorders>
            <w:shd w:val="clear" w:color="auto" w:fill="auto"/>
            <w:vAlign w:val="center"/>
            <w:hideMark/>
          </w:tcPr>
          <w:p w14:paraId="499127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F80670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410B1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299</w:t>
            </w:r>
          </w:p>
        </w:tc>
        <w:tc>
          <w:tcPr>
            <w:tcW w:w="2098" w:type="dxa"/>
            <w:tcBorders>
              <w:top w:val="nil"/>
              <w:left w:val="nil"/>
              <w:bottom w:val="single" w:sz="4" w:space="0" w:color="auto"/>
              <w:right w:val="single" w:sz="4" w:space="0" w:color="auto"/>
            </w:tcBorders>
            <w:shd w:val="clear" w:color="auto" w:fill="auto"/>
            <w:vAlign w:val="center"/>
            <w:hideMark/>
          </w:tcPr>
          <w:p w14:paraId="6F7319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DAFF0A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51B12E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Елин</w:t>
            </w:r>
          </w:p>
        </w:tc>
        <w:tc>
          <w:tcPr>
            <w:tcW w:w="1522" w:type="dxa"/>
            <w:tcBorders>
              <w:top w:val="nil"/>
              <w:left w:val="nil"/>
              <w:bottom w:val="single" w:sz="4" w:space="0" w:color="auto"/>
              <w:right w:val="single" w:sz="4" w:space="0" w:color="auto"/>
            </w:tcBorders>
            <w:shd w:val="clear" w:color="auto" w:fill="auto"/>
            <w:vAlign w:val="center"/>
            <w:hideMark/>
          </w:tcPr>
          <w:p w14:paraId="15606E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51FF5C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BFE851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300</w:t>
            </w:r>
          </w:p>
        </w:tc>
        <w:tc>
          <w:tcPr>
            <w:tcW w:w="2098" w:type="dxa"/>
            <w:tcBorders>
              <w:top w:val="nil"/>
              <w:left w:val="nil"/>
              <w:bottom w:val="single" w:sz="4" w:space="0" w:color="auto"/>
              <w:right w:val="single" w:sz="4" w:space="0" w:color="auto"/>
            </w:tcBorders>
            <w:shd w:val="clear" w:color="auto" w:fill="auto"/>
            <w:vAlign w:val="center"/>
            <w:hideMark/>
          </w:tcPr>
          <w:p w14:paraId="1E457B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A9199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6EC7F3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Ёльбаза</w:t>
            </w:r>
          </w:p>
        </w:tc>
        <w:tc>
          <w:tcPr>
            <w:tcW w:w="1522" w:type="dxa"/>
            <w:tcBorders>
              <w:top w:val="nil"/>
              <w:left w:val="nil"/>
              <w:bottom w:val="single" w:sz="4" w:space="0" w:color="auto"/>
              <w:right w:val="single" w:sz="4" w:space="0" w:color="auto"/>
            </w:tcBorders>
            <w:shd w:val="clear" w:color="auto" w:fill="auto"/>
            <w:vAlign w:val="center"/>
            <w:hideMark/>
          </w:tcPr>
          <w:p w14:paraId="07C7C0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ABA9B2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6240C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301</w:t>
            </w:r>
          </w:p>
        </w:tc>
        <w:tc>
          <w:tcPr>
            <w:tcW w:w="2098" w:type="dxa"/>
            <w:tcBorders>
              <w:top w:val="nil"/>
              <w:left w:val="nil"/>
              <w:bottom w:val="single" w:sz="4" w:space="0" w:color="auto"/>
              <w:right w:val="single" w:sz="4" w:space="0" w:color="auto"/>
            </w:tcBorders>
            <w:shd w:val="clear" w:color="auto" w:fill="auto"/>
            <w:vAlign w:val="center"/>
            <w:hideMark/>
          </w:tcPr>
          <w:p w14:paraId="2FFCF86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6D3571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44C12A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Заозерье</w:t>
            </w:r>
          </w:p>
        </w:tc>
        <w:tc>
          <w:tcPr>
            <w:tcW w:w="1522" w:type="dxa"/>
            <w:tcBorders>
              <w:top w:val="nil"/>
              <w:left w:val="nil"/>
              <w:bottom w:val="single" w:sz="4" w:space="0" w:color="auto"/>
              <w:right w:val="single" w:sz="4" w:space="0" w:color="auto"/>
            </w:tcBorders>
            <w:shd w:val="clear" w:color="auto" w:fill="auto"/>
            <w:vAlign w:val="center"/>
            <w:hideMark/>
          </w:tcPr>
          <w:p w14:paraId="4181C6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1F4A5B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3DF854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302</w:t>
            </w:r>
          </w:p>
        </w:tc>
        <w:tc>
          <w:tcPr>
            <w:tcW w:w="2098" w:type="dxa"/>
            <w:tcBorders>
              <w:top w:val="nil"/>
              <w:left w:val="nil"/>
              <w:bottom w:val="single" w:sz="4" w:space="0" w:color="auto"/>
              <w:right w:val="single" w:sz="4" w:space="0" w:color="auto"/>
            </w:tcBorders>
            <w:shd w:val="clear" w:color="auto" w:fill="auto"/>
            <w:vAlign w:val="center"/>
            <w:hideMark/>
          </w:tcPr>
          <w:p w14:paraId="4107F7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9A0E2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5C1CC68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Заречное</w:t>
            </w:r>
          </w:p>
        </w:tc>
        <w:tc>
          <w:tcPr>
            <w:tcW w:w="1522" w:type="dxa"/>
            <w:tcBorders>
              <w:top w:val="nil"/>
              <w:left w:val="nil"/>
              <w:bottom w:val="single" w:sz="4" w:space="0" w:color="auto"/>
              <w:right w:val="single" w:sz="4" w:space="0" w:color="auto"/>
            </w:tcBorders>
            <w:shd w:val="clear" w:color="auto" w:fill="auto"/>
            <w:vAlign w:val="center"/>
            <w:hideMark/>
          </w:tcPr>
          <w:p w14:paraId="56F8CD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EB7E39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18692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303</w:t>
            </w:r>
          </w:p>
        </w:tc>
        <w:tc>
          <w:tcPr>
            <w:tcW w:w="2098" w:type="dxa"/>
            <w:tcBorders>
              <w:top w:val="nil"/>
              <w:left w:val="nil"/>
              <w:bottom w:val="single" w:sz="4" w:space="0" w:color="auto"/>
              <w:right w:val="single" w:sz="4" w:space="0" w:color="auto"/>
            </w:tcBorders>
            <w:shd w:val="clear" w:color="auto" w:fill="auto"/>
            <w:vAlign w:val="center"/>
            <w:hideMark/>
          </w:tcPr>
          <w:p w14:paraId="629E19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6526F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0399C5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Ивановцы</w:t>
            </w:r>
          </w:p>
        </w:tc>
        <w:tc>
          <w:tcPr>
            <w:tcW w:w="1522" w:type="dxa"/>
            <w:tcBorders>
              <w:top w:val="nil"/>
              <w:left w:val="nil"/>
              <w:bottom w:val="single" w:sz="4" w:space="0" w:color="auto"/>
              <w:right w:val="single" w:sz="4" w:space="0" w:color="auto"/>
            </w:tcBorders>
            <w:shd w:val="clear" w:color="auto" w:fill="auto"/>
            <w:vAlign w:val="center"/>
            <w:hideMark/>
          </w:tcPr>
          <w:p w14:paraId="3D44427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067FBE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FA40A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304</w:t>
            </w:r>
          </w:p>
        </w:tc>
        <w:tc>
          <w:tcPr>
            <w:tcW w:w="2098" w:type="dxa"/>
            <w:tcBorders>
              <w:top w:val="nil"/>
              <w:left w:val="nil"/>
              <w:bottom w:val="single" w:sz="4" w:space="0" w:color="auto"/>
              <w:right w:val="single" w:sz="4" w:space="0" w:color="auto"/>
            </w:tcBorders>
            <w:shd w:val="clear" w:color="auto" w:fill="auto"/>
            <w:vAlign w:val="center"/>
            <w:hideMark/>
          </w:tcPr>
          <w:p w14:paraId="032C070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B15CC3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1E492B5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Исанево</w:t>
            </w:r>
          </w:p>
        </w:tc>
        <w:tc>
          <w:tcPr>
            <w:tcW w:w="1522" w:type="dxa"/>
            <w:tcBorders>
              <w:top w:val="nil"/>
              <w:left w:val="nil"/>
              <w:bottom w:val="single" w:sz="4" w:space="0" w:color="auto"/>
              <w:right w:val="single" w:sz="4" w:space="0" w:color="auto"/>
            </w:tcBorders>
            <w:shd w:val="clear" w:color="auto" w:fill="auto"/>
            <w:vAlign w:val="center"/>
            <w:hideMark/>
          </w:tcPr>
          <w:p w14:paraId="780F5C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17F8CC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03818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305</w:t>
            </w:r>
          </w:p>
        </w:tc>
        <w:tc>
          <w:tcPr>
            <w:tcW w:w="2098" w:type="dxa"/>
            <w:tcBorders>
              <w:top w:val="nil"/>
              <w:left w:val="nil"/>
              <w:bottom w:val="single" w:sz="4" w:space="0" w:color="auto"/>
              <w:right w:val="single" w:sz="4" w:space="0" w:color="auto"/>
            </w:tcBorders>
            <w:shd w:val="clear" w:color="auto" w:fill="auto"/>
            <w:vAlign w:val="center"/>
            <w:hideMark/>
          </w:tcPr>
          <w:p w14:paraId="7321ED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79024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6FE669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Ключ</w:t>
            </w:r>
          </w:p>
        </w:tc>
        <w:tc>
          <w:tcPr>
            <w:tcW w:w="1522" w:type="dxa"/>
            <w:tcBorders>
              <w:top w:val="nil"/>
              <w:left w:val="nil"/>
              <w:bottom w:val="single" w:sz="4" w:space="0" w:color="auto"/>
              <w:right w:val="single" w:sz="4" w:space="0" w:color="auto"/>
            </w:tcBorders>
            <w:shd w:val="clear" w:color="auto" w:fill="auto"/>
            <w:vAlign w:val="center"/>
            <w:hideMark/>
          </w:tcPr>
          <w:p w14:paraId="756FEA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0243BF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548FD7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306</w:t>
            </w:r>
          </w:p>
        </w:tc>
        <w:tc>
          <w:tcPr>
            <w:tcW w:w="2098" w:type="dxa"/>
            <w:tcBorders>
              <w:top w:val="nil"/>
              <w:left w:val="nil"/>
              <w:bottom w:val="single" w:sz="4" w:space="0" w:color="auto"/>
              <w:right w:val="single" w:sz="4" w:space="0" w:color="auto"/>
            </w:tcBorders>
            <w:shd w:val="clear" w:color="auto" w:fill="auto"/>
            <w:vAlign w:val="center"/>
            <w:hideMark/>
          </w:tcPr>
          <w:p w14:paraId="0C30C78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624A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43CB11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Кольёль</w:t>
            </w:r>
          </w:p>
        </w:tc>
        <w:tc>
          <w:tcPr>
            <w:tcW w:w="1522" w:type="dxa"/>
            <w:tcBorders>
              <w:top w:val="nil"/>
              <w:left w:val="nil"/>
              <w:bottom w:val="single" w:sz="4" w:space="0" w:color="auto"/>
              <w:right w:val="single" w:sz="4" w:space="0" w:color="auto"/>
            </w:tcBorders>
            <w:shd w:val="clear" w:color="auto" w:fill="auto"/>
            <w:vAlign w:val="center"/>
            <w:hideMark/>
          </w:tcPr>
          <w:p w14:paraId="607694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391D51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91D65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307</w:t>
            </w:r>
          </w:p>
        </w:tc>
        <w:tc>
          <w:tcPr>
            <w:tcW w:w="2098" w:type="dxa"/>
            <w:tcBorders>
              <w:top w:val="nil"/>
              <w:left w:val="nil"/>
              <w:bottom w:val="single" w:sz="4" w:space="0" w:color="auto"/>
              <w:right w:val="single" w:sz="4" w:space="0" w:color="auto"/>
            </w:tcBorders>
            <w:shd w:val="clear" w:color="auto" w:fill="auto"/>
            <w:vAlign w:val="center"/>
            <w:hideMark/>
          </w:tcPr>
          <w:p w14:paraId="07C9A3C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D9CC93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62DFCD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Куниб</w:t>
            </w:r>
          </w:p>
        </w:tc>
        <w:tc>
          <w:tcPr>
            <w:tcW w:w="1522" w:type="dxa"/>
            <w:tcBorders>
              <w:top w:val="nil"/>
              <w:left w:val="nil"/>
              <w:bottom w:val="single" w:sz="4" w:space="0" w:color="auto"/>
              <w:right w:val="single" w:sz="4" w:space="0" w:color="auto"/>
            </w:tcBorders>
            <w:shd w:val="clear" w:color="auto" w:fill="auto"/>
            <w:vAlign w:val="center"/>
            <w:hideMark/>
          </w:tcPr>
          <w:p w14:paraId="3EE5DE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1790FC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CA955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308</w:t>
            </w:r>
          </w:p>
        </w:tc>
        <w:tc>
          <w:tcPr>
            <w:tcW w:w="2098" w:type="dxa"/>
            <w:tcBorders>
              <w:top w:val="nil"/>
              <w:left w:val="nil"/>
              <w:bottom w:val="single" w:sz="4" w:space="0" w:color="auto"/>
              <w:right w:val="single" w:sz="4" w:space="0" w:color="auto"/>
            </w:tcBorders>
            <w:shd w:val="clear" w:color="auto" w:fill="auto"/>
            <w:vAlign w:val="center"/>
            <w:hideMark/>
          </w:tcPr>
          <w:p w14:paraId="674CC5D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74F212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01B695C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Куратово</w:t>
            </w:r>
          </w:p>
        </w:tc>
        <w:tc>
          <w:tcPr>
            <w:tcW w:w="1522" w:type="dxa"/>
            <w:tcBorders>
              <w:top w:val="nil"/>
              <w:left w:val="nil"/>
              <w:bottom w:val="single" w:sz="4" w:space="0" w:color="auto"/>
              <w:right w:val="single" w:sz="4" w:space="0" w:color="auto"/>
            </w:tcBorders>
            <w:shd w:val="clear" w:color="auto" w:fill="auto"/>
            <w:vAlign w:val="center"/>
            <w:hideMark/>
          </w:tcPr>
          <w:p w14:paraId="549DB6C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CA8E1B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C5F84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309</w:t>
            </w:r>
          </w:p>
        </w:tc>
        <w:tc>
          <w:tcPr>
            <w:tcW w:w="2098" w:type="dxa"/>
            <w:tcBorders>
              <w:top w:val="nil"/>
              <w:left w:val="nil"/>
              <w:bottom w:val="single" w:sz="4" w:space="0" w:color="auto"/>
              <w:right w:val="single" w:sz="4" w:space="0" w:color="auto"/>
            </w:tcBorders>
            <w:shd w:val="clear" w:color="auto" w:fill="auto"/>
            <w:vAlign w:val="center"/>
            <w:hideMark/>
          </w:tcPr>
          <w:p w14:paraId="57711DC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99092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2A4DEA0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Кырув</w:t>
            </w:r>
          </w:p>
        </w:tc>
        <w:tc>
          <w:tcPr>
            <w:tcW w:w="1522" w:type="dxa"/>
            <w:tcBorders>
              <w:top w:val="nil"/>
              <w:left w:val="nil"/>
              <w:bottom w:val="single" w:sz="4" w:space="0" w:color="auto"/>
              <w:right w:val="single" w:sz="4" w:space="0" w:color="auto"/>
            </w:tcBorders>
            <w:shd w:val="clear" w:color="auto" w:fill="auto"/>
            <w:vAlign w:val="center"/>
            <w:hideMark/>
          </w:tcPr>
          <w:p w14:paraId="0A1758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0FBE22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5E7C3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310</w:t>
            </w:r>
          </w:p>
        </w:tc>
        <w:tc>
          <w:tcPr>
            <w:tcW w:w="2098" w:type="dxa"/>
            <w:tcBorders>
              <w:top w:val="nil"/>
              <w:left w:val="nil"/>
              <w:bottom w:val="single" w:sz="4" w:space="0" w:color="auto"/>
              <w:right w:val="single" w:sz="4" w:space="0" w:color="auto"/>
            </w:tcBorders>
            <w:shd w:val="clear" w:color="auto" w:fill="auto"/>
            <w:vAlign w:val="center"/>
            <w:hideMark/>
          </w:tcPr>
          <w:p w14:paraId="175180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A858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516600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Межадор</w:t>
            </w:r>
          </w:p>
        </w:tc>
        <w:tc>
          <w:tcPr>
            <w:tcW w:w="1522" w:type="dxa"/>
            <w:tcBorders>
              <w:top w:val="nil"/>
              <w:left w:val="nil"/>
              <w:bottom w:val="single" w:sz="4" w:space="0" w:color="auto"/>
              <w:right w:val="single" w:sz="4" w:space="0" w:color="auto"/>
            </w:tcBorders>
            <w:shd w:val="clear" w:color="auto" w:fill="auto"/>
            <w:vAlign w:val="center"/>
            <w:hideMark/>
          </w:tcPr>
          <w:p w14:paraId="512C711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BFD787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A20386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311</w:t>
            </w:r>
          </w:p>
        </w:tc>
        <w:tc>
          <w:tcPr>
            <w:tcW w:w="2098" w:type="dxa"/>
            <w:tcBorders>
              <w:top w:val="nil"/>
              <w:left w:val="nil"/>
              <w:bottom w:val="single" w:sz="4" w:space="0" w:color="auto"/>
              <w:right w:val="single" w:sz="4" w:space="0" w:color="auto"/>
            </w:tcBorders>
            <w:shd w:val="clear" w:color="auto" w:fill="auto"/>
            <w:vAlign w:val="center"/>
            <w:hideMark/>
          </w:tcPr>
          <w:p w14:paraId="51219F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1E7BC3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022D1D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Мом</w:t>
            </w:r>
          </w:p>
        </w:tc>
        <w:tc>
          <w:tcPr>
            <w:tcW w:w="1522" w:type="dxa"/>
            <w:tcBorders>
              <w:top w:val="nil"/>
              <w:left w:val="nil"/>
              <w:bottom w:val="single" w:sz="4" w:space="0" w:color="auto"/>
              <w:right w:val="single" w:sz="4" w:space="0" w:color="auto"/>
            </w:tcBorders>
            <w:shd w:val="clear" w:color="auto" w:fill="auto"/>
            <w:vAlign w:val="center"/>
            <w:hideMark/>
          </w:tcPr>
          <w:p w14:paraId="17C0014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5DDF40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603CA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312</w:t>
            </w:r>
          </w:p>
        </w:tc>
        <w:tc>
          <w:tcPr>
            <w:tcW w:w="2098" w:type="dxa"/>
            <w:tcBorders>
              <w:top w:val="nil"/>
              <w:left w:val="nil"/>
              <w:bottom w:val="single" w:sz="4" w:space="0" w:color="auto"/>
              <w:right w:val="single" w:sz="4" w:space="0" w:color="auto"/>
            </w:tcBorders>
            <w:shd w:val="clear" w:color="auto" w:fill="auto"/>
            <w:vAlign w:val="center"/>
            <w:hideMark/>
          </w:tcPr>
          <w:p w14:paraId="5A8D6B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E65A3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1C4113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Первомайский</w:t>
            </w:r>
          </w:p>
        </w:tc>
        <w:tc>
          <w:tcPr>
            <w:tcW w:w="1522" w:type="dxa"/>
            <w:tcBorders>
              <w:top w:val="nil"/>
              <w:left w:val="nil"/>
              <w:bottom w:val="single" w:sz="4" w:space="0" w:color="auto"/>
              <w:right w:val="single" w:sz="4" w:space="0" w:color="auto"/>
            </w:tcBorders>
            <w:shd w:val="clear" w:color="auto" w:fill="auto"/>
            <w:vAlign w:val="center"/>
            <w:hideMark/>
          </w:tcPr>
          <w:p w14:paraId="07A23B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83534B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EE6A8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313</w:t>
            </w:r>
          </w:p>
        </w:tc>
        <w:tc>
          <w:tcPr>
            <w:tcW w:w="2098" w:type="dxa"/>
            <w:tcBorders>
              <w:top w:val="nil"/>
              <w:left w:val="nil"/>
              <w:bottom w:val="single" w:sz="4" w:space="0" w:color="auto"/>
              <w:right w:val="single" w:sz="4" w:space="0" w:color="auto"/>
            </w:tcBorders>
            <w:shd w:val="clear" w:color="auto" w:fill="auto"/>
            <w:vAlign w:val="center"/>
            <w:hideMark/>
          </w:tcPr>
          <w:p w14:paraId="51E868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C0262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6294E71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Первомайский</w:t>
            </w:r>
          </w:p>
        </w:tc>
        <w:tc>
          <w:tcPr>
            <w:tcW w:w="1522" w:type="dxa"/>
            <w:tcBorders>
              <w:top w:val="nil"/>
              <w:left w:val="nil"/>
              <w:bottom w:val="single" w:sz="4" w:space="0" w:color="auto"/>
              <w:right w:val="single" w:sz="4" w:space="0" w:color="auto"/>
            </w:tcBorders>
            <w:shd w:val="clear" w:color="auto" w:fill="auto"/>
            <w:vAlign w:val="center"/>
            <w:hideMark/>
          </w:tcPr>
          <w:p w14:paraId="0571C2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3C1B58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C341D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314</w:t>
            </w:r>
          </w:p>
        </w:tc>
        <w:tc>
          <w:tcPr>
            <w:tcW w:w="2098" w:type="dxa"/>
            <w:tcBorders>
              <w:top w:val="nil"/>
              <w:left w:val="nil"/>
              <w:bottom w:val="single" w:sz="4" w:space="0" w:color="auto"/>
              <w:right w:val="single" w:sz="4" w:space="0" w:color="auto"/>
            </w:tcBorders>
            <w:shd w:val="clear" w:color="auto" w:fill="auto"/>
            <w:vAlign w:val="center"/>
            <w:hideMark/>
          </w:tcPr>
          <w:p w14:paraId="666853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B473D8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070FCD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Помйыв</w:t>
            </w:r>
          </w:p>
        </w:tc>
        <w:tc>
          <w:tcPr>
            <w:tcW w:w="1522" w:type="dxa"/>
            <w:tcBorders>
              <w:top w:val="nil"/>
              <w:left w:val="nil"/>
              <w:bottom w:val="single" w:sz="4" w:space="0" w:color="auto"/>
              <w:right w:val="single" w:sz="4" w:space="0" w:color="auto"/>
            </w:tcBorders>
            <w:shd w:val="clear" w:color="auto" w:fill="auto"/>
            <w:vAlign w:val="center"/>
            <w:hideMark/>
          </w:tcPr>
          <w:p w14:paraId="04455B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142A9D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95E70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315</w:t>
            </w:r>
          </w:p>
        </w:tc>
        <w:tc>
          <w:tcPr>
            <w:tcW w:w="2098" w:type="dxa"/>
            <w:tcBorders>
              <w:top w:val="nil"/>
              <w:left w:val="nil"/>
              <w:bottom w:val="single" w:sz="4" w:space="0" w:color="auto"/>
              <w:right w:val="single" w:sz="4" w:space="0" w:color="auto"/>
            </w:tcBorders>
            <w:shd w:val="clear" w:color="auto" w:fill="auto"/>
            <w:vAlign w:val="center"/>
            <w:hideMark/>
          </w:tcPr>
          <w:p w14:paraId="670D26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E7C697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05E81F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Пустошь</w:t>
            </w:r>
          </w:p>
        </w:tc>
        <w:tc>
          <w:tcPr>
            <w:tcW w:w="1522" w:type="dxa"/>
            <w:tcBorders>
              <w:top w:val="nil"/>
              <w:left w:val="nil"/>
              <w:bottom w:val="single" w:sz="4" w:space="0" w:color="auto"/>
              <w:right w:val="single" w:sz="4" w:space="0" w:color="auto"/>
            </w:tcBorders>
            <w:shd w:val="clear" w:color="auto" w:fill="auto"/>
            <w:vAlign w:val="center"/>
            <w:hideMark/>
          </w:tcPr>
          <w:p w14:paraId="34FE0CE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BF3395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579F9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316</w:t>
            </w:r>
          </w:p>
        </w:tc>
        <w:tc>
          <w:tcPr>
            <w:tcW w:w="2098" w:type="dxa"/>
            <w:tcBorders>
              <w:top w:val="nil"/>
              <w:left w:val="nil"/>
              <w:bottom w:val="single" w:sz="4" w:space="0" w:color="auto"/>
              <w:right w:val="single" w:sz="4" w:space="0" w:color="auto"/>
            </w:tcBorders>
            <w:shd w:val="clear" w:color="auto" w:fill="auto"/>
            <w:vAlign w:val="center"/>
            <w:hideMark/>
          </w:tcPr>
          <w:p w14:paraId="736BCB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97701B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3588CB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Пыёлдино</w:t>
            </w:r>
          </w:p>
        </w:tc>
        <w:tc>
          <w:tcPr>
            <w:tcW w:w="1522" w:type="dxa"/>
            <w:tcBorders>
              <w:top w:val="nil"/>
              <w:left w:val="nil"/>
              <w:bottom w:val="single" w:sz="4" w:space="0" w:color="auto"/>
              <w:right w:val="single" w:sz="4" w:space="0" w:color="auto"/>
            </w:tcBorders>
            <w:shd w:val="clear" w:color="auto" w:fill="auto"/>
            <w:vAlign w:val="center"/>
            <w:hideMark/>
          </w:tcPr>
          <w:p w14:paraId="5BEF072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858546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CEC93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317</w:t>
            </w:r>
          </w:p>
        </w:tc>
        <w:tc>
          <w:tcPr>
            <w:tcW w:w="2098" w:type="dxa"/>
            <w:tcBorders>
              <w:top w:val="nil"/>
              <w:left w:val="nil"/>
              <w:bottom w:val="single" w:sz="4" w:space="0" w:color="auto"/>
              <w:right w:val="single" w:sz="4" w:space="0" w:color="auto"/>
            </w:tcBorders>
            <w:shd w:val="clear" w:color="auto" w:fill="auto"/>
            <w:vAlign w:val="center"/>
            <w:hideMark/>
          </w:tcPr>
          <w:p w14:paraId="5AF00D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3CE7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298231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Раевсикт (Куратовский с/с)</w:t>
            </w:r>
          </w:p>
        </w:tc>
        <w:tc>
          <w:tcPr>
            <w:tcW w:w="1522" w:type="dxa"/>
            <w:tcBorders>
              <w:top w:val="nil"/>
              <w:left w:val="nil"/>
              <w:bottom w:val="single" w:sz="4" w:space="0" w:color="auto"/>
              <w:right w:val="single" w:sz="4" w:space="0" w:color="auto"/>
            </w:tcBorders>
            <w:shd w:val="clear" w:color="auto" w:fill="auto"/>
            <w:vAlign w:val="center"/>
            <w:hideMark/>
          </w:tcPr>
          <w:p w14:paraId="02C0C5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89D9DA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FAA57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318</w:t>
            </w:r>
          </w:p>
        </w:tc>
        <w:tc>
          <w:tcPr>
            <w:tcW w:w="2098" w:type="dxa"/>
            <w:tcBorders>
              <w:top w:val="nil"/>
              <w:left w:val="nil"/>
              <w:bottom w:val="single" w:sz="4" w:space="0" w:color="auto"/>
              <w:right w:val="single" w:sz="4" w:space="0" w:color="auto"/>
            </w:tcBorders>
            <w:shd w:val="clear" w:color="auto" w:fill="auto"/>
            <w:vAlign w:val="center"/>
            <w:hideMark/>
          </w:tcPr>
          <w:p w14:paraId="34E7B1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78141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74CCFB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Слобода</w:t>
            </w:r>
          </w:p>
        </w:tc>
        <w:tc>
          <w:tcPr>
            <w:tcW w:w="1522" w:type="dxa"/>
            <w:tcBorders>
              <w:top w:val="nil"/>
              <w:left w:val="nil"/>
              <w:bottom w:val="single" w:sz="4" w:space="0" w:color="auto"/>
              <w:right w:val="single" w:sz="4" w:space="0" w:color="auto"/>
            </w:tcBorders>
            <w:shd w:val="clear" w:color="auto" w:fill="auto"/>
            <w:vAlign w:val="center"/>
            <w:hideMark/>
          </w:tcPr>
          <w:p w14:paraId="76D446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E5D85A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1B51C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319</w:t>
            </w:r>
          </w:p>
        </w:tc>
        <w:tc>
          <w:tcPr>
            <w:tcW w:w="2098" w:type="dxa"/>
            <w:tcBorders>
              <w:top w:val="nil"/>
              <w:left w:val="nil"/>
              <w:bottom w:val="single" w:sz="4" w:space="0" w:color="auto"/>
              <w:right w:val="single" w:sz="4" w:space="0" w:color="auto"/>
            </w:tcBorders>
            <w:shd w:val="clear" w:color="auto" w:fill="auto"/>
            <w:vAlign w:val="center"/>
            <w:hideMark/>
          </w:tcPr>
          <w:p w14:paraId="7C2492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226A4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3F7F11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Сорд</w:t>
            </w:r>
          </w:p>
        </w:tc>
        <w:tc>
          <w:tcPr>
            <w:tcW w:w="1522" w:type="dxa"/>
            <w:tcBorders>
              <w:top w:val="nil"/>
              <w:left w:val="nil"/>
              <w:bottom w:val="single" w:sz="4" w:space="0" w:color="auto"/>
              <w:right w:val="single" w:sz="4" w:space="0" w:color="auto"/>
            </w:tcBorders>
            <w:shd w:val="clear" w:color="auto" w:fill="auto"/>
            <w:vAlign w:val="center"/>
            <w:hideMark/>
          </w:tcPr>
          <w:p w14:paraId="08D56A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E7352C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4DDA0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320</w:t>
            </w:r>
          </w:p>
        </w:tc>
        <w:tc>
          <w:tcPr>
            <w:tcW w:w="2098" w:type="dxa"/>
            <w:tcBorders>
              <w:top w:val="nil"/>
              <w:left w:val="nil"/>
              <w:bottom w:val="single" w:sz="4" w:space="0" w:color="auto"/>
              <w:right w:val="single" w:sz="4" w:space="0" w:color="auto"/>
            </w:tcBorders>
            <w:shd w:val="clear" w:color="auto" w:fill="auto"/>
            <w:vAlign w:val="center"/>
            <w:hideMark/>
          </w:tcPr>
          <w:p w14:paraId="25623A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465FE0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17CEBF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Чукаиб</w:t>
            </w:r>
          </w:p>
        </w:tc>
        <w:tc>
          <w:tcPr>
            <w:tcW w:w="1522" w:type="dxa"/>
            <w:tcBorders>
              <w:top w:val="nil"/>
              <w:left w:val="nil"/>
              <w:bottom w:val="single" w:sz="4" w:space="0" w:color="auto"/>
              <w:right w:val="single" w:sz="4" w:space="0" w:color="auto"/>
            </w:tcBorders>
            <w:shd w:val="clear" w:color="auto" w:fill="auto"/>
            <w:vAlign w:val="center"/>
            <w:hideMark/>
          </w:tcPr>
          <w:p w14:paraId="7192F9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99F72F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93C22C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321</w:t>
            </w:r>
          </w:p>
        </w:tc>
        <w:tc>
          <w:tcPr>
            <w:tcW w:w="2098" w:type="dxa"/>
            <w:tcBorders>
              <w:top w:val="nil"/>
              <w:left w:val="nil"/>
              <w:bottom w:val="single" w:sz="4" w:space="0" w:color="auto"/>
              <w:right w:val="single" w:sz="4" w:space="0" w:color="auto"/>
            </w:tcBorders>
            <w:shd w:val="clear" w:color="auto" w:fill="auto"/>
            <w:vAlign w:val="center"/>
            <w:hideMark/>
          </w:tcPr>
          <w:p w14:paraId="330E9E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2D26BA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6D78ED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Чухлэм</w:t>
            </w:r>
          </w:p>
        </w:tc>
        <w:tc>
          <w:tcPr>
            <w:tcW w:w="1522" w:type="dxa"/>
            <w:tcBorders>
              <w:top w:val="nil"/>
              <w:left w:val="nil"/>
              <w:bottom w:val="single" w:sz="4" w:space="0" w:color="auto"/>
              <w:right w:val="single" w:sz="4" w:space="0" w:color="auto"/>
            </w:tcBorders>
            <w:shd w:val="clear" w:color="auto" w:fill="auto"/>
            <w:vAlign w:val="center"/>
            <w:hideMark/>
          </w:tcPr>
          <w:p w14:paraId="5339C0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C4CC74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50B75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322</w:t>
            </w:r>
          </w:p>
        </w:tc>
        <w:tc>
          <w:tcPr>
            <w:tcW w:w="2098" w:type="dxa"/>
            <w:tcBorders>
              <w:top w:val="nil"/>
              <w:left w:val="nil"/>
              <w:bottom w:val="single" w:sz="4" w:space="0" w:color="auto"/>
              <w:right w:val="single" w:sz="4" w:space="0" w:color="auto"/>
            </w:tcBorders>
            <w:shd w:val="clear" w:color="auto" w:fill="auto"/>
            <w:vAlign w:val="center"/>
            <w:hideMark/>
          </w:tcPr>
          <w:p w14:paraId="43A014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F4F3E3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4E1251F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Шорйыв (Кунибский с/с)</w:t>
            </w:r>
          </w:p>
        </w:tc>
        <w:tc>
          <w:tcPr>
            <w:tcW w:w="1522" w:type="dxa"/>
            <w:tcBorders>
              <w:top w:val="nil"/>
              <w:left w:val="nil"/>
              <w:bottom w:val="single" w:sz="4" w:space="0" w:color="auto"/>
              <w:right w:val="single" w:sz="4" w:space="0" w:color="auto"/>
            </w:tcBorders>
            <w:shd w:val="clear" w:color="auto" w:fill="auto"/>
            <w:vAlign w:val="center"/>
            <w:hideMark/>
          </w:tcPr>
          <w:p w14:paraId="2FE055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304E10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885BD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323</w:t>
            </w:r>
          </w:p>
        </w:tc>
        <w:tc>
          <w:tcPr>
            <w:tcW w:w="2098" w:type="dxa"/>
            <w:tcBorders>
              <w:top w:val="nil"/>
              <w:left w:val="nil"/>
              <w:bottom w:val="single" w:sz="4" w:space="0" w:color="auto"/>
              <w:right w:val="single" w:sz="4" w:space="0" w:color="auto"/>
            </w:tcBorders>
            <w:shd w:val="clear" w:color="auto" w:fill="auto"/>
            <w:vAlign w:val="center"/>
            <w:hideMark/>
          </w:tcPr>
          <w:p w14:paraId="7DBF93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99AA2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7C57B8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Шорсай</w:t>
            </w:r>
          </w:p>
        </w:tc>
        <w:tc>
          <w:tcPr>
            <w:tcW w:w="1522" w:type="dxa"/>
            <w:tcBorders>
              <w:top w:val="nil"/>
              <w:left w:val="nil"/>
              <w:bottom w:val="single" w:sz="4" w:space="0" w:color="auto"/>
              <w:right w:val="single" w:sz="4" w:space="0" w:color="auto"/>
            </w:tcBorders>
            <w:shd w:val="clear" w:color="auto" w:fill="auto"/>
            <w:vAlign w:val="center"/>
            <w:hideMark/>
          </w:tcPr>
          <w:p w14:paraId="4C4AF77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507BC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D3AB8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324</w:t>
            </w:r>
          </w:p>
        </w:tc>
        <w:tc>
          <w:tcPr>
            <w:tcW w:w="2098" w:type="dxa"/>
            <w:tcBorders>
              <w:top w:val="nil"/>
              <w:left w:val="nil"/>
              <w:bottom w:val="single" w:sz="4" w:space="0" w:color="auto"/>
              <w:right w:val="single" w:sz="4" w:space="0" w:color="auto"/>
            </w:tcBorders>
            <w:shd w:val="clear" w:color="auto" w:fill="auto"/>
            <w:vAlign w:val="center"/>
            <w:hideMark/>
          </w:tcPr>
          <w:p w14:paraId="70D1F9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25E9FB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4320EF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Шугрэм</w:t>
            </w:r>
          </w:p>
        </w:tc>
        <w:tc>
          <w:tcPr>
            <w:tcW w:w="1522" w:type="dxa"/>
            <w:tcBorders>
              <w:top w:val="nil"/>
              <w:left w:val="nil"/>
              <w:bottom w:val="single" w:sz="4" w:space="0" w:color="auto"/>
              <w:right w:val="single" w:sz="4" w:space="0" w:color="auto"/>
            </w:tcBorders>
            <w:shd w:val="clear" w:color="auto" w:fill="auto"/>
            <w:vAlign w:val="center"/>
            <w:hideMark/>
          </w:tcPr>
          <w:p w14:paraId="6188C73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3EF11F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5AA3EF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325</w:t>
            </w:r>
          </w:p>
        </w:tc>
        <w:tc>
          <w:tcPr>
            <w:tcW w:w="2098" w:type="dxa"/>
            <w:tcBorders>
              <w:top w:val="nil"/>
              <w:left w:val="nil"/>
              <w:bottom w:val="single" w:sz="4" w:space="0" w:color="auto"/>
              <w:right w:val="single" w:sz="4" w:space="0" w:color="auto"/>
            </w:tcBorders>
            <w:shd w:val="clear" w:color="auto" w:fill="auto"/>
            <w:vAlign w:val="center"/>
            <w:hideMark/>
          </w:tcPr>
          <w:p w14:paraId="2F3F4FB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AE312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64394B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Ягдор (Вотчинский с/с)</w:t>
            </w:r>
          </w:p>
        </w:tc>
        <w:tc>
          <w:tcPr>
            <w:tcW w:w="1522" w:type="dxa"/>
            <w:tcBorders>
              <w:top w:val="nil"/>
              <w:left w:val="nil"/>
              <w:bottom w:val="single" w:sz="4" w:space="0" w:color="auto"/>
              <w:right w:val="single" w:sz="4" w:space="0" w:color="auto"/>
            </w:tcBorders>
            <w:shd w:val="clear" w:color="auto" w:fill="auto"/>
            <w:vAlign w:val="center"/>
            <w:hideMark/>
          </w:tcPr>
          <w:p w14:paraId="0520BC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AA59B1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59124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326</w:t>
            </w:r>
          </w:p>
        </w:tc>
        <w:tc>
          <w:tcPr>
            <w:tcW w:w="2098" w:type="dxa"/>
            <w:tcBorders>
              <w:top w:val="nil"/>
              <w:left w:val="nil"/>
              <w:bottom w:val="single" w:sz="4" w:space="0" w:color="auto"/>
              <w:right w:val="single" w:sz="4" w:space="0" w:color="auto"/>
            </w:tcBorders>
            <w:shd w:val="clear" w:color="auto" w:fill="auto"/>
            <w:vAlign w:val="center"/>
            <w:hideMark/>
          </w:tcPr>
          <w:p w14:paraId="7C2948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6C984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Сысольский</w:t>
            </w:r>
          </w:p>
        </w:tc>
        <w:tc>
          <w:tcPr>
            <w:tcW w:w="2963" w:type="dxa"/>
            <w:tcBorders>
              <w:top w:val="nil"/>
              <w:left w:val="nil"/>
              <w:bottom w:val="single" w:sz="4" w:space="0" w:color="auto"/>
              <w:right w:val="single" w:sz="4" w:space="0" w:color="auto"/>
            </w:tcBorders>
            <w:shd w:val="clear" w:color="auto" w:fill="auto"/>
            <w:vAlign w:val="center"/>
            <w:hideMark/>
          </w:tcPr>
          <w:p w14:paraId="0BD9F6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Ягдор (Чухлэмский с/с)</w:t>
            </w:r>
          </w:p>
        </w:tc>
        <w:tc>
          <w:tcPr>
            <w:tcW w:w="1522" w:type="dxa"/>
            <w:tcBorders>
              <w:top w:val="nil"/>
              <w:left w:val="nil"/>
              <w:bottom w:val="single" w:sz="4" w:space="0" w:color="auto"/>
              <w:right w:val="single" w:sz="4" w:space="0" w:color="auto"/>
            </w:tcBorders>
            <w:shd w:val="clear" w:color="auto" w:fill="auto"/>
            <w:vAlign w:val="center"/>
            <w:hideMark/>
          </w:tcPr>
          <w:p w14:paraId="43BF3D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2F2C44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E3B25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327</w:t>
            </w:r>
          </w:p>
        </w:tc>
        <w:tc>
          <w:tcPr>
            <w:tcW w:w="2098" w:type="dxa"/>
            <w:tcBorders>
              <w:top w:val="nil"/>
              <w:left w:val="nil"/>
              <w:bottom w:val="single" w:sz="4" w:space="0" w:color="auto"/>
              <w:right w:val="single" w:sz="4" w:space="0" w:color="auto"/>
            </w:tcBorders>
            <w:shd w:val="clear" w:color="auto" w:fill="auto"/>
            <w:vAlign w:val="center"/>
            <w:hideMark/>
          </w:tcPr>
          <w:p w14:paraId="1E19CA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E677E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437C25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Бадьёль</w:t>
            </w:r>
          </w:p>
        </w:tc>
        <w:tc>
          <w:tcPr>
            <w:tcW w:w="1522" w:type="dxa"/>
            <w:tcBorders>
              <w:top w:val="nil"/>
              <w:left w:val="nil"/>
              <w:bottom w:val="single" w:sz="4" w:space="0" w:color="auto"/>
              <w:right w:val="single" w:sz="4" w:space="0" w:color="auto"/>
            </w:tcBorders>
            <w:shd w:val="clear" w:color="auto" w:fill="auto"/>
            <w:vAlign w:val="center"/>
            <w:hideMark/>
          </w:tcPr>
          <w:p w14:paraId="0CA577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390AC1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6609D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328</w:t>
            </w:r>
          </w:p>
        </w:tc>
        <w:tc>
          <w:tcPr>
            <w:tcW w:w="2098" w:type="dxa"/>
            <w:tcBorders>
              <w:top w:val="nil"/>
              <w:left w:val="nil"/>
              <w:bottom w:val="single" w:sz="4" w:space="0" w:color="auto"/>
              <w:right w:val="single" w:sz="4" w:space="0" w:color="auto"/>
            </w:tcBorders>
            <w:shd w:val="clear" w:color="auto" w:fill="auto"/>
            <w:vAlign w:val="center"/>
            <w:hideMark/>
          </w:tcPr>
          <w:p w14:paraId="738628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CC55A8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3A2FDD2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Большая Сойва</w:t>
            </w:r>
          </w:p>
        </w:tc>
        <w:tc>
          <w:tcPr>
            <w:tcW w:w="1522" w:type="dxa"/>
            <w:tcBorders>
              <w:top w:val="nil"/>
              <w:left w:val="nil"/>
              <w:bottom w:val="single" w:sz="4" w:space="0" w:color="auto"/>
              <w:right w:val="single" w:sz="4" w:space="0" w:color="auto"/>
            </w:tcBorders>
            <w:shd w:val="clear" w:color="auto" w:fill="auto"/>
            <w:vAlign w:val="center"/>
            <w:hideMark/>
          </w:tcPr>
          <w:p w14:paraId="59447D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EA4129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027A8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329</w:t>
            </w:r>
          </w:p>
        </w:tc>
        <w:tc>
          <w:tcPr>
            <w:tcW w:w="2098" w:type="dxa"/>
            <w:tcBorders>
              <w:top w:val="nil"/>
              <w:left w:val="nil"/>
              <w:bottom w:val="single" w:sz="4" w:space="0" w:color="auto"/>
              <w:right w:val="single" w:sz="4" w:space="0" w:color="auto"/>
            </w:tcBorders>
            <w:shd w:val="clear" w:color="auto" w:fill="auto"/>
            <w:vAlign w:val="center"/>
            <w:hideMark/>
          </w:tcPr>
          <w:p w14:paraId="1C8A73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68B8E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32D814E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Гришестав</w:t>
            </w:r>
          </w:p>
        </w:tc>
        <w:tc>
          <w:tcPr>
            <w:tcW w:w="1522" w:type="dxa"/>
            <w:tcBorders>
              <w:top w:val="nil"/>
              <w:left w:val="nil"/>
              <w:bottom w:val="single" w:sz="4" w:space="0" w:color="auto"/>
              <w:right w:val="single" w:sz="4" w:space="0" w:color="auto"/>
            </w:tcBorders>
            <w:shd w:val="clear" w:color="auto" w:fill="auto"/>
            <w:vAlign w:val="center"/>
            <w:hideMark/>
          </w:tcPr>
          <w:p w14:paraId="26A5B88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CB1487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76B04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330</w:t>
            </w:r>
          </w:p>
        </w:tc>
        <w:tc>
          <w:tcPr>
            <w:tcW w:w="2098" w:type="dxa"/>
            <w:tcBorders>
              <w:top w:val="nil"/>
              <w:left w:val="nil"/>
              <w:bottom w:val="single" w:sz="4" w:space="0" w:color="auto"/>
              <w:right w:val="single" w:sz="4" w:space="0" w:color="auto"/>
            </w:tcBorders>
            <w:shd w:val="clear" w:color="auto" w:fill="auto"/>
            <w:vAlign w:val="center"/>
            <w:hideMark/>
          </w:tcPr>
          <w:p w14:paraId="1F9878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75FCD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7155F7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Еремеево</w:t>
            </w:r>
          </w:p>
        </w:tc>
        <w:tc>
          <w:tcPr>
            <w:tcW w:w="1522" w:type="dxa"/>
            <w:tcBorders>
              <w:top w:val="nil"/>
              <w:left w:val="nil"/>
              <w:bottom w:val="single" w:sz="4" w:space="0" w:color="auto"/>
              <w:right w:val="single" w:sz="4" w:space="0" w:color="auto"/>
            </w:tcBorders>
            <w:shd w:val="clear" w:color="auto" w:fill="auto"/>
            <w:vAlign w:val="center"/>
            <w:hideMark/>
          </w:tcPr>
          <w:p w14:paraId="09FDE7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D84486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8358CD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331</w:t>
            </w:r>
          </w:p>
        </w:tc>
        <w:tc>
          <w:tcPr>
            <w:tcW w:w="2098" w:type="dxa"/>
            <w:tcBorders>
              <w:top w:val="nil"/>
              <w:left w:val="nil"/>
              <w:bottom w:val="single" w:sz="4" w:space="0" w:color="auto"/>
              <w:right w:val="single" w:sz="4" w:space="0" w:color="auto"/>
            </w:tcBorders>
            <w:shd w:val="clear" w:color="auto" w:fill="auto"/>
            <w:vAlign w:val="center"/>
            <w:hideMark/>
          </w:tcPr>
          <w:p w14:paraId="6967FF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5BCCA5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46AC06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Знаменка</w:t>
            </w:r>
          </w:p>
        </w:tc>
        <w:tc>
          <w:tcPr>
            <w:tcW w:w="1522" w:type="dxa"/>
            <w:tcBorders>
              <w:top w:val="nil"/>
              <w:left w:val="nil"/>
              <w:bottom w:val="single" w:sz="4" w:space="0" w:color="auto"/>
              <w:right w:val="single" w:sz="4" w:space="0" w:color="auto"/>
            </w:tcBorders>
            <w:shd w:val="clear" w:color="auto" w:fill="auto"/>
            <w:vAlign w:val="center"/>
            <w:hideMark/>
          </w:tcPr>
          <w:p w14:paraId="506F6B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996958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6D9CFF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332</w:t>
            </w:r>
          </w:p>
        </w:tc>
        <w:tc>
          <w:tcPr>
            <w:tcW w:w="2098" w:type="dxa"/>
            <w:tcBorders>
              <w:top w:val="nil"/>
              <w:left w:val="nil"/>
              <w:bottom w:val="single" w:sz="4" w:space="0" w:color="auto"/>
              <w:right w:val="single" w:sz="4" w:space="0" w:color="auto"/>
            </w:tcBorders>
            <w:shd w:val="clear" w:color="auto" w:fill="auto"/>
            <w:vAlign w:val="center"/>
            <w:hideMark/>
          </w:tcPr>
          <w:p w14:paraId="5D0AF9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902A51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45847D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Комсомольск-на-Печоре</w:t>
            </w:r>
          </w:p>
        </w:tc>
        <w:tc>
          <w:tcPr>
            <w:tcW w:w="1522" w:type="dxa"/>
            <w:tcBorders>
              <w:top w:val="nil"/>
              <w:left w:val="nil"/>
              <w:bottom w:val="single" w:sz="4" w:space="0" w:color="auto"/>
              <w:right w:val="single" w:sz="4" w:space="0" w:color="auto"/>
            </w:tcBorders>
            <w:shd w:val="clear" w:color="auto" w:fill="auto"/>
            <w:vAlign w:val="center"/>
            <w:hideMark/>
          </w:tcPr>
          <w:p w14:paraId="06C90A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4D9D3D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0F3AB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333</w:t>
            </w:r>
          </w:p>
        </w:tc>
        <w:tc>
          <w:tcPr>
            <w:tcW w:w="2098" w:type="dxa"/>
            <w:tcBorders>
              <w:top w:val="nil"/>
              <w:left w:val="nil"/>
              <w:bottom w:val="single" w:sz="4" w:space="0" w:color="auto"/>
              <w:right w:val="single" w:sz="4" w:space="0" w:color="auto"/>
            </w:tcBorders>
            <w:shd w:val="clear" w:color="auto" w:fill="auto"/>
            <w:vAlign w:val="center"/>
            <w:hideMark/>
          </w:tcPr>
          <w:p w14:paraId="2EF986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5A50C3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17D226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Мирный</w:t>
            </w:r>
          </w:p>
        </w:tc>
        <w:tc>
          <w:tcPr>
            <w:tcW w:w="1522" w:type="dxa"/>
            <w:tcBorders>
              <w:top w:val="nil"/>
              <w:left w:val="nil"/>
              <w:bottom w:val="single" w:sz="4" w:space="0" w:color="auto"/>
              <w:right w:val="single" w:sz="4" w:space="0" w:color="auto"/>
            </w:tcBorders>
            <w:shd w:val="clear" w:color="auto" w:fill="auto"/>
            <w:vAlign w:val="center"/>
            <w:hideMark/>
          </w:tcPr>
          <w:p w14:paraId="7415D6A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E4EE37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39F9D1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334</w:t>
            </w:r>
          </w:p>
        </w:tc>
        <w:tc>
          <w:tcPr>
            <w:tcW w:w="2098" w:type="dxa"/>
            <w:tcBorders>
              <w:top w:val="nil"/>
              <w:left w:val="nil"/>
              <w:bottom w:val="single" w:sz="4" w:space="0" w:color="auto"/>
              <w:right w:val="single" w:sz="4" w:space="0" w:color="auto"/>
            </w:tcBorders>
            <w:shd w:val="clear" w:color="auto" w:fill="auto"/>
            <w:vAlign w:val="center"/>
            <w:hideMark/>
          </w:tcPr>
          <w:p w14:paraId="0D5B577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43793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631128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Митрофан-Дикост</w:t>
            </w:r>
          </w:p>
        </w:tc>
        <w:tc>
          <w:tcPr>
            <w:tcW w:w="1522" w:type="dxa"/>
            <w:tcBorders>
              <w:top w:val="nil"/>
              <w:left w:val="nil"/>
              <w:bottom w:val="single" w:sz="4" w:space="0" w:color="auto"/>
              <w:right w:val="single" w:sz="4" w:space="0" w:color="auto"/>
            </w:tcBorders>
            <w:shd w:val="clear" w:color="auto" w:fill="auto"/>
            <w:vAlign w:val="center"/>
            <w:hideMark/>
          </w:tcPr>
          <w:p w14:paraId="2441E08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DA2268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3786EC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335</w:t>
            </w:r>
          </w:p>
        </w:tc>
        <w:tc>
          <w:tcPr>
            <w:tcW w:w="2098" w:type="dxa"/>
            <w:tcBorders>
              <w:top w:val="nil"/>
              <w:left w:val="nil"/>
              <w:bottom w:val="single" w:sz="4" w:space="0" w:color="auto"/>
              <w:right w:val="single" w:sz="4" w:space="0" w:color="auto"/>
            </w:tcBorders>
            <w:shd w:val="clear" w:color="auto" w:fill="auto"/>
            <w:vAlign w:val="center"/>
            <w:hideMark/>
          </w:tcPr>
          <w:p w14:paraId="3E3F4E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DB4FA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42F8B9F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Митрофаново</w:t>
            </w:r>
          </w:p>
        </w:tc>
        <w:tc>
          <w:tcPr>
            <w:tcW w:w="1522" w:type="dxa"/>
            <w:tcBorders>
              <w:top w:val="nil"/>
              <w:left w:val="nil"/>
              <w:bottom w:val="single" w:sz="4" w:space="0" w:color="auto"/>
              <w:right w:val="single" w:sz="4" w:space="0" w:color="auto"/>
            </w:tcBorders>
            <w:shd w:val="clear" w:color="auto" w:fill="auto"/>
            <w:vAlign w:val="center"/>
            <w:hideMark/>
          </w:tcPr>
          <w:p w14:paraId="5B03D8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2F113E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0AC663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336</w:t>
            </w:r>
          </w:p>
        </w:tc>
        <w:tc>
          <w:tcPr>
            <w:tcW w:w="2098" w:type="dxa"/>
            <w:tcBorders>
              <w:top w:val="nil"/>
              <w:left w:val="nil"/>
              <w:bottom w:val="single" w:sz="4" w:space="0" w:color="auto"/>
              <w:right w:val="single" w:sz="4" w:space="0" w:color="auto"/>
            </w:tcBorders>
            <w:shd w:val="clear" w:color="auto" w:fill="auto"/>
            <w:vAlign w:val="center"/>
            <w:hideMark/>
          </w:tcPr>
          <w:p w14:paraId="40D9A0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801404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630AE89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Нижняя Омра</w:t>
            </w:r>
          </w:p>
        </w:tc>
        <w:tc>
          <w:tcPr>
            <w:tcW w:w="1522" w:type="dxa"/>
            <w:tcBorders>
              <w:top w:val="nil"/>
              <w:left w:val="nil"/>
              <w:bottom w:val="single" w:sz="4" w:space="0" w:color="auto"/>
              <w:right w:val="single" w:sz="4" w:space="0" w:color="auto"/>
            </w:tcBorders>
            <w:shd w:val="clear" w:color="auto" w:fill="auto"/>
            <w:vAlign w:val="center"/>
            <w:hideMark/>
          </w:tcPr>
          <w:p w14:paraId="348A91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C13B41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595CF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337</w:t>
            </w:r>
          </w:p>
        </w:tc>
        <w:tc>
          <w:tcPr>
            <w:tcW w:w="2098" w:type="dxa"/>
            <w:tcBorders>
              <w:top w:val="nil"/>
              <w:left w:val="nil"/>
              <w:bottom w:val="single" w:sz="4" w:space="0" w:color="auto"/>
              <w:right w:val="single" w:sz="4" w:space="0" w:color="auto"/>
            </w:tcBorders>
            <w:shd w:val="clear" w:color="auto" w:fill="auto"/>
            <w:vAlign w:val="center"/>
            <w:hideMark/>
          </w:tcPr>
          <w:p w14:paraId="4F3E87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F074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1FC435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Палью</w:t>
            </w:r>
          </w:p>
        </w:tc>
        <w:tc>
          <w:tcPr>
            <w:tcW w:w="1522" w:type="dxa"/>
            <w:tcBorders>
              <w:top w:val="nil"/>
              <w:left w:val="nil"/>
              <w:bottom w:val="single" w:sz="4" w:space="0" w:color="auto"/>
              <w:right w:val="single" w:sz="4" w:space="0" w:color="auto"/>
            </w:tcBorders>
            <w:shd w:val="clear" w:color="auto" w:fill="auto"/>
            <w:vAlign w:val="center"/>
            <w:hideMark/>
          </w:tcPr>
          <w:p w14:paraId="4556555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90C65E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AF051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338</w:t>
            </w:r>
          </w:p>
        </w:tc>
        <w:tc>
          <w:tcPr>
            <w:tcW w:w="2098" w:type="dxa"/>
            <w:tcBorders>
              <w:top w:val="nil"/>
              <w:left w:val="nil"/>
              <w:bottom w:val="single" w:sz="4" w:space="0" w:color="auto"/>
              <w:right w:val="single" w:sz="4" w:space="0" w:color="auto"/>
            </w:tcBorders>
            <w:shd w:val="clear" w:color="auto" w:fill="auto"/>
            <w:vAlign w:val="center"/>
            <w:hideMark/>
          </w:tcPr>
          <w:p w14:paraId="306763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96D50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41C07B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Покча</w:t>
            </w:r>
          </w:p>
        </w:tc>
        <w:tc>
          <w:tcPr>
            <w:tcW w:w="1522" w:type="dxa"/>
            <w:tcBorders>
              <w:top w:val="nil"/>
              <w:left w:val="nil"/>
              <w:bottom w:val="single" w:sz="4" w:space="0" w:color="auto"/>
              <w:right w:val="single" w:sz="4" w:space="0" w:color="auto"/>
            </w:tcBorders>
            <w:shd w:val="clear" w:color="auto" w:fill="auto"/>
            <w:vAlign w:val="center"/>
            <w:hideMark/>
          </w:tcPr>
          <w:p w14:paraId="104D85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BA51A4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BAF19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339</w:t>
            </w:r>
          </w:p>
        </w:tc>
        <w:tc>
          <w:tcPr>
            <w:tcW w:w="2098" w:type="dxa"/>
            <w:tcBorders>
              <w:top w:val="nil"/>
              <w:left w:val="nil"/>
              <w:bottom w:val="single" w:sz="4" w:space="0" w:color="auto"/>
              <w:right w:val="single" w:sz="4" w:space="0" w:color="auto"/>
            </w:tcBorders>
            <w:shd w:val="clear" w:color="auto" w:fill="auto"/>
            <w:vAlign w:val="center"/>
            <w:hideMark/>
          </w:tcPr>
          <w:p w14:paraId="47698D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7538C3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1B3742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Приуральский</w:t>
            </w:r>
          </w:p>
        </w:tc>
        <w:tc>
          <w:tcPr>
            <w:tcW w:w="1522" w:type="dxa"/>
            <w:tcBorders>
              <w:top w:val="nil"/>
              <w:left w:val="nil"/>
              <w:bottom w:val="single" w:sz="4" w:space="0" w:color="auto"/>
              <w:right w:val="single" w:sz="4" w:space="0" w:color="auto"/>
            </w:tcBorders>
            <w:shd w:val="clear" w:color="auto" w:fill="auto"/>
            <w:vAlign w:val="center"/>
            <w:hideMark/>
          </w:tcPr>
          <w:p w14:paraId="31F6298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F4521D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7EE130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340</w:t>
            </w:r>
          </w:p>
        </w:tc>
        <w:tc>
          <w:tcPr>
            <w:tcW w:w="2098" w:type="dxa"/>
            <w:tcBorders>
              <w:top w:val="nil"/>
              <w:left w:val="nil"/>
              <w:bottom w:val="single" w:sz="4" w:space="0" w:color="auto"/>
              <w:right w:val="single" w:sz="4" w:space="0" w:color="auto"/>
            </w:tcBorders>
            <w:shd w:val="clear" w:color="auto" w:fill="auto"/>
            <w:vAlign w:val="center"/>
            <w:hideMark/>
          </w:tcPr>
          <w:p w14:paraId="235BAE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F41897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604359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Русаново</w:t>
            </w:r>
          </w:p>
        </w:tc>
        <w:tc>
          <w:tcPr>
            <w:tcW w:w="1522" w:type="dxa"/>
            <w:tcBorders>
              <w:top w:val="nil"/>
              <w:left w:val="nil"/>
              <w:bottom w:val="single" w:sz="4" w:space="0" w:color="auto"/>
              <w:right w:val="single" w:sz="4" w:space="0" w:color="auto"/>
            </w:tcBorders>
            <w:shd w:val="clear" w:color="auto" w:fill="auto"/>
            <w:vAlign w:val="center"/>
            <w:hideMark/>
          </w:tcPr>
          <w:p w14:paraId="12CC36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1D5498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A2F57F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341</w:t>
            </w:r>
          </w:p>
        </w:tc>
        <w:tc>
          <w:tcPr>
            <w:tcW w:w="2098" w:type="dxa"/>
            <w:tcBorders>
              <w:top w:val="nil"/>
              <w:left w:val="nil"/>
              <w:bottom w:val="single" w:sz="4" w:space="0" w:color="auto"/>
              <w:right w:val="single" w:sz="4" w:space="0" w:color="auto"/>
            </w:tcBorders>
            <w:shd w:val="clear" w:color="auto" w:fill="auto"/>
            <w:vAlign w:val="center"/>
            <w:hideMark/>
          </w:tcPr>
          <w:p w14:paraId="654EA7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578D9E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584B87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Тимушбор</w:t>
            </w:r>
          </w:p>
        </w:tc>
        <w:tc>
          <w:tcPr>
            <w:tcW w:w="1522" w:type="dxa"/>
            <w:tcBorders>
              <w:top w:val="nil"/>
              <w:left w:val="nil"/>
              <w:bottom w:val="single" w:sz="4" w:space="0" w:color="auto"/>
              <w:right w:val="single" w:sz="4" w:space="0" w:color="auto"/>
            </w:tcBorders>
            <w:shd w:val="clear" w:color="auto" w:fill="auto"/>
            <w:vAlign w:val="center"/>
            <w:hideMark/>
          </w:tcPr>
          <w:p w14:paraId="648D75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F51A1A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E7224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342</w:t>
            </w:r>
          </w:p>
        </w:tc>
        <w:tc>
          <w:tcPr>
            <w:tcW w:w="2098" w:type="dxa"/>
            <w:tcBorders>
              <w:top w:val="nil"/>
              <w:left w:val="nil"/>
              <w:bottom w:val="single" w:sz="4" w:space="0" w:color="auto"/>
              <w:right w:val="single" w:sz="4" w:space="0" w:color="auto"/>
            </w:tcBorders>
            <w:shd w:val="clear" w:color="auto" w:fill="auto"/>
            <w:vAlign w:val="center"/>
            <w:hideMark/>
          </w:tcPr>
          <w:p w14:paraId="4BF68F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CDA4C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6DAECFE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w:t>
            </w:r>
          </w:p>
        </w:tc>
        <w:tc>
          <w:tcPr>
            <w:tcW w:w="1522" w:type="dxa"/>
            <w:tcBorders>
              <w:top w:val="nil"/>
              <w:left w:val="nil"/>
              <w:bottom w:val="single" w:sz="4" w:space="0" w:color="auto"/>
              <w:right w:val="single" w:sz="4" w:space="0" w:color="auto"/>
            </w:tcBorders>
            <w:shd w:val="clear" w:color="auto" w:fill="auto"/>
            <w:vAlign w:val="center"/>
            <w:hideMark/>
          </w:tcPr>
          <w:p w14:paraId="666A19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A6DAAF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9B29D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343</w:t>
            </w:r>
          </w:p>
        </w:tc>
        <w:tc>
          <w:tcPr>
            <w:tcW w:w="2098" w:type="dxa"/>
            <w:tcBorders>
              <w:top w:val="nil"/>
              <w:left w:val="nil"/>
              <w:bottom w:val="single" w:sz="4" w:space="0" w:color="auto"/>
              <w:right w:val="single" w:sz="4" w:space="0" w:color="auto"/>
            </w:tcBorders>
            <w:shd w:val="clear" w:color="auto" w:fill="auto"/>
            <w:vAlign w:val="center"/>
            <w:hideMark/>
          </w:tcPr>
          <w:p w14:paraId="6455811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F469F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137347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Усть-Илыч</w:t>
            </w:r>
          </w:p>
        </w:tc>
        <w:tc>
          <w:tcPr>
            <w:tcW w:w="1522" w:type="dxa"/>
            <w:tcBorders>
              <w:top w:val="nil"/>
              <w:left w:val="nil"/>
              <w:bottom w:val="single" w:sz="4" w:space="0" w:color="auto"/>
              <w:right w:val="single" w:sz="4" w:space="0" w:color="auto"/>
            </w:tcBorders>
            <w:shd w:val="clear" w:color="auto" w:fill="auto"/>
            <w:vAlign w:val="center"/>
            <w:hideMark/>
          </w:tcPr>
          <w:p w14:paraId="48986BD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FA56FD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C447E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344</w:t>
            </w:r>
          </w:p>
        </w:tc>
        <w:tc>
          <w:tcPr>
            <w:tcW w:w="2098" w:type="dxa"/>
            <w:tcBorders>
              <w:top w:val="nil"/>
              <w:left w:val="nil"/>
              <w:bottom w:val="single" w:sz="4" w:space="0" w:color="auto"/>
              <w:right w:val="single" w:sz="4" w:space="0" w:color="auto"/>
            </w:tcBorders>
            <w:shd w:val="clear" w:color="auto" w:fill="auto"/>
            <w:vAlign w:val="center"/>
            <w:hideMark/>
          </w:tcPr>
          <w:p w14:paraId="6AB10F0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599630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Троицко-Печорский</w:t>
            </w:r>
          </w:p>
        </w:tc>
        <w:tc>
          <w:tcPr>
            <w:tcW w:w="2963" w:type="dxa"/>
            <w:tcBorders>
              <w:top w:val="nil"/>
              <w:left w:val="nil"/>
              <w:bottom w:val="single" w:sz="4" w:space="0" w:color="auto"/>
              <w:right w:val="single" w:sz="4" w:space="0" w:color="auto"/>
            </w:tcBorders>
            <w:shd w:val="clear" w:color="auto" w:fill="auto"/>
            <w:vAlign w:val="center"/>
            <w:hideMark/>
          </w:tcPr>
          <w:p w14:paraId="08787F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Якша</w:t>
            </w:r>
          </w:p>
        </w:tc>
        <w:tc>
          <w:tcPr>
            <w:tcW w:w="1522" w:type="dxa"/>
            <w:tcBorders>
              <w:top w:val="nil"/>
              <w:left w:val="nil"/>
              <w:bottom w:val="single" w:sz="4" w:space="0" w:color="auto"/>
              <w:right w:val="single" w:sz="4" w:space="0" w:color="auto"/>
            </w:tcBorders>
            <w:shd w:val="clear" w:color="auto" w:fill="auto"/>
            <w:vAlign w:val="center"/>
            <w:hideMark/>
          </w:tcPr>
          <w:p w14:paraId="11C00C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339EE6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8BF90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345</w:t>
            </w:r>
          </w:p>
        </w:tc>
        <w:tc>
          <w:tcPr>
            <w:tcW w:w="2098" w:type="dxa"/>
            <w:tcBorders>
              <w:top w:val="nil"/>
              <w:left w:val="nil"/>
              <w:bottom w:val="single" w:sz="4" w:space="0" w:color="auto"/>
              <w:right w:val="single" w:sz="4" w:space="0" w:color="auto"/>
            </w:tcBorders>
            <w:shd w:val="clear" w:color="auto" w:fill="auto"/>
            <w:vAlign w:val="center"/>
            <w:hideMark/>
          </w:tcPr>
          <w:p w14:paraId="481558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5EB66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62D9C54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Благоево</w:t>
            </w:r>
          </w:p>
        </w:tc>
        <w:tc>
          <w:tcPr>
            <w:tcW w:w="1522" w:type="dxa"/>
            <w:tcBorders>
              <w:top w:val="nil"/>
              <w:left w:val="nil"/>
              <w:bottom w:val="single" w:sz="4" w:space="0" w:color="auto"/>
              <w:right w:val="single" w:sz="4" w:space="0" w:color="auto"/>
            </w:tcBorders>
            <w:shd w:val="clear" w:color="auto" w:fill="auto"/>
            <w:vAlign w:val="center"/>
            <w:hideMark/>
          </w:tcPr>
          <w:p w14:paraId="577233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A2E68A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07ACDD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346</w:t>
            </w:r>
          </w:p>
        </w:tc>
        <w:tc>
          <w:tcPr>
            <w:tcW w:w="2098" w:type="dxa"/>
            <w:tcBorders>
              <w:top w:val="nil"/>
              <w:left w:val="nil"/>
              <w:bottom w:val="single" w:sz="4" w:space="0" w:color="auto"/>
              <w:right w:val="single" w:sz="4" w:space="0" w:color="auto"/>
            </w:tcBorders>
            <w:shd w:val="clear" w:color="auto" w:fill="auto"/>
            <w:vAlign w:val="center"/>
            <w:hideMark/>
          </w:tcPr>
          <w:p w14:paraId="323779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536B5F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6EF01A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Большая Пучкома</w:t>
            </w:r>
          </w:p>
        </w:tc>
        <w:tc>
          <w:tcPr>
            <w:tcW w:w="1522" w:type="dxa"/>
            <w:tcBorders>
              <w:top w:val="nil"/>
              <w:left w:val="nil"/>
              <w:bottom w:val="single" w:sz="4" w:space="0" w:color="auto"/>
              <w:right w:val="single" w:sz="4" w:space="0" w:color="auto"/>
            </w:tcBorders>
            <w:shd w:val="clear" w:color="auto" w:fill="auto"/>
            <w:vAlign w:val="center"/>
            <w:hideMark/>
          </w:tcPr>
          <w:p w14:paraId="0C3862A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AF3E9A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170C3E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347</w:t>
            </w:r>
          </w:p>
        </w:tc>
        <w:tc>
          <w:tcPr>
            <w:tcW w:w="2098" w:type="dxa"/>
            <w:tcBorders>
              <w:top w:val="nil"/>
              <w:left w:val="nil"/>
              <w:bottom w:val="single" w:sz="4" w:space="0" w:color="auto"/>
              <w:right w:val="single" w:sz="4" w:space="0" w:color="auto"/>
            </w:tcBorders>
            <w:shd w:val="clear" w:color="auto" w:fill="auto"/>
            <w:vAlign w:val="center"/>
            <w:hideMark/>
          </w:tcPr>
          <w:p w14:paraId="2E183F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347D4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25B13B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Большая Пысса</w:t>
            </w:r>
          </w:p>
        </w:tc>
        <w:tc>
          <w:tcPr>
            <w:tcW w:w="1522" w:type="dxa"/>
            <w:tcBorders>
              <w:top w:val="nil"/>
              <w:left w:val="nil"/>
              <w:bottom w:val="single" w:sz="4" w:space="0" w:color="auto"/>
              <w:right w:val="single" w:sz="4" w:space="0" w:color="auto"/>
            </w:tcBorders>
            <w:shd w:val="clear" w:color="auto" w:fill="auto"/>
            <w:vAlign w:val="center"/>
            <w:hideMark/>
          </w:tcPr>
          <w:p w14:paraId="1B446C1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6B27E1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A586F9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348</w:t>
            </w:r>
          </w:p>
        </w:tc>
        <w:tc>
          <w:tcPr>
            <w:tcW w:w="2098" w:type="dxa"/>
            <w:tcBorders>
              <w:top w:val="nil"/>
              <w:left w:val="nil"/>
              <w:bottom w:val="single" w:sz="4" w:space="0" w:color="auto"/>
              <w:right w:val="single" w:sz="4" w:space="0" w:color="auto"/>
            </w:tcBorders>
            <w:shd w:val="clear" w:color="auto" w:fill="auto"/>
            <w:vAlign w:val="center"/>
            <w:hideMark/>
          </w:tcPr>
          <w:p w14:paraId="5DBD89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B5F8C6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2B99209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Борово</w:t>
            </w:r>
          </w:p>
        </w:tc>
        <w:tc>
          <w:tcPr>
            <w:tcW w:w="1522" w:type="dxa"/>
            <w:tcBorders>
              <w:top w:val="nil"/>
              <w:left w:val="nil"/>
              <w:bottom w:val="single" w:sz="4" w:space="0" w:color="auto"/>
              <w:right w:val="single" w:sz="4" w:space="0" w:color="auto"/>
            </w:tcBorders>
            <w:shd w:val="clear" w:color="auto" w:fill="auto"/>
            <w:vAlign w:val="center"/>
            <w:hideMark/>
          </w:tcPr>
          <w:p w14:paraId="2C83C8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4E6F85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89B94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349</w:t>
            </w:r>
          </w:p>
        </w:tc>
        <w:tc>
          <w:tcPr>
            <w:tcW w:w="2098" w:type="dxa"/>
            <w:tcBorders>
              <w:top w:val="nil"/>
              <w:left w:val="nil"/>
              <w:bottom w:val="single" w:sz="4" w:space="0" w:color="auto"/>
              <w:right w:val="single" w:sz="4" w:space="0" w:color="auto"/>
            </w:tcBorders>
            <w:shd w:val="clear" w:color="auto" w:fill="auto"/>
            <w:vAlign w:val="center"/>
            <w:hideMark/>
          </w:tcPr>
          <w:p w14:paraId="239B72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D91AB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7870F2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Буткан</w:t>
            </w:r>
          </w:p>
        </w:tc>
        <w:tc>
          <w:tcPr>
            <w:tcW w:w="1522" w:type="dxa"/>
            <w:tcBorders>
              <w:top w:val="nil"/>
              <w:left w:val="nil"/>
              <w:bottom w:val="single" w:sz="4" w:space="0" w:color="auto"/>
              <w:right w:val="single" w:sz="4" w:space="0" w:color="auto"/>
            </w:tcBorders>
            <w:shd w:val="clear" w:color="auto" w:fill="auto"/>
            <w:vAlign w:val="center"/>
            <w:hideMark/>
          </w:tcPr>
          <w:p w14:paraId="200D9A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F16988F" w14:textId="77777777" w:rsidTr="00D05845">
        <w:trPr>
          <w:trHeight w:val="51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BD2CB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350</w:t>
            </w:r>
          </w:p>
        </w:tc>
        <w:tc>
          <w:tcPr>
            <w:tcW w:w="2098" w:type="dxa"/>
            <w:tcBorders>
              <w:top w:val="nil"/>
              <w:left w:val="nil"/>
              <w:bottom w:val="single" w:sz="4" w:space="0" w:color="auto"/>
              <w:right w:val="single" w:sz="4" w:space="0" w:color="auto"/>
            </w:tcBorders>
            <w:shd w:val="clear" w:color="auto" w:fill="auto"/>
            <w:vAlign w:val="center"/>
            <w:hideMark/>
          </w:tcPr>
          <w:p w14:paraId="10E20E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B50756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68B458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Важгорт</w:t>
            </w:r>
          </w:p>
        </w:tc>
        <w:tc>
          <w:tcPr>
            <w:tcW w:w="1522" w:type="dxa"/>
            <w:tcBorders>
              <w:top w:val="nil"/>
              <w:left w:val="nil"/>
              <w:bottom w:val="single" w:sz="4" w:space="0" w:color="auto"/>
              <w:right w:val="single" w:sz="4" w:space="0" w:color="auto"/>
            </w:tcBorders>
            <w:shd w:val="clear" w:color="auto" w:fill="auto"/>
            <w:vAlign w:val="center"/>
            <w:hideMark/>
          </w:tcPr>
          <w:p w14:paraId="69B77BD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2D9ECA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0E77B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351</w:t>
            </w:r>
          </w:p>
        </w:tc>
        <w:tc>
          <w:tcPr>
            <w:tcW w:w="2098" w:type="dxa"/>
            <w:tcBorders>
              <w:top w:val="nil"/>
              <w:left w:val="nil"/>
              <w:bottom w:val="single" w:sz="4" w:space="0" w:color="auto"/>
              <w:right w:val="single" w:sz="4" w:space="0" w:color="auto"/>
            </w:tcBorders>
            <w:shd w:val="clear" w:color="auto" w:fill="auto"/>
            <w:vAlign w:val="center"/>
            <w:hideMark/>
          </w:tcPr>
          <w:p w14:paraId="2B71C1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2533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1C23BE6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Вендинга</w:t>
            </w:r>
          </w:p>
        </w:tc>
        <w:tc>
          <w:tcPr>
            <w:tcW w:w="1522" w:type="dxa"/>
            <w:tcBorders>
              <w:top w:val="nil"/>
              <w:left w:val="nil"/>
              <w:bottom w:val="single" w:sz="4" w:space="0" w:color="auto"/>
              <w:right w:val="single" w:sz="4" w:space="0" w:color="auto"/>
            </w:tcBorders>
            <w:shd w:val="clear" w:color="auto" w:fill="auto"/>
            <w:vAlign w:val="center"/>
            <w:hideMark/>
          </w:tcPr>
          <w:p w14:paraId="224B6E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9F59A8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D5799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352</w:t>
            </w:r>
          </w:p>
        </w:tc>
        <w:tc>
          <w:tcPr>
            <w:tcW w:w="2098" w:type="dxa"/>
            <w:tcBorders>
              <w:top w:val="nil"/>
              <w:left w:val="nil"/>
              <w:bottom w:val="single" w:sz="4" w:space="0" w:color="auto"/>
              <w:right w:val="single" w:sz="4" w:space="0" w:color="auto"/>
            </w:tcBorders>
            <w:shd w:val="clear" w:color="auto" w:fill="auto"/>
            <w:vAlign w:val="center"/>
            <w:hideMark/>
          </w:tcPr>
          <w:p w14:paraId="64B077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0E8B6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5AB1BD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Глотово</w:t>
            </w:r>
          </w:p>
        </w:tc>
        <w:tc>
          <w:tcPr>
            <w:tcW w:w="1522" w:type="dxa"/>
            <w:tcBorders>
              <w:top w:val="nil"/>
              <w:left w:val="nil"/>
              <w:bottom w:val="single" w:sz="4" w:space="0" w:color="auto"/>
              <w:right w:val="single" w:sz="4" w:space="0" w:color="auto"/>
            </w:tcBorders>
            <w:shd w:val="clear" w:color="auto" w:fill="auto"/>
            <w:vAlign w:val="center"/>
            <w:hideMark/>
          </w:tcPr>
          <w:p w14:paraId="6FCA96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6ACF2C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E355B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353</w:t>
            </w:r>
          </w:p>
        </w:tc>
        <w:tc>
          <w:tcPr>
            <w:tcW w:w="2098" w:type="dxa"/>
            <w:tcBorders>
              <w:top w:val="nil"/>
              <w:left w:val="nil"/>
              <w:bottom w:val="single" w:sz="4" w:space="0" w:color="auto"/>
              <w:right w:val="single" w:sz="4" w:space="0" w:color="auto"/>
            </w:tcBorders>
            <w:shd w:val="clear" w:color="auto" w:fill="auto"/>
            <w:vAlign w:val="center"/>
            <w:hideMark/>
          </w:tcPr>
          <w:p w14:paraId="100205A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8A068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7CDADD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Ёдва</w:t>
            </w:r>
          </w:p>
        </w:tc>
        <w:tc>
          <w:tcPr>
            <w:tcW w:w="1522" w:type="dxa"/>
            <w:tcBorders>
              <w:top w:val="nil"/>
              <w:left w:val="nil"/>
              <w:bottom w:val="single" w:sz="4" w:space="0" w:color="auto"/>
              <w:right w:val="single" w:sz="4" w:space="0" w:color="auto"/>
            </w:tcBorders>
            <w:shd w:val="clear" w:color="auto" w:fill="auto"/>
            <w:vAlign w:val="center"/>
            <w:hideMark/>
          </w:tcPr>
          <w:p w14:paraId="737CD2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3724E3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3EA81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354</w:t>
            </w:r>
          </w:p>
        </w:tc>
        <w:tc>
          <w:tcPr>
            <w:tcW w:w="2098" w:type="dxa"/>
            <w:tcBorders>
              <w:top w:val="nil"/>
              <w:left w:val="nil"/>
              <w:bottom w:val="single" w:sz="4" w:space="0" w:color="auto"/>
              <w:right w:val="single" w:sz="4" w:space="0" w:color="auto"/>
            </w:tcBorders>
            <w:shd w:val="clear" w:color="auto" w:fill="auto"/>
            <w:vAlign w:val="center"/>
            <w:hideMark/>
          </w:tcPr>
          <w:p w14:paraId="567ACB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FDC31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7D64E2B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Коптюга</w:t>
            </w:r>
          </w:p>
        </w:tc>
        <w:tc>
          <w:tcPr>
            <w:tcW w:w="1522" w:type="dxa"/>
            <w:tcBorders>
              <w:top w:val="nil"/>
              <w:left w:val="nil"/>
              <w:bottom w:val="single" w:sz="4" w:space="0" w:color="auto"/>
              <w:right w:val="single" w:sz="4" w:space="0" w:color="auto"/>
            </w:tcBorders>
            <w:shd w:val="clear" w:color="auto" w:fill="auto"/>
            <w:vAlign w:val="center"/>
            <w:hideMark/>
          </w:tcPr>
          <w:p w14:paraId="225A0B5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4291FE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32E87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355</w:t>
            </w:r>
          </w:p>
        </w:tc>
        <w:tc>
          <w:tcPr>
            <w:tcW w:w="2098" w:type="dxa"/>
            <w:tcBorders>
              <w:top w:val="nil"/>
              <w:left w:val="nil"/>
              <w:bottom w:val="single" w:sz="4" w:space="0" w:color="auto"/>
              <w:right w:val="single" w:sz="4" w:space="0" w:color="auto"/>
            </w:tcBorders>
            <w:shd w:val="clear" w:color="auto" w:fill="auto"/>
            <w:vAlign w:val="center"/>
            <w:hideMark/>
          </w:tcPr>
          <w:p w14:paraId="2B0251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2F03B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2523E76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Кослан</w:t>
            </w:r>
          </w:p>
        </w:tc>
        <w:tc>
          <w:tcPr>
            <w:tcW w:w="1522" w:type="dxa"/>
            <w:tcBorders>
              <w:top w:val="nil"/>
              <w:left w:val="nil"/>
              <w:bottom w:val="single" w:sz="4" w:space="0" w:color="auto"/>
              <w:right w:val="single" w:sz="4" w:space="0" w:color="auto"/>
            </w:tcBorders>
            <w:shd w:val="clear" w:color="auto" w:fill="auto"/>
            <w:vAlign w:val="center"/>
            <w:hideMark/>
          </w:tcPr>
          <w:p w14:paraId="6D709C4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53EE47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8BA749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356</w:t>
            </w:r>
          </w:p>
        </w:tc>
        <w:tc>
          <w:tcPr>
            <w:tcW w:w="2098" w:type="dxa"/>
            <w:tcBorders>
              <w:top w:val="nil"/>
              <w:left w:val="nil"/>
              <w:bottom w:val="single" w:sz="4" w:space="0" w:color="auto"/>
              <w:right w:val="single" w:sz="4" w:space="0" w:color="auto"/>
            </w:tcBorders>
            <w:shd w:val="clear" w:color="auto" w:fill="auto"/>
            <w:vAlign w:val="center"/>
            <w:hideMark/>
          </w:tcPr>
          <w:p w14:paraId="741735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9693A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14E4685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Макар-Ыб</w:t>
            </w:r>
          </w:p>
        </w:tc>
        <w:tc>
          <w:tcPr>
            <w:tcW w:w="1522" w:type="dxa"/>
            <w:tcBorders>
              <w:top w:val="nil"/>
              <w:left w:val="nil"/>
              <w:bottom w:val="single" w:sz="4" w:space="0" w:color="auto"/>
              <w:right w:val="single" w:sz="4" w:space="0" w:color="auto"/>
            </w:tcBorders>
            <w:shd w:val="clear" w:color="auto" w:fill="auto"/>
            <w:vAlign w:val="center"/>
            <w:hideMark/>
          </w:tcPr>
          <w:p w14:paraId="1983181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4A6384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8CFB47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357</w:t>
            </w:r>
          </w:p>
        </w:tc>
        <w:tc>
          <w:tcPr>
            <w:tcW w:w="2098" w:type="dxa"/>
            <w:tcBorders>
              <w:top w:val="nil"/>
              <w:left w:val="nil"/>
              <w:bottom w:val="single" w:sz="4" w:space="0" w:color="auto"/>
              <w:right w:val="single" w:sz="4" w:space="0" w:color="auto"/>
            </w:tcBorders>
            <w:shd w:val="clear" w:color="auto" w:fill="auto"/>
            <w:vAlign w:val="center"/>
            <w:hideMark/>
          </w:tcPr>
          <w:p w14:paraId="034A65F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83755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5DE950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Пысса</w:t>
            </w:r>
          </w:p>
        </w:tc>
        <w:tc>
          <w:tcPr>
            <w:tcW w:w="1522" w:type="dxa"/>
            <w:tcBorders>
              <w:top w:val="nil"/>
              <w:left w:val="nil"/>
              <w:bottom w:val="single" w:sz="4" w:space="0" w:color="auto"/>
              <w:right w:val="single" w:sz="4" w:space="0" w:color="auto"/>
            </w:tcBorders>
            <w:shd w:val="clear" w:color="auto" w:fill="auto"/>
            <w:vAlign w:val="center"/>
            <w:hideMark/>
          </w:tcPr>
          <w:p w14:paraId="5AC50D9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4AF6E6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7CB17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358</w:t>
            </w:r>
          </w:p>
        </w:tc>
        <w:tc>
          <w:tcPr>
            <w:tcW w:w="2098" w:type="dxa"/>
            <w:tcBorders>
              <w:top w:val="nil"/>
              <w:left w:val="nil"/>
              <w:bottom w:val="single" w:sz="4" w:space="0" w:color="auto"/>
              <w:right w:val="single" w:sz="4" w:space="0" w:color="auto"/>
            </w:tcBorders>
            <w:shd w:val="clear" w:color="auto" w:fill="auto"/>
            <w:vAlign w:val="center"/>
            <w:hideMark/>
          </w:tcPr>
          <w:p w14:paraId="1546CE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86B35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23FB9E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Междуреченск</w:t>
            </w:r>
          </w:p>
        </w:tc>
        <w:tc>
          <w:tcPr>
            <w:tcW w:w="1522" w:type="dxa"/>
            <w:tcBorders>
              <w:top w:val="nil"/>
              <w:left w:val="nil"/>
              <w:bottom w:val="single" w:sz="4" w:space="0" w:color="auto"/>
              <w:right w:val="single" w:sz="4" w:space="0" w:color="auto"/>
            </w:tcBorders>
            <w:shd w:val="clear" w:color="auto" w:fill="auto"/>
            <w:vAlign w:val="center"/>
            <w:hideMark/>
          </w:tcPr>
          <w:p w14:paraId="06EAB1B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D27A6C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92C1C0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359</w:t>
            </w:r>
          </w:p>
        </w:tc>
        <w:tc>
          <w:tcPr>
            <w:tcW w:w="2098" w:type="dxa"/>
            <w:tcBorders>
              <w:top w:val="nil"/>
              <w:left w:val="nil"/>
              <w:bottom w:val="single" w:sz="4" w:space="0" w:color="auto"/>
              <w:right w:val="single" w:sz="4" w:space="0" w:color="auto"/>
            </w:tcBorders>
            <w:shd w:val="clear" w:color="auto" w:fill="auto"/>
            <w:vAlign w:val="center"/>
            <w:hideMark/>
          </w:tcPr>
          <w:p w14:paraId="7C3ADB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90C637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6B50672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Мелентьево</w:t>
            </w:r>
          </w:p>
        </w:tc>
        <w:tc>
          <w:tcPr>
            <w:tcW w:w="1522" w:type="dxa"/>
            <w:tcBorders>
              <w:top w:val="nil"/>
              <w:left w:val="nil"/>
              <w:bottom w:val="single" w:sz="4" w:space="0" w:color="auto"/>
              <w:right w:val="single" w:sz="4" w:space="0" w:color="auto"/>
            </w:tcBorders>
            <w:shd w:val="clear" w:color="auto" w:fill="auto"/>
            <w:vAlign w:val="center"/>
            <w:hideMark/>
          </w:tcPr>
          <w:p w14:paraId="06913EE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776CCA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536A96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360</w:t>
            </w:r>
          </w:p>
        </w:tc>
        <w:tc>
          <w:tcPr>
            <w:tcW w:w="2098" w:type="dxa"/>
            <w:tcBorders>
              <w:top w:val="nil"/>
              <w:left w:val="nil"/>
              <w:bottom w:val="single" w:sz="4" w:space="0" w:color="auto"/>
              <w:right w:val="single" w:sz="4" w:space="0" w:color="auto"/>
            </w:tcBorders>
            <w:shd w:val="clear" w:color="auto" w:fill="auto"/>
            <w:vAlign w:val="center"/>
            <w:hideMark/>
          </w:tcPr>
          <w:p w14:paraId="5D0D2D8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D9889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3FEC78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Мучкас</w:t>
            </w:r>
          </w:p>
        </w:tc>
        <w:tc>
          <w:tcPr>
            <w:tcW w:w="1522" w:type="dxa"/>
            <w:tcBorders>
              <w:top w:val="nil"/>
              <w:left w:val="nil"/>
              <w:bottom w:val="single" w:sz="4" w:space="0" w:color="auto"/>
              <w:right w:val="single" w:sz="4" w:space="0" w:color="auto"/>
            </w:tcBorders>
            <w:shd w:val="clear" w:color="auto" w:fill="auto"/>
            <w:vAlign w:val="center"/>
            <w:hideMark/>
          </w:tcPr>
          <w:p w14:paraId="6DD8F6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219D48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395BEE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361</w:t>
            </w:r>
          </w:p>
        </w:tc>
        <w:tc>
          <w:tcPr>
            <w:tcW w:w="2098" w:type="dxa"/>
            <w:tcBorders>
              <w:top w:val="nil"/>
              <w:left w:val="nil"/>
              <w:bottom w:val="single" w:sz="4" w:space="0" w:color="auto"/>
              <w:right w:val="single" w:sz="4" w:space="0" w:color="auto"/>
            </w:tcBorders>
            <w:shd w:val="clear" w:color="auto" w:fill="auto"/>
            <w:vAlign w:val="center"/>
            <w:hideMark/>
          </w:tcPr>
          <w:p w14:paraId="02CA033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AE9C6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157D33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Сёльыб</w:t>
            </w:r>
          </w:p>
        </w:tc>
        <w:tc>
          <w:tcPr>
            <w:tcW w:w="1522" w:type="dxa"/>
            <w:tcBorders>
              <w:top w:val="nil"/>
              <w:left w:val="nil"/>
              <w:bottom w:val="single" w:sz="4" w:space="0" w:color="auto"/>
              <w:right w:val="single" w:sz="4" w:space="0" w:color="auto"/>
            </w:tcBorders>
            <w:shd w:val="clear" w:color="auto" w:fill="auto"/>
            <w:vAlign w:val="center"/>
            <w:hideMark/>
          </w:tcPr>
          <w:p w14:paraId="7F2C508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143DFA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3FC4E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362</w:t>
            </w:r>
          </w:p>
        </w:tc>
        <w:tc>
          <w:tcPr>
            <w:tcW w:w="2098" w:type="dxa"/>
            <w:tcBorders>
              <w:top w:val="nil"/>
              <w:left w:val="nil"/>
              <w:bottom w:val="single" w:sz="4" w:space="0" w:color="auto"/>
              <w:right w:val="single" w:sz="4" w:space="0" w:color="auto"/>
            </w:tcBorders>
            <w:shd w:val="clear" w:color="auto" w:fill="auto"/>
            <w:vAlign w:val="center"/>
            <w:hideMark/>
          </w:tcPr>
          <w:p w14:paraId="515BD1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A7D148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3B89CD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Солнечный</w:t>
            </w:r>
          </w:p>
        </w:tc>
        <w:tc>
          <w:tcPr>
            <w:tcW w:w="1522" w:type="dxa"/>
            <w:tcBorders>
              <w:top w:val="nil"/>
              <w:left w:val="nil"/>
              <w:bottom w:val="single" w:sz="4" w:space="0" w:color="auto"/>
              <w:right w:val="single" w:sz="4" w:space="0" w:color="auto"/>
            </w:tcBorders>
            <w:shd w:val="clear" w:color="auto" w:fill="auto"/>
            <w:vAlign w:val="center"/>
            <w:hideMark/>
          </w:tcPr>
          <w:p w14:paraId="30AABD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57194F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3E794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363</w:t>
            </w:r>
          </w:p>
        </w:tc>
        <w:tc>
          <w:tcPr>
            <w:tcW w:w="2098" w:type="dxa"/>
            <w:tcBorders>
              <w:top w:val="nil"/>
              <w:left w:val="nil"/>
              <w:bottom w:val="single" w:sz="4" w:space="0" w:color="auto"/>
              <w:right w:val="single" w:sz="4" w:space="0" w:color="auto"/>
            </w:tcBorders>
            <w:shd w:val="clear" w:color="auto" w:fill="auto"/>
            <w:vAlign w:val="center"/>
            <w:hideMark/>
          </w:tcPr>
          <w:p w14:paraId="263A0C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BF32F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5B6607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Усогорск</w:t>
            </w:r>
          </w:p>
        </w:tc>
        <w:tc>
          <w:tcPr>
            <w:tcW w:w="1522" w:type="dxa"/>
            <w:tcBorders>
              <w:top w:val="nil"/>
              <w:left w:val="nil"/>
              <w:bottom w:val="single" w:sz="4" w:space="0" w:color="auto"/>
              <w:right w:val="single" w:sz="4" w:space="0" w:color="auto"/>
            </w:tcBorders>
            <w:shd w:val="clear" w:color="auto" w:fill="auto"/>
            <w:vAlign w:val="center"/>
            <w:hideMark/>
          </w:tcPr>
          <w:p w14:paraId="7437A2E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BD0EEB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16CBD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364</w:t>
            </w:r>
          </w:p>
        </w:tc>
        <w:tc>
          <w:tcPr>
            <w:tcW w:w="2098" w:type="dxa"/>
            <w:tcBorders>
              <w:top w:val="nil"/>
              <w:left w:val="nil"/>
              <w:bottom w:val="single" w:sz="4" w:space="0" w:color="auto"/>
              <w:right w:val="single" w:sz="4" w:space="0" w:color="auto"/>
            </w:tcBorders>
            <w:shd w:val="clear" w:color="auto" w:fill="auto"/>
            <w:vAlign w:val="center"/>
            <w:hideMark/>
          </w:tcPr>
          <w:p w14:paraId="03A100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28E6A4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3C8FBE1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Усть-Вачерга</w:t>
            </w:r>
          </w:p>
        </w:tc>
        <w:tc>
          <w:tcPr>
            <w:tcW w:w="1522" w:type="dxa"/>
            <w:tcBorders>
              <w:top w:val="nil"/>
              <w:left w:val="nil"/>
              <w:bottom w:val="single" w:sz="4" w:space="0" w:color="auto"/>
              <w:right w:val="single" w:sz="4" w:space="0" w:color="auto"/>
            </w:tcBorders>
            <w:shd w:val="clear" w:color="auto" w:fill="auto"/>
            <w:vAlign w:val="center"/>
            <w:hideMark/>
          </w:tcPr>
          <w:p w14:paraId="717B8CA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CE44E0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963A87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365</w:t>
            </w:r>
          </w:p>
        </w:tc>
        <w:tc>
          <w:tcPr>
            <w:tcW w:w="2098" w:type="dxa"/>
            <w:tcBorders>
              <w:top w:val="nil"/>
              <w:left w:val="nil"/>
              <w:bottom w:val="single" w:sz="4" w:space="0" w:color="auto"/>
              <w:right w:val="single" w:sz="4" w:space="0" w:color="auto"/>
            </w:tcBorders>
            <w:shd w:val="clear" w:color="auto" w:fill="auto"/>
            <w:vAlign w:val="center"/>
            <w:hideMark/>
          </w:tcPr>
          <w:p w14:paraId="4F43CF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788BA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536C78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Чернутьево</w:t>
            </w:r>
          </w:p>
        </w:tc>
        <w:tc>
          <w:tcPr>
            <w:tcW w:w="1522" w:type="dxa"/>
            <w:tcBorders>
              <w:top w:val="nil"/>
              <w:left w:val="nil"/>
              <w:bottom w:val="single" w:sz="4" w:space="0" w:color="auto"/>
              <w:right w:val="single" w:sz="4" w:space="0" w:color="auto"/>
            </w:tcBorders>
            <w:shd w:val="clear" w:color="auto" w:fill="auto"/>
            <w:vAlign w:val="center"/>
            <w:hideMark/>
          </w:tcPr>
          <w:p w14:paraId="0350C6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E34CFB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D91F31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366</w:t>
            </w:r>
          </w:p>
        </w:tc>
        <w:tc>
          <w:tcPr>
            <w:tcW w:w="2098" w:type="dxa"/>
            <w:tcBorders>
              <w:top w:val="nil"/>
              <w:left w:val="nil"/>
              <w:bottom w:val="single" w:sz="4" w:space="0" w:color="auto"/>
              <w:right w:val="single" w:sz="4" w:space="0" w:color="auto"/>
            </w:tcBorders>
            <w:shd w:val="clear" w:color="auto" w:fill="auto"/>
            <w:vAlign w:val="center"/>
            <w:hideMark/>
          </w:tcPr>
          <w:p w14:paraId="132822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5CA3F2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3AE46F8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Чим</w:t>
            </w:r>
          </w:p>
        </w:tc>
        <w:tc>
          <w:tcPr>
            <w:tcW w:w="1522" w:type="dxa"/>
            <w:tcBorders>
              <w:top w:val="nil"/>
              <w:left w:val="nil"/>
              <w:bottom w:val="single" w:sz="4" w:space="0" w:color="auto"/>
              <w:right w:val="single" w:sz="4" w:space="0" w:color="auto"/>
            </w:tcBorders>
            <w:shd w:val="clear" w:color="auto" w:fill="auto"/>
            <w:vAlign w:val="center"/>
            <w:hideMark/>
          </w:tcPr>
          <w:p w14:paraId="6896D9F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9ED6B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B118A6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367</w:t>
            </w:r>
          </w:p>
        </w:tc>
        <w:tc>
          <w:tcPr>
            <w:tcW w:w="2098" w:type="dxa"/>
            <w:tcBorders>
              <w:top w:val="nil"/>
              <w:left w:val="nil"/>
              <w:bottom w:val="single" w:sz="4" w:space="0" w:color="auto"/>
              <w:right w:val="single" w:sz="4" w:space="0" w:color="auto"/>
            </w:tcBorders>
            <w:shd w:val="clear" w:color="auto" w:fill="auto"/>
            <w:vAlign w:val="center"/>
            <w:hideMark/>
          </w:tcPr>
          <w:p w14:paraId="7AF773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05873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Удорский</w:t>
            </w:r>
          </w:p>
        </w:tc>
        <w:tc>
          <w:tcPr>
            <w:tcW w:w="2963" w:type="dxa"/>
            <w:tcBorders>
              <w:top w:val="nil"/>
              <w:left w:val="nil"/>
              <w:bottom w:val="single" w:sz="4" w:space="0" w:color="auto"/>
              <w:right w:val="single" w:sz="4" w:space="0" w:color="auto"/>
            </w:tcBorders>
            <w:shd w:val="clear" w:color="auto" w:fill="auto"/>
            <w:vAlign w:val="center"/>
            <w:hideMark/>
          </w:tcPr>
          <w:p w14:paraId="2920827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Ыджыдъяг</w:t>
            </w:r>
          </w:p>
        </w:tc>
        <w:tc>
          <w:tcPr>
            <w:tcW w:w="1522" w:type="dxa"/>
            <w:tcBorders>
              <w:top w:val="nil"/>
              <w:left w:val="nil"/>
              <w:bottom w:val="single" w:sz="4" w:space="0" w:color="auto"/>
              <w:right w:val="single" w:sz="4" w:space="0" w:color="auto"/>
            </w:tcBorders>
            <w:shd w:val="clear" w:color="auto" w:fill="auto"/>
            <w:vAlign w:val="center"/>
            <w:hideMark/>
          </w:tcPr>
          <w:p w14:paraId="5F3A38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B965E1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3A100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368</w:t>
            </w:r>
          </w:p>
        </w:tc>
        <w:tc>
          <w:tcPr>
            <w:tcW w:w="2098" w:type="dxa"/>
            <w:tcBorders>
              <w:top w:val="nil"/>
              <w:left w:val="nil"/>
              <w:bottom w:val="single" w:sz="4" w:space="0" w:color="auto"/>
              <w:right w:val="single" w:sz="4" w:space="0" w:color="auto"/>
            </w:tcBorders>
            <w:shd w:val="clear" w:color="auto" w:fill="auto"/>
            <w:vAlign w:val="center"/>
            <w:hideMark/>
          </w:tcPr>
          <w:p w14:paraId="528CDCE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1044B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1CE00A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Айкино</w:t>
            </w:r>
          </w:p>
        </w:tc>
        <w:tc>
          <w:tcPr>
            <w:tcW w:w="1522" w:type="dxa"/>
            <w:tcBorders>
              <w:top w:val="nil"/>
              <w:left w:val="nil"/>
              <w:bottom w:val="single" w:sz="4" w:space="0" w:color="auto"/>
              <w:right w:val="single" w:sz="4" w:space="0" w:color="auto"/>
            </w:tcBorders>
            <w:shd w:val="clear" w:color="auto" w:fill="auto"/>
            <w:vAlign w:val="center"/>
            <w:hideMark/>
          </w:tcPr>
          <w:p w14:paraId="59FF8B7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780A95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2A357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369</w:t>
            </w:r>
          </w:p>
        </w:tc>
        <w:tc>
          <w:tcPr>
            <w:tcW w:w="2098" w:type="dxa"/>
            <w:tcBorders>
              <w:top w:val="nil"/>
              <w:left w:val="nil"/>
              <w:bottom w:val="single" w:sz="4" w:space="0" w:color="auto"/>
              <w:right w:val="single" w:sz="4" w:space="0" w:color="auto"/>
            </w:tcBorders>
            <w:shd w:val="clear" w:color="auto" w:fill="auto"/>
            <w:vAlign w:val="center"/>
            <w:hideMark/>
          </w:tcPr>
          <w:p w14:paraId="1F5A82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E3BA6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017DD9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Вёздино</w:t>
            </w:r>
          </w:p>
        </w:tc>
        <w:tc>
          <w:tcPr>
            <w:tcW w:w="1522" w:type="dxa"/>
            <w:tcBorders>
              <w:top w:val="nil"/>
              <w:left w:val="nil"/>
              <w:bottom w:val="single" w:sz="4" w:space="0" w:color="auto"/>
              <w:right w:val="single" w:sz="4" w:space="0" w:color="auto"/>
            </w:tcBorders>
            <w:shd w:val="clear" w:color="auto" w:fill="auto"/>
            <w:vAlign w:val="center"/>
            <w:hideMark/>
          </w:tcPr>
          <w:p w14:paraId="53FFCD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A45B78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DEDBD6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370</w:t>
            </w:r>
          </w:p>
        </w:tc>
        <w:tc>
          <w:tcPr>
            <w:tcW w:w="2098" w:type="dxa"/>
            <w:tcBorders>
              <w:top w:val="nil"/>
              <w:left w:val="nil"/>
              <w:bottom w:val="single" w:sz="4" w:space="0" w:color="auto"/>
              <w:right w:val="single" w:sz="4" w:space="0" w:color="auto"/>
            </w:tcBorders>
            <w:shd w:val="clear" w:color="auto" w:fill="auto"/>
            <w:vAlign w:val="center"/>
            <w:hideMark/>
          </w:tcPr>
          <w:p w14:paraId="6488253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60847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16B3C2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Вогваздино</w:t>
            </w:r>
          </w:p>
        </w:tc>
        <w:tc>
          <w:tcPr>
            <w:tcW w:w="1522" w:type="dxa"/>
            <w:tcBorders>
              <w:top w:val="nil"/>
              <w:left w:val="nil"/>
              <w:bottom w:val="single" w:sz="4" w:space="0" w:color="auto"/>
              <w:right w:val="single" w:sz="4" w:space="0" w:color="auto"/>
            </w:tcBorders>
            <w:shd w:val="clear" w:color="auto" w:fill="auto"/>
            <w:vAlign w:val="center"/>
            <w:hideMark/>
          </w:tcPr>
          <w:p w14:paraId="093390C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C3B0A4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F9D6C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371</w:t>
            </w:r>
          </w:p>
        </w:tc>
        <w:tc>
          <w:tcPr>
            <w:tcW w:w="2098" w:type="dxa"/>
            <w:tcBorders>
              <w:top w:val="nil"/>
              <w:left w:val="nil"/>
              <w:bottom w:val="single" w:sz="4" w:space="0" w:color="auto"/>
              <w:right w:val="single" w:sz="4" w:space="0" w:color="auto"/>
            </w:tcBorders>
            <w:shd w:val="clear" w:color="auto" w:fill="auto"/>
            <w:vAlign w:val="center"/>
            <w:hideMark/>
          </w:tcPr>
          <w:p w14:paraId="5557B9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17CBE9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49A9165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Гажакерес</w:t>
            </w:r>
          </w:p>
        </w:tc>
        <w:tc>
          <w:tcPr>
            <w:tcW w:w="1522" w:type="dxa"/>
            <w:tcBorders>
              <w:top w:val="nil"/>
              <w:left w:val="nil"/>
              <w:bottom w:val="single" w:sz="4" w:space="0" w:color="auto"/>
              <w:right w:val="single" w:sz="4" w:space="0" w:color="auto"/>
            </w:tcBorders>
            <w:shd w:val="clear" w:color="auto" w:fill="auto"/>
            <w:vAlign w:val="center"/>
            <w:hideMark/>
          </w:tcPr>
          <w:p w14:paraId="76CA5C1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6F5047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00674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372</w:t>
            </w:r>
          </w:p>
        </w:tc>
        <w:tc>
          <w:tcPr>
            <w:tcW w:w="2098" w:type="dxa"/>
            <w:tcBorders>
              <w:top w:val="nil"/>
              <w:left w:val="nil"/>
              <w:bottom w:val="single" w:sz="4" w:space="0" w:color="auto"/>
              <w:right w:val="single" w:sz="4" w:space="0" w:color="auto"/>
            </w:tcBorders>
            <w:shd w:val="clear" w:color="auto" w:fill="auto"/>
            <w:vAlign w:val="center"/>
            <w:hideMark/>
          </w:tcPr>
          <w:p w14:paraId="62A2C9A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A1E91B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21C9CE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Донаёль</w:t>
            </w:r>
          </w:p>
        </w:tc>
        <w:tc>
          <w:tcPr>
            <w:tcW w:w="1522" w:type="dxa"/>
            <w:tcBorders>
              <w:top w:val="nil"/>
              <w:left w:val="nil"/>
              <w:bottom w:val="single" w:sz="4" w:space="0" w:color="auto"/>
              <w:right w:val="single" w:sz="4" w:space="0" w:color="auto"/>
            </w:tcBorders>
            <w:shd w:val="clear" w:color="auto" w:fill="auto"/>
            <w:vAlign w:val="center"/>
            <w:hideMark/>
          </w:tcPr>
          <w:p w14:paraId="5603482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DA899A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0B86D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373</w:t>
            </w:r>
          </w:p>
        </w:tc>
        <w:tc>
          <w:tcPr>
            <w:tcW w:w="2098" w:type="dxa"/>
            <w:tcBorders>
              <w:top w:val="nil"/>
              <w:left w:val="nil"/>
              <w:bottom w:val="single" w:sz="4" w:space="0" w:color="auto"/>
              <w:right w:val="single" w:sz="4" w:space="0" w:color="auto"/>
            </w:tcBorders>
            <w:shd w:val="clear" w:color="auto" w:fill="auto"/>
            <w:vAlign w:val="center"/>
            <w:hideMark/>
          </w:tcPr>
          <w:p w14:paraId="0E45B4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33BE5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4BD6EF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Жешарт</w:t>
            </w:r>
          </w:p>
        </w:tc>
        <w:tc>
          <w:tcPr>
            <w:tcW w:w="1522" w:type="dxa"/>
            <w:tcBorders>
              <w:top w:val="nil"/>
              <w:left w:val="nil"/>
              <w:bottom w:val="single" w:sz="4" w:space="0" w:color="auto"/>
              <w:right w:val="single" w:sz="4" w:space="0" w:color="auto"/>
            </w:tcBorders>
            <w:shd w:val="clear" w:color="auto" w:fill="auto"/>
            <w:vAlign w:val="center"/>
            <w:hideMark/>
          </w:tcPr>
          <w:p w14:paraId="0F9D393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6BD692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81B1E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374</w:t>
            </w:r>
          </w:p>
        </w:tc>
        <w:tc>
          <w:tcPr>
            <w:tcW w:w="2098" w:type="dxa"/>
            <w:tcBorders>
              <w:top w:val="nil"/>
              <w:left w:val="nil"/>
              <w:bottom w:val="single" w:sz="4" w:space="0" w:color="auto"/>
              <w:right w:val="single" w:sz="4" w:space="0" w:color="auto"/>
            </w:tcBorders>
            <w:shd w:val="clear" w:color="auto" w:fill="auto"/>
            <w:vAlign w:val="center"/>
            <w:hideMark/>
          </w:tcPr>
          <w:p w14:paraId="7365E46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6F9513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45AD6B3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Заручейный</w:t>
            </w:r>
          </w:p>
        </w:tc>
        <w:tc>
          <w:tcPr>
            <w:tcW w:w="1522" w:type="dxa"/>
            <w:tcBorders>
              <w:top w:val="nil"/>
              <w:left w:val="nil"/>
              <w:bottom w:val="single" w:sz="4" w:space="0" w:color="auto"/>
              <w:right w:val="single" w:sz="4" w:space="0" w:color="auto"/>
            </w:tcBorders>
            <w:shd w:val="clear" w:color="auto" w:fill="auto"/>
            <w:vAlign w:val="center"/>
            <w:hideMark/>
          </w:tcPr>
          <w:p w14:paraId="28F62A3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7237DA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B77BE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375</w:t>
            </w:r>
          </w:p>
        </w:tc>
        <w:tc>
          <w:tcPr>
            <w:tcW w:w="2098" w:type="dxa"/>
            <w:tcBorders>
              <w:top w:val="nil"/>
              <w:left w:val="nil"/>
              <w:bottom w:val="single" w:sz="4" w:space="0" w:color="auto"/>
              <w:right w:val="single" w:sz="4" w:space="0" w:color="auto"/>
            </w:tcBorders>
            <w:shd w:val="clear" w:color="auto" w:fill="auto"/>
            <w:vAlign w:val="center"/>
            <w:hideMark/>
          </w:tcPr>
          <w:p w14:paraId="2BCE83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A8C1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6110EBE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Илья-Шор</w:t>
            </w:r>
          </w:p>
        </w:tc>
        <w:tc>
          <w:tcPr>
            <w:tcW w:w="1522" w:type="dxa"/>
            <w:tcBorders>
              <w:top w:val="nil"/>
              <w:left w:val="nil"/>
              <w:bottom w:val="single" w:sz="4" w:space="0" w:color="auto"/>
              <w:right w:val="single" w:sz="4" w:space="0" w:color="auto"/>
            </w:tcBorders>
            <w:shd w:val="clear" w:color="auto" w:fill="auto"/>
            <w:vAlign w:val="center"/>
            <w:hideMark/>
          </w:tcPr>
          <w:p w14:paraId="6137DCE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1F62B4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797B4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376</w:t>
            </w:r>
          </w:p>
        </w:tc>
        <w:tc>
          <w:tcPr>
            <w:tcW w:w="2098" w:type="dxa"/>
            <w:tcBorders>
              <w:top w:val="nil"/>
              <w:left w:val="nil"/>
              <w:bottom w:val="single" w:sz="4" w:space="0" w:color="auto"/>
              <w:right w:val="single" w:sz="4" w:space="0" w:color="auto"/>
            </w:tcBorders>
            <w:shd w:val="clear" w:color="auto" w:fill="auto"/>
            <w:vAlign w:val="center"/>
            <w:hideMark/>
          </w:tcPr>
          <w:p w14:paraId="41F932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02159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6A67B83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Казлук</w:t>
            </w:r>
          </w:p>
        </w:tc>
        <w:tc>
          <w:tcPr>
            <w:tcW w:w="1522" w:type="dxa"/>
            <w:tcBorders>
              <w:top w:val="nil"/>
              <w:left w:val="nil"/>
              <w:bottom w:val="single" w:sz="4" w:space="0" w:color="auto"/>
              <w:right w:val="single" w:sz="4" w:space="0" w:color="auto"/>
            </w:tcBorders>
            <w:shd w:val="clear" w:color="auto" w:fill="auto"/>
            <w:vAlign w:val="center"/>
            <w:hideMark/>
          </w:tcPr>
          <w:p w14:paraId="2813FD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14B5FE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BE6630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377</w:t>
            </w:r>
          </w:p>
        </w:tc>
        <w:tc>
          <w:tcPr>
            <w:tcW w:w="2098" w:type="dxa"/>
            <w:tcBorders>
              <w:top w:val="nil"/>
              <w:left w:val="nil"/>
              <w:bottom w:val="single" w:sz="4" w:space="0" w:color="auto"/>
              <w:right w:val="single" w:sz="4" w:space="0" w:color="auto"/>
            </w:tcBorders>
            <w:shd w:val="clear" w:color="auto" w:fill="auto"/>
            <w:vAlign w:val="center"/>
            <w:hideMark/>
          </w:tcPr>
          <w:p w14:paraId="507224D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5FD0E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1834346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Кожмудор</w:t>
            </w:r>
          </w:p>
        </w:tc>
        <w:tc>
          <w:tcPr>
            <w:tcW w:w="1522" w:type="dxa"/>
            <w:tcBorders>
              <w:top w:val="nil"/>
              <w:left w:val="nil"/>
              <w:bottom w:val="single" w:sz="4" w:space="0" w:color="auto"/>
              <w:right w:val="single" w:sz="4" w:space="0" w:color="auto"/>
            </w:tcBorders>
            <w:shd w:val="clear" w:color="auto" w:fill="auto"/>
            <w:vAlign w:val="center"/>
            <w:hideMark/>
          </w:tcPr>
          <w:p w14:paraId="25CA69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9E09A5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3AC0CD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378</w:t>
            </w:r>
          </w:p>
        </w:tc>
        <w:tc>
          <w:tcPr>
            <w:tcW w:w="2098" w:type="dxa"/>
            <w:tcBorders>
              <w:top w:val="nil"/>
              <w:left w:val="nil"/>
              <w:bottom w:val="single" w:sz="4" w:space="0" w:color="auto"/>
              <w:right w:val="single" w:sz="4" w:space="0" w:color="auto"/>
            </w:tcBorders>
            <w:shd w:val="clear" w:color="auto" w:fill="auto"/>
            <w:vAlign w:val="center"/>
            <w:hideMark/>
          </w:tcPr>
          <w:p w14:paraId="1A759D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D17BD3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02C3B71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Мадмас</w:t>
            </w:r>
          </w:p>
        </w:tc>
        <w:tc>
          <w:tcPr>
            <w:tcW w:w="1522" w:type="dxa"/>
            <w:tcBorders>
              <w:top w:val="nil"/>
              <w:left w:val="nil"/>
              <w:bottom w:val="single" w:sz="4" w:space="0" w:color="auto"/>
              <w:right w:val="single" w:sz="4" w:space="0" w:color="auto"/>
            </w:tcBorders>
            <w:shd w:val="clear" w:color="auto" w:fill="auto"/>
            <w:vAlign w:val="center"/>
            <w:hideMark/>
          </w:tcPr>
          <w:p w14:paraId="295480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7A6066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88EF1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379</w:t>
            </w:r>
          </w:p>
        </w:tc>
        <w:tc>
          <w:tcPr>
            <w:tcW w:w="2098" w:type="dxa"/>
            <w:tcBorders>
              <w:top w:val="nil"/>
              <w:left w:val="nil"/>
              <w:bottom w:val="single" w:sz="4" w:space="0" w:color="auto"/>
              <w:right w:val="single" w:sz="4" w:space="0" w:color="auto"/>
            </w:tcBorders>
            <w:shd w:val="clear" w:color="auto" w:fill="auto"/>
            <w:vAlign w:val="center"/>
            <w:hideMark/>
          </w:tcPr>
          <w:p w14:paraId="0EC7FE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974BD5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7E8FE6B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Межег</w:t>
            </w:r>
          </w:p>
        </w:tc>
        <w:tc>
          <w:tcPr>
            <w:tcW w:w="1522" w:type="dxa"/>
            <w:tcBorders>
              <w:top w:val="nil"/>
              <w:left w:val="nil"/>
              <w:bottom w:val="single" w:sz="4" w:space="0" w:color="auto"/>
              <w:right w:val="single" w:sz="4" w:space="0" w:color="auto"/>
            </w:tcBorders>
            <w:shd w:val="clear" w:color="auto" w:fill="auto"/>
            <w:vAlign w:val="center"/>
            <w:hideMark/>
          </w:tcPr>
          <w:p w14:paraId="7192612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AF3728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74FC91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380</w:t>
            </w:r>
          </w:p>
        </w:tc>
        <w:tc>
          <w:tcPr>
            <w:tcW w:w="2098" w:type="dxa"/>
            <w:tcBorders>
              <w:top w:val="nil"/>
              <w:left w:val="nil"/>
              <w:bottom w:val="single" w:sz="4" w:space="0" w:color="auto"/>
              <w:right w:val="single" w:sz="4" w:space="0" w:color="auto"/>
            </w:tcBorders>
            <w:shd w:val="clear" w:color="auto" w:fill="auto"/>
            <w:vAlign w:val="center"/>
            <w:hideMark/>
          </w:tcPr>
          <w:p w14:paraId="2AE39D3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9129F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5A8908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Микунь</w:t>
            </w:r>
          </w:p>
        </w:tc>
        <w:tc>
          <w:tcPr>
            <w:tcW w:w="1522" w:type="dxa"/>
            <w:tcBorders>
              <w:top w:val="nil"/>
              <w:left w:val="nil"/>
              <w:bottom w:val="single" w:sz="4" w:space="0" w:color="auto"/>
              <w:right w:val="single" w:sz="4" w:space="0" w:color="auto"/>
            </w:tcBorders>
            <w:shd w:val="clear" w:color="auto" w:fill="auto"/>
            <w:vAlign w:val="center"/>
            <w:hideMark/>
          </w:tcPr>
          <w:p w14:paraId="561E14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BFAA08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87DE6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381</w:t>
            </w:r>
          </w:p>
        </w:tc>
        <w:tc>
          <w:tcPr>
            <w:tcW w:w="2098" w:type="dxa"/>
            <w:tcBorders>
              <w:top w:val="nil"/>
              <w:left w:val="nil"/>
              <w:bottom w:val="single" w:sz="4" w:space="0" w:color="auto"/>
              <w:right w:val="single" w:sz="4" w:space="0" w:color="auto"/>
            </w:tcBorders>
            <w:shd w:val="clear" w:color="auto" w:fill="auto"/>
            <w:vAlign w:val="center"/>
            <w:hideMark/>
          </w:tcPr>
          <w:p w14:paraId="2109828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4E152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53317F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Оквад</w:t>
            </w:r>
          </w:p>
        </w:tc>
        <w:tc>
          <w:tcPr>
            <w:tcW w:w="1522" w:type="dxa"/>
            <w:tcBorders>
              <w:top w:val="nil"/>
              <w:left w:val="nil"/>
              <w:bottom w:val="single" w:sz="4" w:space="0" w:color="auto"/>
              <w:right w:val="single" w:sz="4" w:space="0" w:color="auto"/>
            </w:tcBorders>
            <w:shd w:val="clear" w:color="auto" w:fill="auto"/>
            <w:vAlign w:val="center"/>
            <w:hideMark/>
          </w:tcPr>
          <w:p w14:paraId="2CE3D8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ED391B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8EE62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382</w:t>
            </w:r>
          </w:p>
        </w:tc>
        <w:tc>
          <w:tcPr>
            <w:tcW w:w="2098" w:type="dxa"/>
            <w:tcBorders>
              <w:top w:val="nil"/>
              <w:left w:val="nil"/>
              <w:bottom w:val="single" w:sz="4" w:space="0" w:color="auto"/>
              <w:right w:val="single" w:sz="4" w:space="0" w:color="auto"/>
            </w:tcBorders>
            <w:shd w:val="clear" w:color="auto" w:fill="auto"/>
            <w:vAlign w:val="center"/>
            <w:hideMark/>
          </w:tcPr>
          <w:p w14:paraId="0C418B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98C645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29F283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Римья</w:t>
            </w:r>
          </w:p>
        </w:tc>
        <w:tc>
          <w:tcPr>
            <w:tcW w:w="1522" w:type="dxa"/>
            <w:tcBorders>
              <w:top w:val="nil"/>
              <w:left w:val="nil"/>
              <w:bottom w:val="single" w:sz="4" w:space="0" w:color="auto"/>
              <w:right w:val="single" w:sz="4" w:space="0" w:color="auto"/>
            </w:tcBorders>
            <w:shd w:val="clear" w:color="auto" w:fill="auto"/>
            <w:vAlign w:val="center"/>
            <w:hideMark/>
          </w:tcPr>
          <w:p w14:paraId="57BCBE0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3EE09F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58B3FD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383</w:t>
            </w:r>
          </w:p>
        </w:tc>
        <w:tc>
          <w:tcPr>
            <w:tcW w:w="2098" w:type="dxa"/>
            <w:tcBorders>
              <w:top w:val="nil"/>
              <w:left w:val="nil"/>
              <w:bottom w:val="single" w:sz="4" w:space="0" w:color="auto"/>
              <w:right w:val="single" w:sz="4" w:space="0" w:color="auto"/>
            </w:tcBorders>
            <w:shd w:val="clear" w:color="auto" w:fill="auto"/>
            <w:vAlign w:val="center"/>
            <w:hideMark/>
          </w:tcPr>
          <w:p w14:paraId="1A1D64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4A8B8E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07C9D9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Студенец</w:t>
            </w:r>
          </w:p>
        </w:tc>
        <w:tc>
          <w:tcPr>
            <w:tcW w:w="1522" w:type="dxa"/>
            <w:tcBorders>
              <w:top w:val="nil"/>
              <w:left w:val="nil"/>
              <w:bottom w:val="single" w:sz="4" w:space="0" w:color="auto"/>
              <w:right w:val="single" w:sz="4" w:space="0" w:color="auto"/>
            </w:tcBorders>
            <w:shd w:val="clear" w:color="auto" w:fill="auto"/>
            <w:vAlign w:val="center"/>
            <w:hideMark/>
          </w:tcPr>
          <w:p w14:paraId="65BBE28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742078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E0045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384</w:t>
            </w:r>
          </w:p>
        </w:tc>
        <w:tc>
          <w:tcPr>
            <w:tcW w:w="2098" w:type="dxa"/>
            <w:tcBorders>
              <w:top w:val="nil"/>
              <w:left w:val="nil"/>
              <w:bottom w:val="single" w:sz="4" w:space="0" w:color="auto"/>
              <w:right w:val="single" w:sz="4" w:space="0" w:color="auto"/>
            </w:tcBorders>
            <w:shd w:val="clear" w:color="auto" w:fill="auto"/>
            <w:vAlign w:val="center"/>
            <w:hideMark/>
          </w:tcPr>
          <w:p w14:paraId="3B784A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0C721E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426D2C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Сыспи</w:t>
            </w:r>
          </w:p>
        </w:tc>
        <w:tc>
          <w:tcPr>
            <w:tcW w:w="1522" w:type="dxa"/>
            <w:tcBorders>
              <w:top w:val="nil"/>
              <w:left w:val="nil"/>
              <w:bottom w:val="single" w:sz="4" w:space="0" w:color="auto"/>
              <w:right w:val="single" w:sz="4" w:space="0" w:color="auto"/>
            </w:tcBorders>
            <w:shd w:val="clear" w:color="auto" w:fill="auto"/>
            <w:vAlign w:val="center"/>
            <w:hideMark/>
          </w:tcPr>
          <w:p w14:paraId="7144CB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3926DF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B2803D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385</w:t>
            </w:r>
          </w:p>
        </w:tc>
        <w:tc>
          <w:tcPr>
            <w:tcW w:w="2098" w:type="dxa"/>
            <w:tcBorders>
              <w:top w:val="nil"/>
              <w:left w:val="nil"/>
              <w:bottom w:val="single" w:sz="4" w:space="0" w:color="auto"/>
              <w:right w:val="single" w:sz="4" w:space="0" w:color="auto"/>
            </w:tcBorders>
            <w:shd w:val="clear" w:color="auto" w:fill="auto"/>
            <w:vAlign w:val="center"/>
            <w:hideMark/>
          </w:tcPr>
          <w:p w14:paraId="092806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F8799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701243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Туискерес</w:t>
            </w:r>
          </w:p>
        </w:tc>
        <w:tc>
          <w:tcPr>
            <w:tcW w:w="1522" w:type="dxa"/>
            <w:tcBorders>
              <w:top w:val="nil"/>
              <w:left w:val="nil"/>
              <w:bottom w:val="single" w:sz="4" w:space="0" w:color="auto"/>
              <w:right w:val="single" w:sz="4" w:space="0" w:color="auto"/>
            </w:tcBorders>
            <w:shd w:val="clear" w:color="auto" w:fill="auto"/>
            <w:vAlign w:val="center"/>
            <w:hideMark/>
          </w:tcPr>
          <w:p w14:paraId="07B05AA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574FBC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390960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386</w:t>
            </w:r>
          </w:p>
        </w:tc>
        <w:tc>
          <w:tcPr>
            <w:tcW w:w="2098" w:type="dxa"/>
            <w:tcBorders>
              <w:top w:val="nil"/>
              <w:left w:val="nil"/>
              <w:bottom w:val="single" w:sz="4" w:space="0" w:color="auto"/>
              <w:right w:val="single" w:sz="4" w:space="0" w:color="auto"/>
            </w:tcBorders>
            <w:shd w:val="clear" w:color="auto" w:fill="auto"/>
            <w:vAlign w:val="center"/>
            <w:hideMark/>
          </w:tcPr>
          <w:p w14:paraId="0CD7B44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A2CC5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32988C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Тыдор</w:t>
            </w:r>
          </w:p>
        </w:tc>
        <w:tc>
          <w:tcPr>
            <w:tcW w:w="1522" w:type="dxa"/>
            <w:tcBorders>
              <w:top w:val="nil"/>
              <w:left w:val="nil"/>
              <w:bottom w:val="single" w:sz="4" w:space="0" w:color="auto"/>
              <w:right w:val="single" w:sz="4" w:space="0" w:color="auto"/>
            </w:tcBorders>
            <w:shd w:val="clear" w:color="auto" w:fill="auto"/>
            <w:vAlign w:val="center"/>
            <w:hideMark/>
          </w:tcPr>
          <w:p w14:paraId="2157EEE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9A4BDF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3EB84F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387</w:t>
            </w:r>
          </w:p>
        </w:tc>
        <w:tc>
          <w:tcPr>
            <w:tcW w:w="2098" w:type="dxa"/>
            <w:tcBorders>
              <w:top w:val="nil"/>
              <w:left w:val="nil"/>
              <w:bottom w:val="single" w:sz="4" w:space="0" w:color="auto"/>
              <w:right w:val="single" w:sz="4" w:space="0" w:color="auto"/>
            </w:tcBorders>
            <w:shd w:val="clear" w:color="auto" w:fill="auto"/>
            <w:vAlign w:val="center"/>
            <w:hideMark/>
          </w:tcPr>
          <w:p w14:paraId="6D58CDB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DA065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0130CA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Усть-Вымь</w:t>
            </w:r>
          </w:p>
        </w:tc>
        <w:tc>
          <w:tcPr>
            <w:tcW w:w="1522" w:type="dxa"/>
            <w:tcBorders>
              <w:top w:val="nil"/>
              <w:left w:val="nil"/>
              <w:bottom w:val="single" w:sz="4" w:space="0" w:color="auto"/>
              <w:right w:val="single" w:sz="4" w:space="0" w:color="auto"/>
            </w:tcBorders>
            <w:shd w:val="clear" w:color="auto" w:fill="auto"/>
            <w:vAlign w:val="center"/>
            <w:hideMark/>
          </w:tcPr>
          <w:p w14:paraId="47C848F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BE3B47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0186BF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388</w:t>
            </w:r>
          </w:p>
        </w:tc>
        <w:tc>
          <w:tcPr>
            <w:tcW w:w="2098" w:type="dxa"/>
            <w:tcBorders>
              <w:top w:val="nil"/>
              <w:left w:val="nil"/>
              <w:bottom w:val="single" w:sz="4" w:space="0" w:color="auto"/>
              <w:right w:val="single" w:sz="4" w:space="0" w:color="auto"/>
            </w:tcBorders>
            <w:shd w:val="clear" w:color="auto" w:fill="auto"/>
            <w:vAlign w:val="center"/>
            <w:hideMark/>
          </w:tcPr>
          <w:p w14:paraId="73F2EE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9B928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5F4F94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Чёрный Яр</w:t>
            </w:r>
          </w:p>
        </w:tc>
        <w:tc>
          <w:tcPr>
            <w:tcW w:w="1522" w:type="dxa"/>
            <w:tcBorders>
              <w:top w:val="nil"/>
              <w:left w:val="nil"/>
              <w:bottom w:val="single" w:sz="4" w:space="0" w:color="auto"/>
              <w:right w:val="single" w:sz="4" w:space="0" w:color="auto"/>
            </w:tcBorders>
            <w:shd w:val="clear" w:color="auto" w:fill="auto"/>
            <w:vAlign w:val="center"/>
            <w:hideMark/>
          </w:tcPr>
          <w:p w14:paraId="0AFD8B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0CF673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98F7D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389</w:t>
            </w:r>
          </w:p>
        </w:tc>
        <w:tc>
          <w:tcPr>
            <w:tcW w:w="2098" w:type="dxa"/>
            <w:tcBorders>
              <w:top w:val="nil"/>
              <w:left w:val="nil"/>
              <w:bottom w:val="single" w:sz="4" w:space="0" w:color="auto"/>
              <w:right w:val="single" w:sz="4" w:space="0" w:color="auto"/>
            </w:tcBorders>
            <w:shd w:val="clear" w:color="auto" w:fill="auto"/>
            <w:vAlign w:val="center"/>
            <w:hideMark/>
          </w:tcPr>
          <w:p w14:paraId="00C493F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06CEF1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Усть-Вымский</w:t>
            </w:r>
          </w:p>
        </w:tc>
        <w:tc>
          <w:tcPr>
            <w:tcW w:w="2963" w:type="dxa"/>
            <w:tcBorders>
              <w:top w:val="nil"/>
              <w:left w:val="nil"/>
              <w:bottom w:val="single" w:sz="4" w:space="0" w:color="auto"/>
              <w:right w:val="single" w:sz="4" w:space="0" w:color="auto"/>
            </w:tcBorders>
            <w:shd w:val="clear" w:color="auto" w:fill="auto"/>
            <w:vAlign w:val="center"/>
            <w:hideMark/>
          </w:tcPr>
          <w:p w14:paraId="3E1C9A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w:t>
            </w:r>
          </w:p>
        </w:tc>
        <w:tc>
          <w:tcPr>
            <w:tcW w:w="1522" w:type="dxa"/>
            <w:tcBorders>
              <w:top w:val="nil"/>
              <w:left w:val="nil"/>
              <w:bottom w:val="single" w:sz="4" w:space="0" w:color="auto"/>
              <w:right w:val="single" w:sz="4" w:space="0" w:color="auto"/>
            </w:tcBorders>
            <w:shd w:val="clear" w:color="auto" w:fill="auto"/>
            <w:vAlign w:val="center"/>
            <w:hideMark/>
          </w:tcPr>
          <w:p w14:paraId="6A5743C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7AAF53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FB72E2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390</w:t>
            </w:r>
          </w:p>
        </w:tc>
        <w:tc>
          <w:tcPr>
            <w:tcW w:w="2098" w:type="dxa"/>
            <w:tcBorders>
              <w:top w:val="nil"/>
              <w:left w:val="nil"/>
              <w:bottom w:val="single" w:sz="4" w:space="0" w:color="auto"/>
              <w:right w:val="single" w:sz="4" w:space="0" w:color="auto"/>
            </w:tcBorders>
            <w:shd w:val="clear" w:color="auto" w:fill="auto"/>
            <w:vAlign w:val="center"/>
            <w:hideMark/>
          </w:tcPr>
          <w:p w14:paraId="5172561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A5DE54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6F32D4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Аныб</w:t>
            </w:r>
          </w:p>
        </w:tc>
        <w:tc>
          <w:tcPr>
            <w:tcW w:w="1522" w:type="dxa"/>
            <w:tcBorders>
              <w:top w:val="nil"/>
              <w:left w:val="nil"/>
              <w:bottom w:val="single" w:sz="4" w:space="0" w:color="auto"/>
              <w:right w:val="single" w:sz="4" w:space="0" w:color="auto"/>
            </w:tcBorders>
            <w:shd w:val="clear" w:color="auto" w:fill="auto"/>
            <w:vAlign w:val="center"/>
            <w:hideMark/>
          </w:tcPr>
          <w:p w14:paraId="0C11F3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E9E815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48E20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391</w:t>
            </w:r>
          </w:p>
        </w:tc>
        <w:tc>
          <w:tcPr>
            <w:tcW w:w="2098" w:type="dxa"/>
            <w:tcBorders>
              <w:top w:val="nil"/>
              <w:left w:val="nil"/>
              <w:bottom w:val="single" w:sz="4" w:space="0" w:color="auto"/>
              <w:right w:val="single" w:sz="4" w:space="0" w:color="auto"/>
            </w:tcBorders>
            <w:shd w:val="clear" w:color="auto" w:fill="auto"/>
            <w:vAlign w:val="center"/>
            <w:hideMark/>
          </w:tcPr>
          <w:p w14:paraId="3B71D5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915332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5D582B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Бадьёльск</w:t>
            </w:r>
          </w:p>
        </w:tc>
        <w:tc>
          <w:tcPr>
            <w:tcW w:w="1522" w:type="dxa"/>
            <w:tcBorders>
              <w:top w:val="nil"/>
              <w:left w:val="nil"/>
              <w:bottom w:val="single" w:sz="4" w:space="0" w:color="auto"/>
              <w:right w:val="single" w:sz="4" w:space="0" w:color="auto"/>
            </w:tcBorders>
            <w:shd w:val="clear" w:color="auto" w:fill="auto"/>
            <w:vAlign w:val="center"/>
            <w:hideMark/>
          </w:tcPr>
          <w:p w14:paraId="1A84AAF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A1571F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1D4E3B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392</w:t>
            </w:r>
          </w:p>
        </w:tc>
        <w:tc>
          <w:tcPr>
            <w:tcW w:w="2098" w:type="dxa"/>
            <w:tcBorders>
              <w:top w:val="nil"/>
              <w:left w:val="nil"/>
              <w:bottom w:val="single" w:sz="4" w:space="0" w:color="auto"/>
              <w:right w:val="single" w:sz="4" w:space="0" w:color="auto"/>
            </w:tcBorders>
            <w:shd w:val="clear" w:color="auto" w:fill="auto"/>
            <w:vAlign w:val="center"/>
            <w:hideMark/>
          </w:tcPr>
          <w:p w14:paraId="6F318A5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A9462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099871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Белоборск</w:t>
            </w:r>
          </w:p>
        </w:tc>
        <w:tc>
          <w:tcPr>
            <w:tcW w:w="1522" w:type="dxa"/>
            <w:tcBorders>
              <w:top w:val="nil"/>
              <w:left w:val="nil"/>
              <w:bottom w:val="single" w:sz="4" w:space="0" w:color="auto"/>
              <w:right w:val="single" w:sz="4" w:space="0" w:color="auto"/>
            </w:tcBorders>
            <w:shd w:val="clear" w:color="auto" w:fill="auto"/>
            <w:vAlign w:val="center"/>
            <w:hideMark/>
          </w:tcPr>
          <w:p w14:paraId="383DE8B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786D3D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3C322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393</w:t>
            </w:r>
          </w:p>
        </w:tc>
        <w:tc>
          <w:tcPr>
            <w:tcW w:w="2098" w:type="dxa"/>
            <w:tcBorders>
              <w:top w:val="nil"/>
              <w:left w:val="nil"/>
              <w:bottom w:val="single" w:sz="4" w:space="0" w:color="auto"/>
              <w:right w:val="single" w:sz="4" w:space="0" w:color="auto"/>
            </w:tcBorders>
            <w:shd w:val="clear" w:color="auto" w:fill="auto"/>
            <w:vAlign w:val="center"/>
            <w:hideMark/>
          </w:tcPr>
          <w:p w14:paraId="50097A9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6B0A68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11F27C2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Вад</w:t>
            </w:r>
          </w:p>
        </w:tc>
        <w:tc>
          <w:tcPr>
            <w:tcW w:w="1522" w:type="dxa"/>
            <w:tcBorders>
              <w:top w:val="nil"/>
              <w:left w:val="nil"/>
              <w:bottom w:val="single" w:sz="4" w:space="0" w:color="auto"/>
              <w:right w:val="single" w:sz="4" w:space="0" w:color="auto"/>
            </w:tcBorders>
            <w:shd w:val="clear" w:color="auto" w:fill="auto"/>
            <w:vAlign w:val="center"/>
            <w:hideMark/>
          </w:tcPr>
          <w:p w14:paraId="1E92244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31C751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A7AD3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394</w:t>
            </w:r>
          </w:p>
        </w:tc>
        <w:tc>
          <w:tcPr>
            <w:tcW w:w="2098" w:type="dxa"/>
            <w:tcBorders>
              <w:top w:val="nil"/>
              <w:left w:val="nil"/>
              <w:bottom w:val="single" w:sz="4" w:space="0" w:color="auto"/>
              <w:right w:val="single" w:sz="4" w:space="0" w:color="auto"/>
            </w:tcBorders>
            <w:shd w:val="clear" w:color="auto" w:fill="auto"/>
            <w:vAlign w:val="center"/>
            <w:hideMark/>
          </w:tcPr>
          <w:p w14:paraId="150526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19F970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627114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Вольдино</w:t>
            </w:r>
          </w:p>
        </w:tc>
        <w:tc>
          <w:tcPr>
            <w:tcW w:w="1522" w:type="dxa"/>
            <w:tcBorders>
              <w:top w:val="nil"/>
              <w:left w:val="nil"/>
              <w:bottom w:val="single" w:sz="4" w:space="0" w:color="auto"/>
              <w:right w:val="single" w:sz="4" w:space="0" w:color="auto"/>
            </w:tcBorders>
            <w:shd w:val="clear" w:color="auto" w:fill="auto"/>
            <w:vAlign w:val="center"/>
            <w:hideMark/>
          </w:tcPr>
          <w:p w14:paraId="271EC9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4434DD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5C409E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395</w:t>
            </w:r>
          </w:p>
        </w:tc>
        <w:tc>
          <w:tcPr>
            <w:tcW w:w="2098" w:type="dxa"/>
            <w:tcBorders>
              <w:top w:val="nil"/>
              <w:left w:val="nil"/>
              <w:bottom w:val="single" w:sz="4" w:space="0" w:color="auto"/>
              <w:right w:val="single" w:sz="4" w:space="0" w:color="auto"/>
            </w:tcBorders>
            <w:shd w:val="clear" w:color="auto" w:fill="auto"/>
            <w:vAlign w:val="center"/>
            <w:hideMark/>
          </w:tcPr>
          <w:p w14:paraId="5CBDD9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A5BA4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8B1DD2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Вомынбож</w:t>
            </w:r>
          </w:p>
        </w:tc>
        <w:tc>
          <w:tcPr>
            <w:tcW w:w="1522" w:type="dxa"/>
            <w:tcBorders>
              <w:top w:val="nil"/>
              <w:left w:val="nil"/>
              <w:bottom w:val="single" w:sz="4" w:space="0" w:color="auto"/>
              <w:right w:val="single" w:sz="4" w:space="0" w:color="auto"/>
            </w:tcBorders>
            <w:shd w:val="clear" w:color="auto" w:fill="auto"/>
            <w:vAlign w:val="center"/>
            <w:hideMark/>
          </w:tcPr>
          <w:p w14:paraId="4A7E8F1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15AF9F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50E73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396</w:t>
            </w:r>
          </w:p>
        </w:tc>
        <w:tc>
          <w:tcPr>
            <w:tcW w:w="2098" w:type="dxa"/>
            <w:tcBorders>
              <w:top w:val="nil"/>
              <w:left w:val="nil"/>
              <w:bottom w:val="single" w:sz="4" w:space="0" w:color="auto"/>
              <w:right w:val="single" w:sz="4" w:space="0" w:color="auto"/>
            </w:tcBorders>
            <w:shd w:val="clear" w:color="auto" w:fill="auto"/>
            <w:vAlign w:val="center"/>
            <w:hideMark/>
          </w:tcPr>
          <w:p w14:paraId="266DC36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BED4A5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3949A6E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Деревянск</w:t>
            </w:r>
          </w:p>
        </w:tc>
        <w:tc>
          <w:tcPr>
            <w:tcW w:w="1522" w:type="dxa"/>
            <w:tcBorders>
              <w:top w:val="nil"/>
              <w:left w:val="nil"/>
              <w:bottom w:val="single" w:sz="4" w:space="0" w:color="auto"/>
              <w:right w:val="single" w:sz="4" w:space="0" w:color="auto"/>
            </w:tcBorders>
            <w:shd w:val="clear" w:color="auto" w:fill="auto"/>
            <w:vAlign w:val="center"/>
            <w:hideMark/>
          </w:tcPr>
          <w:p w14:paraId="5993ACD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29BE39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A35541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397</w:t>
            </w:r>
          </w:p>
        </w:tc>
        <w:tc>
          <w:tcPr>
            <w:tcW w:w="2098" w:type="dxa"/>
            <w:tcBorders>
              <w:top w:val="nil"/>
              <w:left w:val="nil"/>
              <w:bottom w:val="single" w:sz="4" w:space="0" w:color="auto"/>
              <w:right w:val="single" w:sz="4" w:space="0" w:color="auto"/>
            </w:tcBorders>
            <w:shd w:val="clear" w:color="auto" w:fill="auto"/>
            <w:vAlign w:val="center"/>
            <w:hideMark/>
          </w:tcPr>
          <w:p w14:paraId="1AE820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628D5B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779BB15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Дзёль</w:t>
            </w:r>
          </w:p>
        </w:tc>
        <w:tc>
          <w:tcPr>
            <w:tcW w:w="1522" w:type="dxa"/>
            <w:tcBorders>
              <w:top w:val="nil"/>
              <w:left w:val="nil"/>
              <w:bottom w:val="single" w:sz="4" w:space="0" w:color="auto"/>
              <w:right w:val="single" w:sz="4" w:space="0" w:color="auto"/>
            </w:tcBorders>
            <w:shd w:val="clear" w:color="auto" w:fill="auto"/>
            <w:vAlign w:val="center"/>
            <w:hideMark/>
          </w:tcPr>
          <w:p w14:paraId="2AEFF5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63E77E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1778B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398</w:t>
            </w:r>
          </w:p>
        </w:tc>
        <w:tc>
          <w:tcPr>
            <w:tcW w:w="2098" w:type="dxa"/>
            <w:tcBorders>
              <w:top w:val="nil"/>
              <w:left w:val="nil"/>
              <w:bottom w:val="single" w:sz="4" w:space="0" w:color="auto"/>
              <w:right w:val="single" w:sz="4" w:space="0" w:color="auto"/>
            </w:tcBorders>
            <w:shd w:val="clear" w:color="auto" w:fill="auto"/>
            <w:vAlign w:val="center"/>
            <w:hideMark/>
          </w:tcPr>
          <w:p w14:paraId="222AA21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899196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046F93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Диасёръя</w:t>
            </w:r>
          </w:p>
        </w:tc>
        <w:tc>
          <w:tcPr>
            <w:tcW w:w="1522" w:type="dxa"/>
            <w:tcBorders>
              <w:top w:val="nil"/>
              <w:left w:val="nil"/>
              <w:bottom w:val="single" w:sz="4" w:space="0" w:color="auto"/>
              <w:right w:val="single" w:sz="4" w:space="0" w:color="auto"/>
            </w:tcBorders>
            <w:shd w:val="clear" w:color="auto" w:fill="auto"/>
            <w:vAlign w:val="center"/>
            <w:hideMark/>
          </w:tcPr>
          <w:p w14:paraId="478BB8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6815C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58ABF6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399</w:t>
            </w:r>
          </w:p>
        </w:tc>
        <w:tc>
          <w:tcPr>
            <w:tcW w:w="2098" w:type="dxa"/>
            <w:tcBorders>
              <w:top w:val="nil"/>
              <w:left w:val="nil"/>
              <w:bottom w:val="single" w:sz="4" w:space="0" w:color="auto"/>
              <w:right w:val="single" w:sz="4" w:space="0" w:color="auto"/>
            </w:tcBorders>
            <w:shd w:val="clear" w:color="auto" w:fill="auto"/>
            <w:vAlign w:val="center"/>
            <w:hideMark/>
          </w:tcPr>
          <w:p w14:paraId="26DE584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AEE08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58D13BA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Дон</w:t>
            </w:r>
          </w:p>
        </w:tc>
        <w:tc>
          <w:tcPr>
            <w:tcW w:w="1522" w:type="dxa"/>
            <w:tcBorders>
              <w:top w:val="nil"/>
              <w:left w:val="nil"/>
              <w:bottom w:val="single" w:sz="4" w:space="0" w:color="auto"/>
              <w:right w:val="single" w:sz="4" w:space="0" w:color="auto"/>
            </w:tcBorders>
            <w:shd w:val="clear" w:color="auto" w:fill="auto"/>
            <w:vAlign w:val="center"/>
            <w:hideMark/>
          </w:tcPr>
          <w:p w14:paraId="6DEA7A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A2E20E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F18F7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400</w:t>
            </w:r>
          </w:p>
        </w:tc>
        <w:tc>
          <w:tcPr>
            <w:tcW w:w="2098" w:type="dxa"/>
            <w:tcBorders>
              <w:top w:val="nil"/>
              <w:left w:val="nil"/>
              <w:bottom w:val="single" w:sz="4" w:space="0" w:color="auto"/>
              <w:right w:val="single" w:sz="4" w:space="0" w:color="auto"/>
            </w:tcBorders>
            <w:shd w:val="clear" w:color="auto" w:fill="auto"/>
            <w:vAlign w:val="center"/>
            <w:hideMark/>
          </w:tcPr>
          <w:p w14:paraId="0BD6BD3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824FE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4E3719F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Зимстан</w:t>
            </w:r>
          </w:p>
        </w:tc>
        <w:tc>
          <w:tcPr>
            <w:tcW w:w="1522" w:type="dxa"/>
            <w:tcBorders>
              <w:top w:val="nil"/>
              <w:left w:val="nil"/>
              <w:bottom w:val="single" w:sz="4" w:space="0" w:color="auto"/>
              <w:right w:val="single" w:sz="4" w:space="0" w:color="auto"/>
            </w:tcBorders>
            <w:shd w:val="clear" w:color="auto" w:fill="auto"/>
            <w:vAlign w:val="center"/>
            <w:hideMark/>
          </w:tcPr>
          <w:p w14:paraId="32EB5B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2F3101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6B18F7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401</w:t>
            </w:r>
          </w:p>
        </w:tc>
        <w:tc>
          <w:tcPr>
            <w:tcW w:w="2098" w:type="dxa"/>
            <w:tcBorders>
              <w:top w:val="nil"/>
              <w:left w:val="nil"/>
              <w:bottom w:val="single" w:sz="4" w:space="0" w:color="auto"/>
              <w:right w:val="single" w:sz="4" w:space="0" w:color="auto"/>
            </w:tcBorders>
            <w:shd w:val="clear" w:color="auto" w:fill="auto"/>
            <w:vAlign w:val="center"/>
            <w:hideMark/>
          </w:tcPr>
          <w:p w14:paraId="04DAB0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4B16B7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3574E6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Кебанъёль</w:t>
            </w:r>
          </w:p>
        </w:tc>
        <w:tc>
          <w:tcPr>
            <w:tcW w:w="1522" w:type="dxa"/>
            <w:tcBorders>
              <w:top w:val="nil"/>
              <w:left w:val="nil"/>
              <w:bottom w:val="single" w:sz="4" w:space="0" w:color="auto"/>
              <w:right w:val="single" w:sz="4" w:space="0" w:color="auto"/>
            </w:tcBorders>
            <w:shd w:val="clear" w:color="auto" w:fill="auto"/>
            <w:vAlign w:val="center"/>
            <w:hideMark/>
          </w:tcPr>
          <w:p w14:paraId="60B821B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A4FA16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1BD710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402</w:t>
            </w:r>
          </w:p>
        </w:tc>
        <w:tc>
          <w:tcPr>
            <w:tcW w:w="2098" w:type="dxa"/>
            <w:tcBorders>
              <w:top w:val="nil"/>
              <w:left w:val="nil"/>
              <w:bottom w:val="single" w:sz="4" w:space="0" w:color="auto"/>
              <w:right w:val="single" w:sz="4" w:space="0" w:color="auto"/>
            </w:tcBorders>
            <w:shd w:val="clear" w:color="auto" w:fill="auto"/>
            <w:vAlign w:val="center"/>
            <w:hideMark/>
          </w:tcPr>
          <w:p w14:paraId="2BA5697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3CAD65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178E7E1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Кекур</w:t>
            </w:r>
          </w:p>
        </w:tc>
        <w:tc>
          <w:tcPr>
            <w:tcW w:w="1522" w:type="dxa"/>
            <w:tcBorders>
              <w:top w:val="nil"/>
              <w:left w:val="nil"/>
              <w:bottom w:val="single" w:sz="4" w:space="0" w:color="auto"/>
              <w:right w:val="single" w:sz="4" w:space="0" w:color="auto"/>
            </w:tcBorders>
            <w:shd w:val="clear" w:color="auto" w:fill="auto"/>
            <w:vAlign w:val="center"/>
            <w:hideMark/>
          </w:tcPr>
          <w:p w14:paraId="5088C7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1A70FB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BEF17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403</w:t>
            </w:r>
          </w:p>
        </w:tc>
        <w:tc>
          <w:tcPr>
            <w:tcW w:w="2098" w:type="dxa"/>
            <w:tcBorders>
              <w:top w:val="nil"/>
              <w:left w:val="nil"/>
              <w:bottom w:val="single" w:sz="4" w:space="0" w:color="auto"/>
              <w:right w:val="single" w:sz="4" w:space="0" w:color="auto"/>
            </w:tcBorders>
            <w:shd w:val="clear" w:color="auto" w:fill="auto"/>
            <w:vAlign w:val="center"/>
            <w:hideMark/>
          </w:tcPr>
          <w:p w14:paraId="2E7790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BEDD3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DC4F3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Керчомъя</w:t>
            </w:r>
          </w:p>
        </w:tc>
        <w:tc>
          <w:tcPr>
            <w:tcW w:w="1522" w:type="dxa"/>
            <w:tcBorders>
              <w:top w:val="nil"/>
              <w:left w:val="nil"/>
              <w:bottom w:val="single" w:sz="4" w:space="0" w:color="auto"/>
              <w:right w:val="single" w:sz="4" w:space="0" w:color="auto"/>
            </w:tcBorders>
            <w:shd w:val="clear" w:color="auto" w:fill="auto"/>
            <w:vAlign w:val="center"/>
            <w:hideMark/>
          </w:tcPr>
          <w:p w14:paraId="77B4E44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FD3C04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1131D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404</w:t>
            </w:r>
          </w:p>
        </w:tc>
        <w:tc>
          <w:tcPr>
            <w:tcW w:w="2098" w:type="dxa"/>
            <w:tcBorders>
              <w:top w:val="nil"/>
              <w:left w:val="nil"/>
              <w:bottom w:val="single" w:sz="4" w:space="0" w:color="auto"/>
              <w:right w:val="single" w:sz="4" w:space="0" w:color="auto"/>
            </w:tcBorders>
            <w:shd w:val="clear" w:color="auto" w:fill="auto"/>
            <w:vAlign w:val="center"/>
            <w:hideMark/>
          </w:tcPr>
          <w:p w14:paraId="455CA3C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E0316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771E2F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Кужба</w:t>
            </w:r>
          </w:p>
        </w:tc>
        <w:tc>
          <w:tcPr>
            <w:tcW w:w="1522" w:type="dxa"/>
            <w:tcBorders>
              <w:top w:val="nil"/>
              <w:left w:val="nil"/>
              <w:bottom w:val="single" w:sz="4" w:space="0" w:color="auto"/>
              <w:right w:val="single" w:sz="4" w:space="0" w:color="auto"/>
            </w:tcBorders>
            <w:shd w:val="clear" w:color="auto" w:fill="auto"/>
            <w:vAlign w:val="center"/>
            <w:hideMark/>
          </w:tcPr>
          <w:p w14:paraId="571DDD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1E14B1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984D28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405</w:t>
            </w:r>
          </w:p>
        </w:tc>
        <w:tc>
          <w:tcPr>
            <w:tcW w:w="2098" w:type="dxa"/>
            <w:tcBorders>
              <w:top w:val="nil"/>
              <w:left w:val="nil"/>
              <w:bottom w:val="single" w:sz="4" w:space="0" w:color="auto"/>
              <w:right w:val="single" w:sz="4" w:space="0" w:color="auto"/>
            </w:tcBorders>
            <w:shd w:val="clear" w:color="auto" w:fill="auto"/>
            <w:vAlign w:val="center"/>
            <w:hideMark/>
          </w:tcPr>
          <w:p w14:paraId="278CE0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28F6F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33C182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Лебяжск</w:t>
            </w:r>
          </w:p>
        </w:tc>
        <w:tc>
          <w:tcPr>
            <w:tcW w:w="1522" w:type="dxa"/>
            <w:tcBorders>
              <w:top w:val="nil"/>
              <w:left w:val="nil"/>
              <w:bottom w:val="single" w:sz="4" w:space="0" w:color="auto"/>
              <w:right w:val="single" w:sz="4" w:space="0" w:color="auto"/>
            </w:tcBorders>
            <w:shd w:val="clear" w:color="auto" w:fill="auto"/>
            <w:vAlign w:val="center"/>
            <w:hideMark/>
          </w:tcPr>
          <w:p w14:paraId="21BE702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EB3A24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B0A1F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406</w:t>
            </w:r>
          </w:p>
        </w:tc>
        <w:tc>
          <w:tcPr>
            <w:tcW w:w="2098" w:type="dxa"/>
            <w:tcBorders>
              <w:top w:val="nil"/>
              <w:left w:val="nil"/>
              <w:bottom w:val="single" w:sz="4" w:space="0" w:color="auto"/>
              <w:right w:val="single" w:sz="4" w:space="0" w:color="auto"/>
            </w:tcBorders>
            <w:shd w:val="clear" w:color="auto" w:fill="auto"/>
            <w:vAlign w:val="center"/>
            <w:hideMark/>
          </w:tcPr>
          <w:p w14:paraId="2E7967E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93D7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7CC2B16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Лопъювад</w:t>
            </w:r>
          </w:p>
        </w:tc>
        <w:tc>
          <w:tcPr>
            <w:tcW w:w="1522" w:type="dxa"/>
            <w:tcBorders>
              <w:top w:val="nil"/>
              <w:left w:val="nil"/>
              <w:bottom w:val="single" w:sz="4" w:space="0" w:color="auto"/>
              <w:right w:val="single" w:sz="4" w:space="0" w:color="auto"/>
            </w:tcBorders>
            <w:shd w:val="clear" w:color="auto" w:fill="auto"/>
            <w:vAlign w:val="center"/>
            <w:hideMark/>
          </w:tcPr>
          <w:p w14:paraId="541D2F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41818E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C647B4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407</w:t>
            </w:r>
          </w:p>
        </w:tc>
        <w:tc>
          <w:tcPr>
            <w:tcW w:w="2098" w:type="dxa"/>
            <w:tcBorders>
              <w:top w:val="nil"/>
              <w:left w:val="nil"/>
              <w:bottom w:val="single" w:sz="4" w:space="0" w:color="auto"/>
              <w:right w:val="single" w:sz="4" w:space="0" w:color="auto"/>
            </w:tcBorders>
            <w:shd w:val="clear" w:color="auto" w:fill="auto"/>
            <w:vAlign w:val="center"/>
            <w:hideMark/>
          </w:tcPr>
          <w:p w14:paraId="45D9D00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00E34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4BFBF1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Малая Кужба</w:t>
            </w:r>
          </w:p>
        </w:tc>
        <w:tc>
          <w:tcPr>
            <w:tcW w:w="1522" w:type="dxa"/>
            <w:tcBorders>
              <w:top w:val="nil"/>
              <w:left w:val="nil"/>
              <w:bottom w:val="single" w:sz="4" w:space="0" w:color="auto"/>
              <w:right w:val="single" w:sz="4" w:space="0" w:color="auto"/>
            </w:tcBorders>
            <w:shd w:val="clear" w:color="auto" w:fill="auto"/>
            <w:vAlign w:val="center"/>
            <w:hideMark/>
          </w:tcPr>
          <w:p w14:paraId="1B61702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5C3A3D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B7F36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408</w:t>
            </w:r>
          </w:p>
        </w:tc>
        <w:tc>
          <w:tcPr>
            <w:tcW w:w="2098" w:type="dxa"/>
            <w:tcBorders>
              <w:top w:val="nil"/>
              <w:left w:val="nil"/>
              <w:bottom w:val="single" w:sz="4" w:space="0" w:color="auto"/>
              <w:right w:val="single" w:sz="4" w:space="0" w:color="auto"/>
            </w:tcBorders>
            <w:shd w:val="clear" w:color="auto" w:fill="auto"/>
            <w:vAlign w:val="center"/>
            <w:hideMark/>
          </w:tcPr>
          <w:p w14:paraId="4A5F45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3ECEFB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73B608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Модлапов</w:t>
            </w:r>
          </w:p>
        </w:tc>
        <w:tc>
          <w:tcPr>
            <w:tcW w:w="1522" w:type="dxa"/>
            <w:tcBorders>
              <w:top w:val="nil"/>
              <w:left w:val="nil"/>
              <w:bottom w:val="single" w:sz="4" w:space="0" w:color="auto"/>
              <w:right w:val="single" w:sz="4" w:space="0" w:color="auto"/>
            </w:tcBorders>
            <w:shd w:val="clear" w:color="auto" w:fill="auto"/>
            <w:vAlign w:val="center"/>
            <w:hideMark/>
          </w:tcPr>
          <w:p w14:paraId="296514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6D614C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D71505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409</w:t>
            </w:r>
          </w:p>
        </w:tc>
        <w:tc>
          <w:tcPr>
            <w:tcW w:w="2098" w:type="dxa"/>
            <w:tcBorders>
              <w:top w:val="nil"/>
              <w:left w:val="nil"/>
              <w:bottom w:val="single" w:sz="4" w:space="0" w:color="auto"/>
              <w:right w:val="single" w:sz="4" w:space="0" w:color="auto"/>
            </w:tcBorders>
            <w:shd w:val="clear" w:color="auto" w:fill="auto"/>
            <w:vAlign w:val="center"/>
            <w:hideMark/>
          </w:tcPr>
          <w:p w14:paraId="5F24D0C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26A700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6859BC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Мыёлдино</w:t>
            </w:r>
          </w:p>
        </w:tc>
        <w:tc>
          <w:tcPr>
            <w:tcW w:w="1522" w:type="dxa"/>
            <w:tcBorders>
              <w:top w:val="nil"/>
              <w:left w:val="nil"/>
              <w:bottom w:val="single" w:sz="4" w:space="0" w:color="auto"/>
              <w:right w:val="single" w:sz="4" w:space="0" w:color="auto"/>
            </w:tcBorders>
            <w:shd w:val="clear" w:color="auto" w:fill="auto"/>
            <w:vAlign w:val="center"/>
            <w:hideMark/>
          </w:tcPr>
          <w:p w14:paraId="559D83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2A866B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DE817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410</w:t>
            </w:r>
          </w:p>
        </w:tc>
        <w:tc>
          <w:tcPr>
            <w:tcW w:w="2098" w:type="dxa"/>
            <w:tcBorders>
              <w:top w:val="nil"/>
              <w:left w:val="nil"/>
              <w:bottom w:val="single" w:sz="4" w:space="0" w:color="auto"/>
              <w:right w:val="single" w:sz="4" w:space="0" w:color="auto"/>
            </w:tcBorders>
            <w:shd w:val="clear" w:color="auto" w:fill="auto"/>
            <w:vAlign w:val="center"/>
            <w:hideMark/>
          </w:tcPr>
          <w:p w14:paraId="3BCDB6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DE4B2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9A4B5E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Нижний Воч</w:t>
            </w:r>
          </w:p>
        </w:tc>
        <w:tc>
          <w:tcPr>
            <w:tcW w:w="1522" w:type="dxa"/>
            <w:tcBorders>
              <w:top w:val="nil"/>
              <w:left w:val="nil"/>
              <w:bottom w:val="single" w:sz="4" w:space="0" w:color="auto"/>
              <w:right w:val="single" w:sz="4" w:space="0" w:color="auto"/>
            </w:tcBorders>
            <w:shd w:val="clear" w:color="auto" w:fill="auto"/>
            <w:vAlign w:val="center"/>
            <w:hideMark/>
          </w:tcPr>
          <w:p w14:paraId="2EE357B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DF466A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17A2C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411</w:t>
            </w:r>
          </w:p>
        </w:tc>
        <w:tc>
          <w:tcPr>
            <w:tcW w:w="2098" w:type="dxa"/>
            <w:tcBorders>
              <w:top w:val="nil"/>
              <w:left w:val="nil"/>
              <w:bottom w:val="single" w:sz="4" w:space="0" w:color="auto"/>
              <w:right w:val="single" w:sz="4" w:space="0" w:color="auto"/>
            </w:tcBorders>
            <w:shd w:val="clear" w:color="auto" w:fill="auto"/>
            <w:vAlign w:val="center"/>
            <w:hideMark/>
          </w:tcPr>
          <w:p w14:paraId="76F84B2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E67268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463EC8E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Нижний Ярашъю</w:t>
            </w:r>
          </w:p>
        </w:tc>
        <w:tc>
          <w:tcPr>
            <w:tcW w:w="1522" w:type="dxa"/>
            <w:tcBorders>
              <w:top w:val="nil"/>
              <w:left w:val="nil"/>
              <w:bottom w:val="single" w:sz="4" w:space="0" w:color="auto"/>
              <w:right w:val="single" w:sz="4" w:space="0" w:color="auto"/>
            </w:tcBorders>
            <w:shd w:val="clear" w:color="auto" w:fill="auto"/>
            <w:vAlign w:val="center"/>
            <w:hideMark/>
          </w:tcPr>
          <w:p w14:paraId="71AE7C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3692EC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413089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412</w:t>
            </w:r>
          </w:p>
        </w:tc>
        <w:tc>
          <w:tcPr>
            <w:tcW w:w="2098" w:type="dxa"/>
            <w:tcBorders>
              <w:top w:val="nil"/>
              <w:left w:val="nil"/>
              <w:bottom w:val="single" w:sz="4" w:space="0" w:color="auto"/>
              <w:right w:val="single" w:sz="4" w:space="0" w:color="auto"/>
            </w:tcBorders>
            <w:shd w:val="clear" w:color="auto" w:fill="auto"/>
            <w:vAlign w:val="center"/>
            <w:hideMark/>
          </w:tcPr>
          <w:p w14:paraId="593D15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77DBCE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4DC47AB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Носим</w:t>
            </w:r>
          </w:p>
        </w:tc>
        <w:tc>
          <w:tcPr>
            <w:tcW w:w="1522" w:type="dxa"/>
            <w:tcBorders>
              <w:top w:val="nil"/>
              <w:left w:val="nil"/>
              <w:bottom w:val="single" w:sz="4" w:space="0" w:color="auto"/>
              <w:right w:val="single" w:sz="4" w:space="0" w:color="auto"/>
            </w:tcBorders>
            <w:shd w:val="clear" w:color="auto" w:fill="auto"/>
            <w:vAlign w:val="center"/>
            <w:hideMark/>
          </w:tcPr>
          <w:p w14:paraId="05A4193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E9E1C4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53528B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413</w:t>
            </w:r>
          </w:p>
        </w:tc>
        <w:tc>
          <w:tcPr>
            <w:tcW w:w="2098" w:type="dxa"/>
            <w:tcBorders>
              <w:top w:val="nil"/>
              <w:left w:val="nil"/>
              <w:bottom w:val="single" w:sz="4" w:space="0" w:color="auto"/>
              <w:right w:val="single" w:sz="4" w:space="0" w:color="auto"/>
            </w:tcBorders>
            <w:shd w:val="clear" w:color="auto" w:fill="auto"/>
            <w:vAlign w:val="center"/>
            <w:hideMark/>
          </w:tcPr>
          <w:p w14:paraId="1366ED5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EAAD5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AD9EF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Озъяг</w:t>
            </w:r>
          </w:p>
        </w:tc>
        <w:tc>
          <w:tcPr>
            <w:tcW w:w="1522" w:type="dxa"/>
            <w:tcBorders>
              <w:top w:val="nil"/>
              <w:left w:val="nil"/>
              <w:bottom w:val="single" w:sz="4" w:space="0" w:color="auto"/>
              <w:right w:val="single" w:sz="4" w:space="0" w:color="auto"/>
            </w:tcBorders>
            <w:shd w:val="clear" w:color="auto" w:fill="auto"/>
            <w:vAlign w:val="center"/>
            <w:hideMark/>
          </w:tcPr>
          <w:p w14:paraId="05C982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88904D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2B02A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414</w:t>
            </w:r>
          </w:p>
        </w:tc>
        <w:tc>
          <w:tcPr>
            <w:tcW w:w="2098" w:type="dxa"/>
            <w:tcBorders>
              <w:top w:val="nil"/>
              <w:left w:val="nil"/>
              <w:bottom w:val="single" w:sz="4" w:space="0" w:color="auto"/>
              <w:right w:val="single" w:sz="4" w:space="0" w:color="auto"/>
            </w:tcBorders>
            <w:shd w:val="clear" w:color="auto" w:fill="auto"/>
            <w:vAlign w:val="center"/>
            <w:hideMark/>
          </w:tcPr>
          <w:p w14:paraId="2B615E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17F9EC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7FB98E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Парч</w:t>
            </w:r>
          </w:p>
        </w:tc>
        <w:tc>
          <w:tcPr>
            <w:tcW w:w="1522" w:type="dxa"/>
            <w:tcBorders>
              <w:top w:val="nil"/>
              <w:left w:val="nil"/>
              <w:bottom w:val="single" w:sz="4" w:space="0" w:color="auto"/>
              <w:right w:val="single" w:sz="4" w:space="0" w:color="auto"/>
            </w:tcBorders>
            <w:shd w:val="clear" w:color="auto" w:fill="auto"/>
            <w:vAlign w:val="center"/>
            <w:hideMark/>
          </w:tcPr>
          <w:p w14:paraId="7A26AB5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1811A4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B8CC30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415</w:t>
            </w:r>
          </w:p>
        </w:tc>
        <w:tc>
          <w:tcPr>
            <w:tcW w:w="2098" w:type="dxa"/>
            <w:tcBorders>
              <w:top w:val="nil"/>
              <w:left w:val="nil"/>
              <w:bottom w:val="single" w:sz="4" w:space="0" w:color="auto"/>
              <w:right w:val="single" w:sz="4" w:space="0" w:color="auto"/>
            </w:tcBorders>
            <w:shd w:val="clear" w:color="auto" w:fill="auto"/>
            <w:vAlign w:val="center"/>
            <w:hideMark/>
          </w:tcPr>
          <w:p w14:paraId="622343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DD8E35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049583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Паспом</w:t>
            </w:r>
          </w:p>
        </w:tc>
        <w:tc>
          <w:tcPr>
            <w:tcW w:w="1522" w:type="dxa"/>
            <w:tcBorders>
              <w:top w:val="nil"/>
              <w:left w:val="nil"/>
              <w:bottom w:val="single" w:sz="4" w:space="0" w:color="auto"/>
              <w:right w:val="single" w:sz="4" w:space="0" w:color="auto"/>
            </w:tcBorders>
            <w:shd w:val="clear" w:color="auto" w:fill="auto"/>
            <w:vAlign w:val="center"/>
            <w:hideMark/>
          </w:tcPr>
          <w:p w14:paraId="76D62CC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8E8C49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0D8CD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416</w:t>
            </w:r>
          </w:p>
        </w:tc>
        <w:tc>
          <w:tcPr>
            <w:tcW w:w="2098" w:type="dxa"/>
            <w:tcBorders>
              <w:top w:val="nil"/>
              <w:left w:val="nil"/>
              <w:bottom w:val="single" w:sz="4" w:space="0" w:color="auto"/>
              <w:right w:val="single" w:sz="4" w:space="0" w:color="auto"/>
            </w:tcBorders>
            <w:shd w:val="clear" w:color="auto" w:fill="auto"/>
            <w:vAlign w:val="center"/>
            <w:hideMark/>
          </w:tcPr>
          <w:p w14:paraId="384560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89F0CD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68BD27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Пожег</w:t>
            </w:r>
          </w:p>
        </w:tc>
        <w:tc>
          <w:tcPr>
            <w:tcW w:w="1522" w:type="dxa"/>
            <w:tcBorders>
              <w:top w:val="nil"/>
              <w:left w:val="nil"/>
              <w:bottom w:val="single" w:sz="4" w:space="0" w:color="auto"/>
              <w:right w:val="single" w:sz="4" w:space="0" w:color="auto"/>
            </w:tcBorders>
            <w:shd w:val="clear" w:color="auto" w:fill="auto"/>
            <w:vAlign w:val="center"/>
            <w:hideMark/>
          </w:tcPr>
          <w:p w14:paraId="3BAE4D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CC12A0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4CBB8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417</w:t>
            </w:r>
          </w:p>
        </w:tc>
        <w:tc>
          <w:tcPr>
            <w:tcW w:w="2098" w:type="dxa"/>
            <w:tcBorders>
              <w:top w:val="nil"/>
              <w:left w:val="nil"/>
              <w:bottom w:val="single" w:sz="4" w:space="0" w:color="auto"/>
              <w:right w:val="single" w:sz="4" w:space="0" w:color="auto"/>
            </w:tcBorders>
            <w:shd w:val="clear" w:color="auto" w:fill="auto"/>
            <w:vAlign w:val="center"/>
            <w:hideMark/>
          </w:tcPr>
          <w:p w14:paraId="166DA9C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815E0E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4A62A4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Пожегдин</w:t>
            </w:r>
          </w:p>
        </w:tc>
        <w:tc>
          <w:tcPr>
            <w:tcW w:w="1522" w:type="dxa"/>
            <w:tcBorders>
              <w:top w:val="nil"/>
              <w:left w:val="nil"/>
              <w:bottom w:val="single" w:sz="4" w:space="0" w:color="auto"/>
              <w:right w:val="single" w:sz="4" w:space="0" w:color="auto"/>
            </w:tcBorders>
            <w:shd w:val="clear" w:color="auto" w:fill="auto"/>
            <w:vAlign w:val="center"/>
            <w:hideMark/>
          </w:tcPr>
          <w:p w14:paraId="453DBE7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045DF7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9765B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418</w:t>
            </w:r>
          </w:p>
        </w:tc>
        <w:tc>
          <w:tcPr>
            <w:tcW w:w="2098" w:type="dxa"/>
            <w:tcBorders>
              <w:top w:val="nil"/>
              <w:left w:val="nil"/>
              <w:bottom w:val="single" w:sz="4" w:space="0" w:color="auto"/>
              <w:right w:val="single" w:sz="4" w:space="0" w:color="auto"/>
            </w:tcBorders>
            <w:shd w:val="clear" w:color="auto" w:fill="auto"/>
            <w:vAlign w:val="center"/>
            <w:hideMark/>
          </w:tcPr>
          <w:p w14:paraId="5C9AB16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594C15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6CA09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Помоздино</w:t>
            </w:r>
          </w:p>
        </w:tc>
        <w:tc>
          <w:tcPr>
            <w:tcW w:w="1522" w:type="dxa"/>
            <w:tcBorders>
              <w:top w:val="nil"/>
              <w:left w:val="nil"/>
              <w:bottom w:val="single" w:sz="4" w:space="0" w:color="auto"/>
              <w:right w:val="single" w:sz="4" w:space="0" w:color="auto"/>
            </w:tcBorders>
            <w:shd w:val="clear" w:color="auto" w:fill="auto"/>
            <w:vAlign w:val="center"/>
            <w:hideMark/>
          </w:tcPr>
          <w:p w14:paraId="2FD317D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3E9284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39B45C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419</w:t>
            </w:r>
          </w:p>
        </w:tc>
        <w:tc>
          <w:tcPr>
            <w:tcW w:w="2098" w:type="dxa"/>
            <w:tcBorders>
              <w:top w:val="nil"/>
              <w:left w:val="nil"/>
              <w:bottom w:val="single" w:sz="4" w:space="0" w:color="auto"/>
              <w:right w:val="single" w:sz="4" w:space="0" w:color="auto"/>
            </w:tcBorders>
            <w:shd w:val="clear" w:color="auto" w:fill="auto"/>
            <w:vAlign w:val="center"/>
            <w:hideMark/>
          </w:tcPr>
          <w:p w14:paraId="16CFCF5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D50ED8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64B4459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Пузла</w:t>
            </w:r>
          </w:p>
        </w:tc>
        <w:tc>
          <w:tcPr>
            <w:tcW w:w="1522" w:type="dxa"/>
            <w:tcBorders>
              <w:top w:val="nil"/>
              <w:left w:val="nil"/>
              <w:bottom w:val="single" w:sz="4" w:space="0" w:color="auto"/>
              <w:right w:val="single" w:sz="4" w:space="0" w:color="auto"/>
            </w:tcBorders>
            <w:shd w:val="clear" w:color="auto" w:fill="auto"/>
            <w:vAlign w:val="center"/>
            <w:hideMark/>
          </w:tcPr>
          <w:p w14:paraId="72DF19A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E60946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2BA7C8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420</w:t>
            </w:r>
          </w:p>
        </w:tc>
        <w:tc>
          <w:tcPr>
            <w:tcW w:w="2098" w:type="dxa"/>
            <w:tcBorders>
              <w:top w:val="nil"/>
              <w:left w:val="nil"/>
              <w:bottom w:val="single" w:sz="4" w:space="0" w:color="auto"/>
              <w:right w:val="single" w:sz="4" w:space="0" w:color="auto"/>
            </w:tcBorders>
            <w:shd w:val="clear" w:color="auto" w:fill="auto"/>
            <w:vAlign w:val="center"/>
            <w:hideMark/>
          </w:tcPr>
          <w:p w14:paraId="5747964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05C7F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781FE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Руч</w:t>
            </w:r>
          </w:p>
        </w:tc>
        <w:tc>
          <w:tcPr>
            <w:tcW w:w="1522" w:type="dxa"/>
            <w:tcBorders>
              <w:top w:val="nil"/>
              <w:left w:val="nil"/>
              <w:bottom w:val="single" w:sz="4" w:space="0" w:color="auto"/>
              <w:right w:val="single" w:sz="4" w:space="0" w:color="auto"/>
            </w:tcBorders>
            <w:shd w:val="clear" w:color="auto" w:fill="auto"/>
            <w:vAlign w:val="center"/>
            <w:hideMark/>
          </w:tcPr>
          <w:p w14:paraId="4110D8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6A384D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A2B473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421</w:t>
            </w:r>
          </w:p>
        </w:tc>
        <w:tc>
          <w:tcPr>
            <w:tcW w:w="2098" w:type="dxa"/>
            <w:tcBorders>
              <w:top w:val="nil"/>
              <w:left w:val="nil"/>
              <w:bottom w:val="single" w:sz="4" w:space="0" w:color="auto"/>
              <w:right w:val="single" w:sz="4" w:space="0" w:color="auto"/>
            </w:tcBorders>
            <w:shd w:val="clear" w:color="auto" w:fill="auto"/>
            <w:vAlign w:val="center"/>
            <w:hideMark/>
          </w:tcPr>
          <w:p w14:paraId="095790C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F59D1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33C9BF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Скородум</w:t>
            </w:r>
          </w:p>
        </w:tc>
        <w:tc>
          <w:tcPr>
            <w:tcW w:w="1522" w:type="dxa"/>
            <w:tcBorders>
              <w:top w:val="nil"/>
              <w:left w:val="nil"/>
              <w:bottom w:val="single" w:sz="4" w:space="0" w:color="auto"/>
              <w:right w:val="single" w:sz="4" w:space="0" w:color="auto"/>
            </w:tcBorders>
            <w:shd w:val="clear" w:color="auto" w:fill="auto"/>
            <w:vAlign w:val="center"/>
            <w:hideMark/>
          </w:tcPr>
          <w:p w14:paraId="5DC3AB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22A4D1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A2BCE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422</w:t>
            </w:r>
          </w:p>
        </w:tc>
        <w:tc>
          <w:tcPr>
            <w:tcW w:w="2098" w:type="dxa"/>
            <w:tcBorders>
              <w:top w:val="nil"/>
              <w:left w:val="nil"/>
              <w:bottom w:val="single" w:sz="4" w:space="0" w:color="auto"/>
              <w:right w:val="single" w:sz="4" w:space="0" w:color="auto"/>
            </w:tcBorders>
            <w:shd w:val="clear" w:color="auto" w:fill="auto"/>
            <w:vAlign w:val="center"/>
            <w:hideMark/>
          </w:tcPr>
          <w:p w14:paraId="3DA3860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5599E9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1A2533B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Смолянка</w:t>
            </w:r>
          </w:p>
        </w:tc>
        <w:tc>
          <w:tcPr>
            <w:tcW w:w="1522" w:type="dxa"/>
            <w:tcBorders>
              <w:top w:val="nil"/>
              <w:left w:val="nil"/>
              <w:bottom w:val="single" w:sz="4" w:space="0" w:color="auto"/>
              <w:right w:val="single" w:sz="4" w:space="0" w:color="auto"/>
            </w:tcBorders>
            <w:shd w:val="clear" w:color="auto" w:fill="auto"/>
            <w:vAlign w:val="center"/>
            <w:hideMark/>
          </w:tcPr>
          <w:p w14:paraId="203CA8F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370994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BDC4A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423</w:t>
            </w:r>
          </w:p>
        </w:tc>
        <w:tc>
          <w:tcPr>
            <w:tcW w:w="2098" w:type="dxa"/>
            <w:tcBorders>
              <w:top w:val="nil"/>
              <w:left w:val="nil"/>
              <w:bottom w:val="single" w:sz="4" w:space="0" w:color="auto"/>
              <w:right w:val="single" w:sz="4" w:space="0" w:color="auto"/>
            </w:tcBorders>
            <w:shd w:val="clear" w:color="auto" w:fill="auto"/>
            <w:vAlign w:val="center"/>
            <w:hideMark/>
          </w:tcPr>
          <w:p w14:paraId="0D31D70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C123AD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726774F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Тимшер</w:t>
            </w:r>
          </w:p>
        </w:tc>
        <w:tc>
          <w:tcPr>
            <w:tcW w:w="1522" w:type="dxa"/>
            <w:tcBorders>
              <w:top w:val="nil"/>
              <w:left w:val="nil"/>
              <w:bottom w:val="single" w:sz="4" w:space="0" w:color="auto"/>
              <w:right w:val="single" w:sz="4" w:space="0" w:color="auto"/>
            </w:tcBorders>
            <w:shd w:val="clear" w:color="auto" w:fill="auto"/>
            <w:vAlign w:val="center"/>
            <w:hideMark/>
          </w:tcPr>
          <w:p w14:paraId="05FFDA9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0C04DD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1B455B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424</w:t>
            </w:r>
          </w:p>
        </w:tc>
        <w:tc>
          <w:tcPr>
            <w:tcW w:w="2098" w:type="dxa"/>
            <w:tcBorders>
              <w:top w:val="nil"/>
              <w:left w:val="nil"/>
              <w:bottom w:val="single" w:sz="4" w:space="0" w:color="auto"/>
              <w:right w:val="single" w:sz="4" w:space="0" w:color="auto"/>
            </w:tcBorders>
            <w:shd w:val="clear" w:color="auto" w:fill="auto"/>
            <w:vAlign w:val="center"/>
            <w:hideMark/>
          </w:tcPr>
          <w:p w14:paraId="0E4A088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93701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5E4959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Ульяново</w:t>
            </w:r>
          </w:p>
        </w:tc>
        <w:tc>
          <w:tcPr>
            <w:tcW w:w="1522" w:type="dxa"/>
            <w:tcBorders>
              <w:top w:val="nil"/>
              <w:left w:val="nil"/>
              <w:bottom w:val="single" w:sz="4" w:space="0" w:color="auto"/>
              <w:right w:val="single" w:sz="4" w:space="0" w:color="auto"/>
            </w:tcBorders>
            <w:shd w:val="clear" w:color="auto" w:fill="auto"/>
            <w:vAlign w:val="center"/>
            <w:hideMark/>
          </w:tcPr>
          <w:p w14:paraId="3EFED1B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FE2B22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C7734A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425</w:t>
            </w:r>
          </w:p>
        </w:tc>
        <w:tc>
          <w:tcPr>
            <w:tcW w:w="2098" w:type="dxa"/>
            <w:tcBorders>
              <w:top w:val="nil"/>
              <w:left w:val="nil"/>
              <w:bottom w:val="single" w:sz="4" w:space="0" w:color="auto"/>
              <w:right w:val="single" w:sz="4" w:space="0" w:color="auto"/>
            </w:tcBorders>
            <w:shd w:val="clear" w:color="auto" w:fill="auto"/>
            <w:vAlign w:val="center"/>
            <w:hideMark/>
          </w:tcPr>
          <w:p w14:paraId="042CCF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62334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4F90E3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w:t>
            </w:r>
          </w:p>
        </w:tc>
        <w:tc>
          <w:tcPr>
            <w:tcW w:w="1522" w:type="dxa"/>
            <w:tcBorders>
              <w:top w:val="nil"/>
              <w:left w:val="nil"/>
              <w:bottom w:val="single" w:sz="4" w:space="0" w:color="auto"/>
              <w:right w:val="single" w:sz="4" w:space="0" w:color="auto"/>
            </w:tcBorders>
            <w:shd w:val="clear" w:color="auto" w:fill="auto"/>
            <w:vAlign w:val="center"/>
            <w:hideMark/>
          </w:tcPr>
          <w:p w14:paraId="04669EB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2A60FE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6D8A7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426</w:t>
            </w:r>
          </w:p>
        </w:tc>
        <w:tc>
          <w:tcPr>
            <w:tcW w:w="2098" w:type="dxa"/>
            <w:tcBorders>
              <w:top w:val="nil"/>
              <w:left w:val="nil"/>
              <w:bottom w:val="single" w:sz="4" w:space="0" w:color="auto"/>
              <w:right w:val="single" w:sz="4" w:space="0" w:color="auto"/>
            </w:tcBorders>
            <w:shd w:val="clear" w:color="auto" w:fill="auto"/>
            <w:vAlign w:val="center"/>
            <w:hideMark/>
          </w:tcPr>
          <w:p w14:paraId="209642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F7E74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713658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Усть-Нем</w:t>
            </w:r>
          </w:p>
        </w:tc>
        <w:tc>
          <w:tcPr>
            <w:tcW w:w="1522" w:type="dxa"/>
            <w:tcBorders>
              <w:top w:val="nil"/>
              <w:left w:val="nil"/>
              <w:bottom w:val="single" w:sz="4" w:space="0" w:color="auto"/>
              <w:right w:val="single" w:sz="4" w:space="0" w:color="auto"/>
            </w:tcBorders>
            <w:shd w:val="clear" w:color="auto" w:fill="auto"/>
            <w:vAlign w:val="center"/>
            <w:hideMark/>
          </w:tcPr>
          <w:p w14:paraId="4CEC5C8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DFE354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7BC72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427</w:t>
            </w:r>
          </w:p>
        </w:tc>
        <w:tc>
          <w:tcPr>
            <w:tcW w:w="2098" w:type="dxa"/>
            <w:tcBorders>
              <w:top w:val="nil"/>
              <w:left w:val="nil"/>
              <w:bottom w:val="single" w:sz="4" w:space="0" w:color="auto"/>
              <w:right w:val="single" w:sz="4" w:space="0" w:color="auto"/>
            </w:tcBorders>
            <w:shd w:val="clear" w:color="auto" w:fill="auto"/>
            <w:vAlign w:val="center"/>
            <w:hideMark/>
          </w:tcPr>
          <w:p w14:paraId="738CD53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CDBDE3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19E9CC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Шэръяг</w:t>
            </w:r>
          </w:p>
        </w:tc>
        <w:tc>
          <w:tcPr>
            <w:tcW w:w="1522" w:type="dxa"/>
            <w:tcBorders>
              <w:top w:val="nil"/>
              <w:left w:val="nil"/>
              <w:bottom w:val="single" w:sz="4" w:space="0" w:color="auto"/>
              <w:right w:val="single" w:sz="4" w:space="0" w:color="auto"/>
            </w:tcBorders>
            <w:shd w:val="clear" w:color="auto" w:fill="auto"/>
            <w:vAlign w:val="center"/>
            <w:hideMark/>
          </w:tcPr>
          <w:p w14:paraId="39611F6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0D2E75D"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C4E47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428</w:t>
            </w:r>
          </w:p>
        </w:tc>
        <w:tc>
          <w:tcPr>
            <w:tcW w:w="2098" w:type="dxa"/>
            <w:tcBorders>
              <w:top w:val="nil"/>
              <w:left w:val="nil"/>
              <w:bottom w:val="single" w:sz="4" w:space="0" w:color="auto"/>
              <w:right w:val="single" w:sz="4" w:space="0" w:color="auto"/>
            </w:tcBorders>
            <w:shd w:val="clear" w:color="auto" w:fill="auto"/>
            <w:vAlign w:val="center"/>
            <w:hideMark/>
          </w:tcPr>
          <w:p w14:paraId="62252B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707CD7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1162A32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Югыдъяг</w:t>
            </w:r>
          </w:p>
        </w:tc>
        <w:tc>
          <w:tcPr>
            <w:tcW w:w="1522" w:type="dxa"/>
            <w:tcBorders>
              <w:top w:val="nil"/>
              <w:left w:val="nil"/>
              <w:bottom w:val="single" w:sz="4" w:space="0" w:color="auto"/>
              <w:right w:val="single" w:sz="4" w:space="0" w:color="auto"/>
            </w:tcBorders>
            <w:shd w:val="clear" w:color="auto" w:fill="auto"/>
            <w:vAlign w:val="center"/>
            <w:hideMark/>
          </w:tcPr>
          <w:p w14:paraId="101AD7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DAEE073"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602D11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429</w:t>
            </w:r>
          </w:p>
        </w:tc>
        <w:tc>
          <w:tcPr>
            <w:tcW w:w="2098" w:type="dxa"/>
            <w:tcBorders>
              <w:top w:val="nil"/>
              <w:left w:val="nil"/>
              <w:bottom w:val="single" w:sz="4" w:space="0" w:color="auto"/>
              <w:right w:val="single" w:sz="4" w:space="0" w:color="auto"/>
            </w:tcBorders>
            <w:shd w:val="clear" w:color="auto" w:fill="auto"/>
            <w:vAlign w:val="center"/>
            <w:hideMark/>
          </w:tcPr>
          <w:p w14:paraId="151C7EB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1368C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24C539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Ягкедж</w:t>
            </w:r>
          </w:p>
        </w:tc>
        <w:tc>
          <w:tcPr>
            <w:tcW w:w="1522" w:type="dxa"/>
            <w:tcBorders>
              <w:top w:val="nil"/>
              <w:left w:val="nil"/>
              <w:bottom w:val="single" w:sz="4" w:space="0" w:color="auto"/>
              <w:right w:val="single" w:sz="4" w:space="0" w:color="auto"/>
            </w:tcBorders>
            <w:shd w:val="clear" w:color="auto" w:fill="auto"/>
            <w:vAlign w:val="center"/>
            <w:hideMark/>
          </w:tcPr>
          <w:p w14:paraId="3D4225B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E7B151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8E565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430</w:t>
            </w:r>
          </w:p>
        </w:tc>
        <w:tc>
          <w:tcPr>
            <w:tcW w:w="2098" w:type="dxa"/>
            <w:tcBorders>
              <w:top w:val="nil"/>
              <w:left w:val="nil"/>
              <w:bottom w:val="single" w:sz="4" w:space="0" w:color="auto"/>
              <w:right w:val="single" w:sz="4" w:space="0" w:color="auto"/>
            </w:tcBorders>
            <w:shd w:val="clear" w:color="auto" w:fill="auto"/>
            <w:vAlign w:val="center"/>
            <w:hideMark/>
          </w:tcPr>
          <w:p w14:paraId="0379BB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01F713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Усть-Куломский</w:t>
            </w:r>
          </w:p>
        </w:tc>
        <w:tc>
          <w:tcPr>
            <w:tcW w:w="2963" w:type="dxa"/>
            <w:tcBorders>
              <w:top w:val="nil"/>
              <w:left w:val="nil"/>
              <w:bottom w:val="single" w:sz="4" w:space="0" w:color="auto"/>
              <w:right w:val="single" w:sz="4" w:space="0" w:color="auto"/>
            </w:tcBorders>
            <w:shd w:val="clear" w:color="auto" w:fill="auto"/>
            <w:vAlign w:val="center"/>
            <w:hideMark/>
          </w:tcPr>
          <w:p w14:paraId="01473C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Ярашъю</w:t>
            </w:r>
          </w:p>
        </w:tc>
        <w:tc>
          <w:tcPr>
            <w:tcW w:w="1522" w:type="dxa"/>
            <w:tcBorders>
              <w:top w:val="nil"/>
              <w:left w:val="nil"/>
              <w:bottom w:val="single" w:sz="4" w:space="0" w:color="auto"/>
              <w:right w:val="single" w:sz="4" w:space="0" w:color="auto"/>
            </w:tcBorders>
            <w:shd w:val="clear" w:color="auto" w:fill="auto"/>
            <w:vAlign w:val="center"/>
            <w:hideMark/>
          </w:tcPr>
          <w:p w14:paraId="24E8B5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4E88FA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2E479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431</w:t>
            </w:r>
          </w:p>
        </w:tc>
        <w:tc>
          <w:tcPr>
            <w:tcW w:w="2098" w:type="dxa"/>
            <w:tcBorders>
              <w:top w:val="nil"/>
              <w:left w:val="nil"/>
              <w:bottom w:val="single" w:sz="4" w:space="0" w:color="auto"/>
              <w:right w:val="single" w:sz="4" w:space="0" w:color="auto"/>
            </w:tcBorders>
            <w:shd w:val="clear" w:color="auto" w:fill="auto"/>
            <w:vAlign w:val="center"/>
            <w:hideMark/>
          </w:tcPr>
          <w:p w14:paraId="3209411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8132F7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030FCB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Боровская</w:t>
            </w:r>
          </w:p>
        </w:tc>
        <w:tc>
          <w:tcPr>
            <w:tcW w:w="1522" w:type="dxa"/>
            <w:tcBorders>
              <w:top w:val="nil"/>
              <w:left w:val="nil"/>
              <w:bottom w:val="single" w:sz="4" w:space="0" w:color="auto"/>
              <w:right w:val="single" w:sz="4" w:space="0" w:color="auto"/>
            </w:tcBorders>
            <w:shd w:val="clear" w:color="auto" w:fill="auto"/>
            <w:vAlign w:val="center"/>
            <w:hideMark/>
          </w:tcPr>
          <w:p w14:paraId="100257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73AC23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8DC99F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432</w:t>
            </w:r>
          </w:p>
        </w:tc>
        <w:tc>
          <w:tcPr>
            <w:tcW w:w="2098" w:type="dxa"/>
            <w:tcBorders>
              <w:top w:val="nil"/>
              <w:left w:val="nil"/>
              <w:bottom w:val="single" w:sz="4" w:space="0" w:color="auto"/>
              <w:right w:val="single" w:sz="4" w:space="0" w:color="auto"/>
            </w:tcBorders>
            <w:shd w:val="clear" w:color="auto" w:fill="auto"/>
            <w:vAlign w:val="center"/>
            <w:hideMark/>
          </w:tcPr>
          <w:p w14:paraId="320B0D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D0BAB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73BC79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Верхнее Бугаево</w:t>
            </w:r>
          </w:p>
        </w:tc>
        <w:tc>
          <w:tcPr>
            <w:tcW w:w="1522" w:type="dxa"/>
            <w:tcBorders>
              <w:top w:val="nil"/>
              <w:left w:val="nil"/>
              <w:bottom w:val="single" w:sz="4" w:space="0" w:color="auto"/>
              <w:right w:val="single" w:sz="4" w:space="0" w:color="auto"/>
            </w:tcBorders>
            <w:shd w:val="clear" w:color="auto" w:fill="auto"/>
            <w:vAlign w:val="center"/>
            <w:hideMark/>
          </w:tcPr>
          <w:p w14:paraId="208346A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6FF416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438DB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433</w:t>
            </w:r>
          </w:p>
        </w:tc>
        <w:tc>
          <w:tcPr>
            <w:tcW w:w="2098" w:type="dxa"/>
            <w:tcBorders>
              <w:top w:val="nil"/>
              <w:left w:val="nil"/>
              <w:bottom w:val="single" w:sz="4" w:space="0" w:color="auto"/>
              <w:right w:val="single" w:sz="4" w:space="0" w:color="auto"/>
            </w:tcBorders>
            <w:shd w:val="clear" w:color="auto" w:fill="auto"/>
            <w:vAlign w:val="center"/>
            <w:hideMark/>
          </w:tcPr>
          <w:p w14:paraId="243ED22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9100D3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17D7A69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Гарево</w:t>
            </w:r>
          </w:p>
        </w:tc>
        <w:tc>
          <w:tcPr>
            <w:tcW w:w="1522" w:type="dxa"/>
            <w:tcBorders>
              <w:top w:val="nil"/>
              <w:left w:val="nil"/>
              <w:bottom w:val="single" w:sz="4" w:space="0" w:color="auto"/>
              <w:right w:val="single" w:sz="4" w:space="0" w:color="auto"/>
            </w:tcBorders>
            <w:shd w:val="clear" w:color="auto" w:fill="auto"/>
            <w:vAlign w:val="center"/>
            <w:hideMark/>
          </w:tcPr>
          <w:p w14:paraId="471DA2E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F4E028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97DAD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434</w:t>
            </w:r>
          </w:p>
        </w:tc>
        <w:tc>
          <w:tcPr>
            <w:tcW w:w="2098" w:type="dxa"/>
            <w:tcBorders>
              <w:top w:val="nil"/>
              <w:left w:val="nil"/>
              <w:bottom w:val="single" w:sz="4" w:space="0" w:color="auto"/>
              <w:right w:val="single" w:sz="4" w:space="0" w:color="auto"/>
            </w:tcBorders>
            <w:shd w:val="clear" w:color="auto" w:fill="auto"/>
            <w:vAlign w:val="center"/>
            <w:hideMark/>
          </w:tcPr>
          <w:p w14:paraId="056FCC0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CF3183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04F3B5A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Ёрмица</w:t>
            </w:r>
          </w:p>
        </w:tc>
        <w:tc>
          <w:tcPr>
            <w:tcW w:w="1522" w:type="dxa"/>
            <w:tcBorders>
              <w:top w:val="nil"/>
              <w:left w:val="nil"/>
              <w:bottom w:val="single" w:sz="4" w:space="0" w:color="auto"/>
              <w:right w:val="single" w:sz="4" w:space="0" w:color="auto"/>
            </w:tcBorders>
            <w:shd w:val="clear" w:color="auto" w:fill="auto"/>
            <w:vAlign w:val="center"/>
            <w:hideMark/>
          </w:tcPr>
          <w:p w14:paraId="148C24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62C01CD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EC37F1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435</w:t>
            </w:r>
          </w:p>
        </w:tc>
        <w:tc>
          <w:tcPr>
            <w:tcW w:w="2098" w:type="dxa"/>
            <w:tcBorders>
              <w:top w:val="nil"/>
              <w:left w:val="nil"/>
              <w:bottom w:val="single" w:sz="4" w:space="0" w:color="auto"/>
              <w:right w:val="single" w:sz="4" w:space="0" w:color="auto"/>
            </w:tcBorders>
            <w:shd w:val="clear" w:color="auto" w:fill="auto"/>
            <w:vAlign w:val="center"/>
            <w:hideMark/>
          </w:tcPr>
          <w:p w14:paraId="3CEF2F8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EFE50C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3D6D2E1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Журавский</w:t>
            </w:r>
          </w:p>
        </w:tc>
        <w:tc>
          <w:tcPr>
            <w:tcW w:w="1522" w:type="dxa"/>
            <w:tcBorders>
              <w:top w:val="nil"/>
              <w:left w:val="nil"/>
              <w:bottom w:val="single" w:sz="4" w:space="0" w:color="auto"/>
              <w:right w:val="single" w:sz="4" w:space="0" w:color="auto"/>
            </w:tcBorders>
            <w:shd w:val="clear" w:color="auto" w:fill="auto"/>
            <w:vAlign w:val="center"/>
            <w:hideMark/>
          </w:tcPr>
          <w:p w14:paraId="208D2B3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FE32554"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F2077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436</w:t>
            </w:r>
          </w:p>
        </w:tc>
        <w:tc>
          <w:tcPr>
            <w:tcW w:w="2098" w:type="dxa"/>
            <w:tcBorders>
              <w:top w:val="nil"/>
              <w:left w:val="nil"/>
              <w:bottom w:val="single" w:sz="4" w:space="0" w:color="auto"/>
              <w:right w:val="single" w:sz="4" w:space="0" w:color="auto"/>
            </w:tcBorders>
            <w:shd w:val="clear" w:color="auto" w:fill="auto"/>
            <w:vAlign w:val="center"/>
            <w:hideMark/>
          </w:tcPr>
          <w:p w14:paraId="1BA180D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DD891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1863C2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Загривочная</w:t>
            </w:r>
          </w:p>
        </w:tc>
        <w:tc>
          <w:tcPr>
            <w:tcW w:w="1522" w:type="dxa"/>
            <w:tcBorders>
              <w:top w:val="nil"/>
              <w:left w:val="nil"/>
              <w:bottom w:val="single" w:sz="4" w:space="0" w:color="auto"/>
              <w:right w:val="single" w:sz="4" w:space="0" w:color="auto"/>
            </w:tcBorders>
            <w:shd w:val="clear" w:color="auto" w:fill="auto"/>
            <w:vAlign w:val="center"/>
            <w:hideMark/>
          </w:tcPr>
          <w:p w14:paraId="462CCDE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46B47D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81BD34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437</w:t>
            </w:r>
          </w:p>
        </w:tc>
        <w:tc>
          <w:tcPr>
            <w:tcW w:w="2098" w:type="dxa"/>
            <w:tcBorders>
              <w:top w:val="nil"/>
              <w:left w:val="nil"/>
              <w:bottom w:val="single" w:sz="4" w:space="0" w:color="auto"/>
              <w:right w:val="single" w:sz="4" w:space="0" w:color="auto"/>
            </w:tcBorders>
            <w:shd w:val="clear" w:color="auto" w:fill="auto"/>
            <w:vAlign w:val="center"/>
            <w:hideMark/>
          </w:tcPr>
          <w:p w14:paraId="2E84CA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747E8E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5CBDD44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Замежная</w:t>
            </w:r>
          </w:p>
        </w:tc>
        <w:tc>
          <w:tcPr>
            <w:tcW w:w="1522" w:type="dxa"/>
            <w:tcBorders>
              <w:top w:val="nil"/>
              <w:left w:val="nil"/>
              <w:bottom w:val="single" w:sz="4" w:space="0" w:color="auto"/>
              <w:right w:val="single" w:sz="4" w:space="0" w:color="auto"/>
            </w:tcBorders>
            <w:shd w:val="clear" w:color="auto" w:fill="auto"/>
            <w:vAlign w:val="center"/>
            <w:hideMark/>
          </w:tcPr>
          <w:p w14:paraId="7984BD9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7231C0A"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2AFDD3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438</w:t>
            </w:r>
          </w:p>
        </w:tc>
        <w:tc>
          <w:tcPr>
            <w:tcW w:w="2098" w:type="dxa"/>
            <w:tcBorders>
              <w:top w:val="nil"/>
              <w:left w:val="nil"/>
              <w:bottom w:val="single" w:sz="4" w:space="0" w:color="auto"/>
              <w:right w:val="single" w:sz="4" w:space="0" w:color="auto"/>
            </w:tcBorders>
            <w:shd w:val="clear" w:color="auto" w:fill="auto"/>
            <w:vAlign w:val="center"/>
            <w:hideMark/>
          </w:tcPr>
          <w:p w14:paraId="3FC7812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3B2385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4727470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Карпушевка</w:t>
            </w:r>
          </w:p>
        </w:tc>
        <w:tc>
          <w:tcPr>
            <w:tcW w:w="1522" w:type="dxa"/>
            <w:tcBorders>
              <w:top w:val="nil"/>
              <w:left w:val="nil"/>
              <w:bottom w:val="single" w:sz="4" w:space="0" w:color="auto"/>
              <w:right w:val="single" w:sz="4" w:space="0" w:color="auto"/>
            </w:tcBorders>
            <w:shd w:val="clear" w:color="auto" w:fill="auto"/>
            <w:vAlign w:val="center"/>
            <w:hideMark/>
          </w:tcPr>
          <w:p w14:paraId="48DCBBF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CB686CF"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8F77F6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439</w:t>
            </w:r>
          </w:p>
        </w:tc>
        <w:tc>
          <w:tcPr>
            <w:tcW w:w="2098" w:type="dxa"/>
            <w:tcBorders>
              <w:top w:val="nil"/>
              <w:left w:val="nil"/>
              <w:bottom w:val="single" w:sz="4" w:space="0" w:color="auto"/>
              <w:right w:val="single" w:sz="4" w:space="0" w:color="auto"/>
            </w:tcBorders>
            <w:shd w:val="clear" w:color="auto" w:fill="auto"/>
            <w:vAlign w:val="center"/>
            <w:hideMark/>
          </w:tcPr>
          <w:p w14:paraId="49DF6F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BB62CD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36E1DE6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Коровий Ручей</w:t>
            </w:r>
          </w:p>
        </w:tc>
        <w:tc>
          <w:tcPr>
            <w:tcW w:w="1522" w:type="dxa"/>
            <w:tcBorders>
              <w:top w:val="nil"/>
              <w:left w:val="nil"/>
              <w:bottom w:val="single" w:sz="4" w:space="0" w:color="auto"/>
              <w:right w:val="single" w:sz="4" w:space="0" w:color="auto"/>
            </w:tcBorders>
            <w:shd w:val="clear" w:color="auto" w:fill="auto"/>
            <w:vAlign w:val="center"/>
            <w:hideMark/>
          </w:tcPr>
          <w:p w14:paraId="121E3A7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7B45AB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15E6BE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440</w:t>
            </w:r>
          </w:p>
        </w:tc>
        <w:tc>
          <w:tcPr>
            <w:tcW w:w="2098" w:type="dxa"/>
            <w:tcBorders>
              <w:top w:val="nil"/>
              <w:left w:val="nil"/>
              <w:bottom w:val="single" w:sz="4" w:space="0" w:color="auto"/>
              <w:right w:val="single" w:sz="4" w:space="0" w:color="auto"/>
            </w:tcBorders>
            <w:shd w:val="clear" w:color="auto" w:fill="auto"/>
            <w:vAlign w:val="center"/>
            <w:hideMark/>
          </w:tcPr>
          <w:p w14:paraId="4E5F037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E14D80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70B153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Медвежка</w:t>
            </w:r>
          </w:p>
        </w:tc>
        <w:tc>
          <w:tcPr>
            <w:tcW w:w="1522" w:type="dxa"/>
            <w:tcBorders>
              <w:top w:val="nil"/>
              <w:left w:val="nil"/>
              <w:bottom w:val="single" w:sz="4" w:space="0" w:color="auto"/>
              <w:right w:val="single" w:sz="4" w:space="0" w:color="auto"/>
            </w:tcBorders>
            <w:shd w:val="clear" w:color="auto" w:fill="auto"/>
            <w:vAlign w:val="center"/>
            <w:hideMark/>
          </w:tcPr>
          <w:p w14:paraId="5DD0A0C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F482DB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D0809D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441</w:t>
            </w:r>
          </w:p>
        </w:tc>
        <w:tc>
          <w:tcPr>
            <w:tcW w:w="2098" w:type="dxa"/>
            <w:tcBorders>
              <w:top w:val="nil"/>
              <w:left w:val="nil"/>
              <w:bottom w:val="single" w:sz="4" w:space="0" w:color="auto"/>
              <w:right w:val="single" w:sz="4" w:space="0" w:color="auto"/>
            </w:tcBorders>
            <w:shd w:val="clear" w:color="auto" w:fill="auto"/>
            <w:vAlign w:val="center"/>
            <w:hideMark/>
          </w:tcPr>
          <w:p w14:paraId="486DAF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2E3754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5B16EFC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Мыза</w:t>
            </w:r>
          </w:p>
        </w:tc>
        <w:tc>
          <w:tcPr>
            <w:tcW w:w="1522" w:type="dxa"/>
            <w:tcBorders>
              <w:top w:val="nil"/>
              <w:left w:val="nil"/>
              <w:bottom w:val="single" w:sz="4" w:space="0" w:color="auto"/>
              <w:right w:val="single" w:sz="4" w:space="0" w:color="auto"/>
            </w:tcBorders>
            <w:shd w:val="clear" w:color="auto" w:fill="auto"/>
            <w:vAlign w:val="center"/>
            <w:hideMark/>
          </w:tcPr>
          <w:p w14:paraId="19FA382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C64966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F0EBC9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442</w:t>
            </w:r>
          </w:p>
        </w:tc>
        <w:tc>
          <w:tcPr>
            <w:tcW w:w="2098" w:type="dxa"/>
            <w:tcBorders>
              <w:top w:val="nil"/>
              <w:left w:val="nil"/>
              <w:bottom w:val="single" w:sz="4" w:space="0" w:color="auto"/>
              <w:right w:val="single" w:sz="4" w:space="0" w:color="auto"/>
            </w:tcBorders>
            <w:shd w:val="clear" w:color="auto" w:fill="auto"/>
            <w:vAlign w:val="center"/>
            <w:hideMark/>
          </w:tcPr>
          <w:p w14:paraId="7366CBE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9A8E99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7015C7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Мыла</w:t>
            </w:r>
          </w:p>
        </w:tc>
        <w:tc>
          <w:tcPr>
            <w:tcW w:w="1522" w:type="dxa"/>
            <w:tcBorders>
              <w:top w:val="nil"/>
              <w:left w:val="nil"/>
              <w:bottom w:val="single" w:sz="4" w:space="0" w:color="auto"/>
              <w:right w:val="single" w:sz="4" w:space="0" w:color="auto"/>
            </w:tcBorders>
            <w:shd w:val="clear" w:color="auto" w:fill="auto"/>
            <w:vAlign w:val="center"/>
            <w:hideMark/>
          </w:tcPr>
          <w:p w14:paraId="0E9099A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E1E5567"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9EBDB3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443</w:t>
            </w:r>
          </w:p>
        </w:tc>
        <w:tc>
          <w:tcPr>
            <w:tcW w:w="2098" w:type="dxa"/>
            <w:tcBorders>
              <w:top w:val="nil"/>
              <w:left w:val="nil"/>
              <w:bottom w:val="single" w:sz="4" w:space="0" w:color="auto"/>
              <w:right w:val="single" w:sz="4" w:space="0" w:color="auto"/>
            </w:tcBorders>
            <w:shd w:val="clear" w:color="auto" w:fill="auto"/>
            <w:vAlign w:val="center"/>
            <w:hideMark/>
          </w:tcPr>
          <w:p w14:paraId="0845C45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78A250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09BA8AA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Нерица</w:t>
            </w:r>
          </w:p>
        </w:tc>
        <w:tc>
          <w:tcPr>
            <w:tcW w:w="1522" w:type="dxa"/>
            <w:tcBorders>
              <w:top w:val="nil"/>
              <w:left w:val="nil"/>
              <w:bottom w:val="single" w:sz="4" w:space="0" w:color="auto"/>
              <w:right w:val="single" w:sz="4" w:space="0" w:color="auto"/>
            </w:tcBorders>
            <w:shd w:val="clear" w:color="auto" w:fill="auto"/>
            <w:vAlign w:val="center"/>
            <w:hideMark/>
          </w:tcPr>
          <w:p w14:paraId="5466FD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954B65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CBF007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444</w:t>
            </w:r>
          </w:p>
        </w:tc>
        <w:tc>
          <w:tcPr>
            <w:tcW w:w="2098" w:type="dxa"/>
            <w:tcBorders>
              <w:top w:val="nil"/>
              <w:left w:val="nil"/>
              <w:bottom w:val="single" w:sz="4" w:space="0" w:color="auto"/>
              <w:right w:val="single" w:sz="4" w:space="0" w:color="auto"/>
            </w:tcBorders>
            <w:shd w:val="clear" w:color="auto" w:fill="auto"/>
            <w:vAlign w:val="center"/>
            <w:hideMark/>
          </w:tcPr>
          <w:p w14:paraId="0680FFD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DE2A5B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1AFBCDC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Новый Бор</w:t>
            </w:r>
          </w:p>
        </w:tc>
        <w:tc>
          <w:tcPr>
            <w:tcW w:w="1522" w:type="dxa"/>
            <w:tcBorders>
              <w:top w:val="nil"/>
              <w:left w:val="nil"/>
              <w:bottom w:val="single" w:sz="4" w:space="0" w:color="auto"/>
              <w:right w:val="single" w:sz="4" w:space="0" w:color="auto"/>
            </w:tcBorders>
            <w:shd w:val="clear" w:color="auto" w:fill="auto"/>
            <w:vAlign w:val="center"/>
            <w:hideMark/>
          </w:tcPr>
          <w:p w14:paraId="4910ECA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78C0CDB"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1E2F28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445</w:t>
            </w:r>
          </w:p>
        </w:tc>
        <w:tc>
          <w:tcPr>
            <w:tcW w:w="2098" w:type="dxa"/>
            <w:tcBorders>
              <w:top w:val="nil"/>
              <w:left w:val="nil"/>
              <w:bottom w:val="single" w:sz="4" w:space="0" w:color="auto"/>
              <w:right w:val="single" w:sz="4" w:space="0" w:color="auto"/>
            </w:tcBorders>
            <w:shd w:val="clear" w:color="auto" w:fill="auto"/>
            <w:vAlign w:val="center"/>
            <w:hideMark/>
          </w:tcPr>
          <w:p w14:paraId="6A7E17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026124B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63CB759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Нонбург</w:t>
            </w:r>
          </w:p>
        </w:tc>
        <w:tc>
          <w:tcPr>
            <w:tcW w:w="1522" w:type="dxa"/>
            <w:tcBorders>
              <w:top w:val="nil"/>
              <w:left w:val="nil"/>
              <w:bottom w:val="single" w:sz="4" w:space="0" w:color="auto"/>
              <w:right w:val="single" w:sz="4" w:space="0" w:color="auto"/>
            </w:tcBorders>
            <w:shd w:val="clear" w:color="auto" w:fill="auto"/>
            <w:vAlign w:val="center"/>
            <w:hideMark/>
          </w:tcPr>
          <w:p w14:paraId="0F6C447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EF5330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2D6162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446</w:t>
            </w:r>
          </w:p>
        </w:tc>
        <w:tc>
          <w:tcPr>
            <w:tcW w:w="2098" w:type="dxa"/>
            <w:tcBorders>
              <w:top w:val="nil"/>
              <w:left w:val="nil"/>
              <w:bottom w:val="single" w:sz="4" w:space="0" w:color="auto"/>
              <w:right w:val="single" w:sz="4" w:space="0" w:color="auto"/>
            </w:tcBorders>
            <w:shd w:val="clear" w:color="auto" w:fill="auto"/>
            <w:vAlign w:val="center"/>
            <w:hideMark/>
          </w:tcPr>
          <w:p w14:paraId="4A1CEC4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2A0266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64EEC88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Окунев Нос</w:t>
            </w:r>
          </w:p>
        </w:tc>
        <w:tc>
          <w:tcPr>
            <w:tcW w:w="1522" w:type="dxa"/>
            <w:tcBorders>
              <w:top w:val="nil"/>
              <w:left w:val="nil"/>
              <w:bottom w:val="single" w:sz="4" w:space="0" w:color="auto"/>
              <w:right w:val="single" w:sz="4" w:space="0" w:color="auto"/>
            </w:tcBorders>
            <w:shd w:val="clear" w:color="auto" w:fill="auto"/>
            <w:vAlign w:val="center"/>
            <w:hideMark/>
          </w:tcPr>
          <w:p w14:paraId="37901EA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9ECEA99"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FB27F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lastRenderedPageBreak/>
              <w:t>447</w:t>
            </w:r>
          </w:p>
        </w:tc>
        <w:tc>
          <w:tcPr>
            <w:tcW w:w="2098" w:type="dxa"/>
            <w:tcBorders>
              <w:top w:val="nil"/>
              <w:left w:val="nil"/>
              <w:bottom w:val="single" w:sz="4" w:space="0" w:color="auto"/>
              <w:right w:val="single" w:sz="4" w:space="0" w:color="auto"/>
            </w:tcBorders>
            <w:shd w:val="clear" w:color="auto" w:fill="auto"/>
            <w:vAlign w:val="center"/>
            <w:hideMark/>
          </w:tcPr>
          <w:p w14:paraId="4DD754A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8D651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310ADB2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Рочево</w:t>
            </w:r>
          </w:p>
        </w:tc>
        <w:tc>
          <w:tcPr>
            <w:tcW w:w="1522" w:type="dxa"/>
            <w:tcBorders>
              <w:top w:val="nil"/>
              <w:left w:val="nil"/>
              <w:bottom w:val="single" w:sz="4" w:space="0" w:color="auto"/>
              <w:right w:val="single" w:sz="4" w:space="0" w:color="auto"/>
            </w:tcBorders>
            <w:shd w:val="clear" w:color="auto" w:fill="auto"/>
            <w:vAlign w:val="center"/>
            <w:hideMark/>
          </w:tcPr>
          <w:p w14:paraId="0885A3E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29BA4D2"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0F0ACB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448</w:t>
            </w:r>
          </w:p>
        </w:tc>
        <w:tc>
          <w:tcPr>
            <w:tcW w:w="2098" w:type="dxa"/>
            <w:tcBorders>
              <w:top w:val="nil"/>
              <w:left w:val="nil"/>
              <w:bottom w:val="single" w:sz="4" w:space="0" w:color="auto"/>
              <w:right w:val="single" w:sz="4" w:space="0" w:color="auto"/>
            </w:tcBorders>
            <w:shd w:val="clear" w:color="auto" w:fill="auto"/>
            <w:vAlign w:val="center"/>
            <w:hideMark/>
          </w:tcPr>
          <w:p w14:paraId="0C1F177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FD3028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7D158D0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Сергеево-Щелья</w:t>
            </w:r>
          </w:p>
        </w:tc>
        <w:tc>
          <w:tcPr>
            <w:tcW w:w="1522" w:type="dxa"/>
            <w:tcBorders>
              <w:top w:val="nil"/>
              <w:left w:val="nil"/>
              <w:bottom w:val="single" w:sz="4" w:space="0" w:color="auto"/>
              <w:right w:val="single" w:sz="4" w:space="0" w:color="auto"/>
            </w:tcBorders>
            <w:shd w:val="clear" w:color="auto" w:fill="auto"/>
            <w:vAlign w:val="center"/>
            <w:hideMark/>
          </w:tcPr>
          <w:p w14:paraId="3ED0FD8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7817A3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80EF8A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449</w:t>
            </w:r>
          </w:p>
        </w:tc>
        <w:tc>
          <w:tcPr>
            <w:tcW w:w="2098" w:type="dxa"/>
            <w:tcBorders>
              <w:top w:val="nil"/>
              <w:left w:val="nil"/>
              <w:bottom w:val="single" w:sz="4" w:space="0" w:color="auto"/>
              <w:right w:val="single" w:sz="4" w:space="0" w:color="auto"/>
            </w:tcBorders>
            <w:shd w:val="clear" w:color="auto" w:fill="auto"/>
            <w:vAlign w:val="center"/>
            <w:hideMark/>
          </w:tcPr>
          <w:p w14:paraId="516551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3702848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76A2B81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Синегорье</w:t>
            </w:r>
          </w:p>
        </w:tc>
        <w:tc>
          <w:tcPr>
            <w:tcW w:w="1522" w:type="dxa"/>
            <w:tcBorders>
              <w:top w:val="nil"/>
              <w:left w:val="nil"/>
              <w:bottom w:val="single" w:sz="4" w:space="0" w:color="auto"/>
              <w:right w:val="single" w:sz="4" w:space="0" w:color="auto"/>
            </w:tcBorders>
            <w:shd w:val="clear" w:color="auto" w:fill="auto"/>
            <w:vAlign w:val="center"/>
            <w:hideMark/>
          </w:tcPr>
          <w:p w14:paraId="5B7DE32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777405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D393D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450</w:t>
            </w:r>
          </w:p>
        </w:tc>
        <w:tc>
          <w:tcPr>
            <w:tcW w:w="2098" w:type="dxa"/>
            <w:tcBorders>
              <w:top w:val="nil"/>
              <w:left w:val="nil"/>
              <w:bottom w:val="single" w:sz="4" w:space="0" w:color="auto"/>
              <w:right w:val="single" w:sz="4" w:space="0" w:color="auto"/>
            </w:tcBorders>
            <w:shd w:val="clear" w:color="auto" w:fill="auto"/>
            <w:vAlign w:val="center"/>
            <w:hideMark/>
          </w:tcPr>
          <w:p w14:paraId="67F6956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9CF691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24FF5FD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Скитская</w:t>
            </w:r>
          </w:p>
        </w:tc>
        <w:tc>
          <w:tcPr>
            <w:tcW w:w="1522" w:type="dxa"/>
            <w:tcBorders>
              <w:top w:val="nil"/>
              <w:left w:val="nil"/>
              <w:bottom w:val="single" w:sz="4" w:space="0" w:color="auto"/>
              <w:right w:val="single" w:sz="4" w:space="0" w:color="auto"/>
            </w:tcBorders>
            <w:shd w:val="clear" w:color="auto" w:fill="auto"/>
            <w:vAlign w:val="center"/>
            <w:hideMark/>
          </w:tcPr>
          <w:p w14:paraId="740B7AE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70E1EDE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4ED3C9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451</w:t>
            </w:r>
          </w:p>
        </w:tc>
        <w:tc>
          <w:tcPr>
            <w:tcW w:w="2098" w:type="dxa"/>
            <w:tcBorders>
              <w:top w:val="nil"/>
              <w:left w:val="nil"/>
              <w:bottom w:val="single" w:sz="4" w:space="0" w:color="auto"/>
              <w:right w:val="single" w:sz="4" w:space="0" w:color="auto"/>
            </w:tcBorders>
            <w:shd w:val="clear" w:color="auto" w:fill="auto"/>
            <w:vAlign w:val="center"/>
            <w:hideMark/>
          </w:tcPr>
          <w:p w14:paraId="0C39B8E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D78610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2E2EDF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Среднее Бугаево</w:t>
            </w:r>
          </w:p>
        </w:tc>
        <w:tc>
          <w:tcPr>
            <w:tcW w:w="1522" w:type="dxa"/>
            <w:tcBorders>
              <w:top w:val="nil"/>
              <w:left w:val="nil"/>
              <w:bottom w:val="single" w:sz="4" w:space="0" w:color="auto"/>
              <w:right w:val="single" w:sz="4" w:space="0" w:color="auto"/>
            </w:tcBorders>
            <w:shd w:val="clear" w:color="auto" w:fill="auto"/>
            <w:vAlign w:val="center"/>
            <w:hideMark/>
          </w:tcPr>
          <w:p w14:paraId="5740ED7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3F1BFED5"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66FA4C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452</w:t>
            </w:r>
          </w:p>
        </w:tc>
        <w:tc>
          <w:tcPr>
            <w:tcW w:w="2098" w:type="dxa"/>
            <w:tcBorders>
              <w:top w:val="nil"/>
              <w:left w:val="nil"/>
              <w:bottom w:val="single" w:sz="4" w:space="0" w:color="auto"/>
              <w:right w:val="single" w:sz="4" w:space="0" w:color="auto"/>
            </w:tcBorders>
            <w:shd w:val="clear" w:color="auto" w:fill="auto"/>
            <w:vAlign w:val="center"/>
            <w:hideMark/>
          </w:tcPr>
          <w:p w14:paraId="24126B8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1B4A53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3A33E4A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Старые Дворища</w:t>
            </w:r>
          </w:p>
        </w:tc>
        <w:tc>
          <w:tcPr>
            <w:tcW w:w="1522" w:type="dxa"/>
            <w:tcBorders>
              <w:top w:val="nil"/>
              <w:left w:val="nil"/>
              <w:bottom w:val="single" w:sz="4" w:space="0" w:color="auto"/>
              <w:right w:val="single" w:sz="4" w:space="0" w:color="auto"/>
            </w:tcBorders>
            <w:shd w:val="clear" w:color="auto" w:fill="auto"/>
            <w:vAlign w:val="center"/>
            <w:hideMark/>
          </w:tcPr>
          <w:p w14:paraId="73D7F6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A57E040"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00C148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453</w:t>
            </w:r>
          </w:p>
        </w:tc>
        <w:tc>
          <w:tcPr>
            <w:tcW w:w="2098" w:type="dxa"/>
            <w:tcBorders>
              <w:top w:val="nil"/>
              <w:left w:val="nil"/>
              <w:bottom w:val="single" w:sz="4" w:space="0" w:color="auto"/>
              <w:right w:val="single" w:sz="4" w:space="0" w:color="auto"/>
            </w:tcBorders>
            <w:shd w:val="clear" w:color="auto" w:fill="auto"/>
            <w:vAlign w:val="center"/>
            <w:hideMark/>
          </w:tcPr>
          <w:p w14:paraId="5A7BA4F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474FE4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274C0CD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Степановская</w:t>
            </w:r>
          </w:p>
        </w:tc>
        <w:tc>
          <w:tcPr>
            <w:tcW w:w="1522" w:type="dxa"/>
            <w:tcBorders>
              <w:top w:val="nil"/>
              <w:left w:val="nil"/>
              <w:bottom w:val="single" w:sz="4" w:space="0" w:color="auto"/>
              <w:right w:val="single" w:sz="4" w:space="0" w:color="auto"/>
            </w:tcBorders>
            <w:shd w:val="clear" w:color="auto" w:fill="auto"/>
            <w:vAlign w:val="center"/>
            <w:hideMark/>
          </w:tcPr>
          <w:p w14:paraId="2B95512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BE2E7AE"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842B3D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454</w:t>
            </w:r>
          </w:p>
        </w:tc>
        <w:tc>
          <w:tcPr>
            <w:tcW w:w="2098" w:type="dxa"/>
            <w:tcBorders>
              <w:top w:val="nil"/>
              <w:left w:val="nil"/>
              <w:bottom w:val="single" w:sz="4" w:space="0" w:color="auto"/>
              <w:right w:val="single" w:sz="4" w:space="0" w:color="auto"/>
            </w:tcBorders>
            <w:shd w:val="clear" w:color="auto" w:fill="auto"/>
            <w:vAlign w:val="center"/>
            <w:hideMark/>
          </w:tcPr>
          <w:p w14:paraId="71FB237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4A8C619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06881A0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Трусово</w:t>
            </w:r>
          </w:p>
        </w:tc>
        <w:tc>
          <w:tcPr>
            <w:tcW w:w="1522" w:type="dxa"/>
            <w:tcBorders>
              <w:top w:val="nil"/>
              <w:left w:val="nil"/>
              <w:bottom w:val="single" w:sz="4" w:space="0" w:color="auto"/>
              <w:right w:val="single" w:sz="4" w:space="0" w:color="auto"/>
            </w:tcBorders>
            <w:shd w:val="clear" w:color="auto" w:fill="auto"/>
            <w:vAlign w:val="center"/>
            <w:hideMark/>
          </w:tcPr>
          <w:p w14:paraId="2E5C097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5F88ED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6ADEB774"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455</w:t>
            </w:r>
          </w:p>
        </w:tc>
        <w:tc>
          <w:tcPr>
            <w:tcW w:w="2098" w:type="dxa"/>
            <w:tcBorders>
              <w:top w:val="nil"/>
              <w:left w:val="nil"/>
              <w:bottom w:val="single" w:sz="4" w:space="0" w:color="auto"/>
              <w:right w:val="single" w:sz="4" w:space="0" w:color="auto"/>
            </w:tcBorders>
            <w:shd w:val="clear" w:color="auto" w:fill="auto"/>
            <w:vAlign w:val="center"/>
            <w:hideMark/>
          </w:tcPr>
          <w:p w14:paraId="7D30D4A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555AD9B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195F339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Уег</w:t>
            </w:r>
          </w:p>
        </w:tc>
        <w:tc>
          <w:tcPr>
            <w:tcW w:w="1522" w:type="dxa"/>
            <w:tcBorders>
              <w:top w:val="nil"/>
              <w:left w:val="nil"/>
              <w:bottom w:val="single" w:sz="4" w:space="0" w:color="auto"/>
              <w:right w:val="single" w:sz="4" w:space="0" w:color="auto"/>
            </w:tcBorders>
            <w:shd w:val="clear" w:color="auto" w:fill="auto"/>
            <w:vAlign w:val="center"/>
            <w:hideMark/>
          </w:tcPr>
          <w:p w14:paraId="744B408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D633C66"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2B8C55F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456</w:t>
            </w:r>
          </w:p>
        </w:tc>
        <w:tc>
          <w:tcPr>
            <w:tcW w:w="2098" w:type="dxa"/>
            <w:tcBorders>
              <w:top w:val="nil"/>
              <w:left w:val="nil"/>
              <w:bottom w:val="single" w:sz="4" w:space="0" w:color="auto"/>
              <w:right w:val="single" w:sz="4" w:space="0" w:color="auto"/>
            </w:tcBorders>
            <w:shd w:val="clear" w:color="auto" w:fill="auto"/>
            <w:vAlign w:val="center"/>
            <w:hideMark/>
          </w:tcPr>
          <w:p w14:paraId="41CB0E1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5E78F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3F78D580"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Усть-Цильма</w:t>
            </w:r>
          </w:p>
        </w:tc>
        <w:tc>
          <w:tcPr>
            <w:tcW w:w="1522" w:type="dxa"/>
            <w:tcBorders>
              <w:top w:val="nil"/>
              <w:left w:val="nil"/>
              <w:bottom w:val="single" w:sz="4" w:space="0" w:color="auto"/>
              <w:right w:val="single" w:sz="4" w:space="0" w:color="auto"/>
            </w:tcBorders>
            <w:shd w:val="clear" w:color="auto" w:fill="auto"/>
            <w:vAlign w:val="center"/>
            <w:hideMark/>
          </w:tcPr>
          <w:p w14:paraId="19A36B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482FEE3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5310E5E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457</w:t>
            </w:r>
          </w:p>
        </w:tc>
        <w:tc>
          <w:tcPr>
            <w:tcW w:w="2098" w:type="dxa"/>
            <w:tcBorders>
              <w:top w:val="nil"/>
              <w:left w:val="nil"/>
              <w:bottom w:val="single" w:sz="4" w:space="0" w:color="auto"/>
              <w:right w:val="single" w:sz="4" w:space="0" w:color="auto"/>
            </w:tcBorders>
            <w:shd w:val="clear" w:color="auto" w:fill="auto"/>
            <w:vAlign w:val="center"/>
            <w:hideMark/>
          </w:tcPr>
          <w:p w14:paraId="4A50A862"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3588CC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471E35B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Филиппово</w:t>
            </w:r>
          </w:p>
        </w:tc>
        <w:tc>
          <w:tcPr>
            <w:tcW w:w="1522" w:type="dxa"/>
            <w:tcBorders>
              <w:top w:val="nil"/>
              <w:left w:val="nil"/>
              <w:bottom w:val="single" w:sz="4" w:space="0" w:color="auto"/>
              <w:right w:val="single" w:sz="4" w:space="0" w:color="auto"/>
            </w:tcBorders>
            <w:shd w:val="clear" w:color="auto" w:fill="auto"/>
            <w:vAlign w:val="center"/>
            <w:hideMark/>
          </w:tcPr>
          <w:p w14:paraId="6D00865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1C7D11AC"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1D35A3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458</w:t>
            </w:r>
          </w:p>
        </w:tc>
        <w:tc>
          <w:tcPr>
            <w:tcW w:w="2098" w:type="dxa"/>
            <w:tcBorders>
              <w:top w:val="nil"/>
              <w:left w:val="nil"/>
              <w:bottom w:val="single" w:sz="4" w:space="0" w:color="auto"/>
              <w:right w:val="single" w:sz="4" w:space="0" w:color="auto"/>
            </w:tcBorders>
            <w:shd w:val="clear" w:color="auto" w:fill="auto"/>
            <w:vAlign w:val="center"/>
            <w:hideMark/>
          </w:tcPr>
          <w:p w14:paraId="54392229"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2EE056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6F687996"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Хабариха</w:t>
            </w:r>
          </w:p>
        </w:tc>
        <w:tc>
          <w:tcPr>
            <w:tcW w:w="1522" w:type="dxa"/>
            <w:tcBorders>
              <w:top w:val="nil"/>
              <w:left w:val="nil"/>
              <w:bottom w:val="single" w:sz="4" w:space="0" w:color="auto"/>
              <w:right w:val="single" w:sz="4" w:space="0" w:color="auto"/>
            </w:tcBorders>
            <w:shd w:val="clear" w:color="auto" w:fill="auto"/>
            <w:vAlign w:val="center"/>
            <w:hideMark/>
          </w:tcPr>
          <w:p w14:paraId="160D6F8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0E7A8B3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51BB5B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459</w:t>
            </w:r>
          </w:p>
        </w:tc>
        <w:tc>
          <w:tcPr>
            <w:tcW w:w="2098" w:type="dxa"/>
            <w:tcBorders>
              <w:top w:val="nil"/>
              <w:left w:val="nil"/>
              <w:bottom w:val="single" w:sz="4" w:space="0" w:color="auto"/>
              <w:right w:val="single" w:sz="4" w:space="0" w:color="auto"/>
            </w:tcBorders>
            <w:shd w:val="clear" w:color="auto" w:fill="auto"/>
            <w:vAlign w:val="center"/>
            <w:hideMark/>
          </w:tcPr>
          <w:p w14:paraId="13174391"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7E87BE7B"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38A3665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Харъяга</w:t>
            </w:r>
          </w:p>
        </w:tc>
        <w:tc>
          <w:tcPr>
            <w:tcW w:w="1522" w:type="dxa"/>
            <w:tcBorders>
              <w:top w:val="nil"/>
              <w:left w:val="nil"/>
              <w:bottom w:val="single" w:sz="4" w:space="0" w:color="auto"/>
              <w:right w:val="single" w:sz="4" w:space="0" w:color="auto"/>
            </w:tcBorders>
            <w:shd w:val="clear" w:color="auto" w:fill="auto"/>
            <w:vAlign w:val="center"/>
            <w:hideMark/>
          </w:tcPr>
          <w:p w14:paraId="6F9A534C"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5A51C138"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E3A7E97"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460</w:t>
            </w:r>
          </w:p>
        </w:tc>
        <w:tc>
          <w:tcPr>
            <w:tcW w:w="2098" w:type="dxa"/>
            <w:tcBorders>
              <w:top w:val="nil"/>
              <w:left w:val="nil"/>
              <w:bottom w:val="single" w:sz="4" w:space="0" w:color="auto"/>
              <w:right w:val="single" w:sz="4" w:space="0" w:color="auto"/>
            </w:tcBorders>
            <w:shd w:val="clear" w:color="auto" w:fill="auto"/>
            <w:vAlign w:val="center"/>
            <w:hideMark/>
          </w:tcPr>
          <w:p w14:paraId="75172BA3"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14F202AE"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235D876F"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Черногорская</w:t>
            </w:r>
          </w:p>
        </w:tc>
        <w:tc>
          <w:tcPr>
            <w:tcW w:w="1522" w:type="dxa"/>
            <w:tcBorders>
              <w:top w:val="nil"/>
              <w:left w:val="nil"/>
              <w:bottom w:val="single" w:sz="4" w:space="0" w:color="auto"/>
              <w:right w:val="single" w:sz="4" w:space="0" w:color="auto"/>
            </w:tcBorders>
            <w:shd w:val="clear" w:color="auto" w:fill="auto"/>
            <w:vAlign w:val="center"/>
            <w:hideMark/>
          </w:tcPr>
          <w:p w14:paraId="562165F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r w:rsidR="00BD4F96" w:rsidRPr="00FD0DA2" w14:paraId="2E45FD11" w14:textId="77777777" w:rsidTr="00D05845">
        <w:trPr>
          <w:trHeight w:val="30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D6E714A"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461</w:t>
            </w:r>
          </w:p>
        </w:tc>
        <w:tc>
          <w:tcPr>
            <w:tcW w:w="2098" w:type="dxa"/>
            <w:tcBorders>
              <w:top w:val="nil"/>
              <w:left w:val="nil"/>
              <w:bottom w:val="single" w:sz="4" w:space="0" w:color="auto"/>
              <w:right w:val="single" w:sz="4" w:space="0" w:color="auto"/>
            </w:tcBorders>
            <w:shd w:val="clear" w:color="auto" w:fill="auto"/>
            <w:vAlign w:val="center"/>
            <w:hideMark/>
          </w:tcPr>
          <w:p w14:paraId="60FCE598"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Республика Коми</w:t>
            </w:r>
          </w:p>
        </w:tc>
        <w:tc>
          <w:tcPr>
            <w:tcW w:w="2707" w:type="dxa"/>
            <w:tcBorders>
              <w:top w:val="nil"/>
              <w:left w:val="nil"/>
              <w:bottom w:val="single" w:sz="4" w:space="0" w:color="auto"/>
              <w:right w:val="single" w:sz="4" w:space="0" w:color="auto"/>
            </w:tcBorders>
            <w:shd w:val="clear" w:color="auto" w:fill="auto"/>
            <w:vAlign w:val="center"/>
            <w:hideMark/>
          </w:tcPr>
          <w:p w14:paraId="6100DD8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Усть-Цилемский</w:t>
            </w:r>
          </w:p>
        </w:tc>
        <w:tc>
          <w:tcPr>
            <w:tcW w:w="2963" w:type="dxa"/>
            <w:tcBorders>
              <w:top w:val="nil"/>
              <w:left w:val="nil"/>
              <w:bottom w:val="single" w:sz="4" w:space="0" w:color="auto"/>
              <w:right w:val="single" w:sz="4" w:space="0" w:color="auto"/>
            </w:tcBorders>
            <w:shd w:val="clear" w:color="auto" w:fill="auto"/>
            <w:vAlign w:val="center"/>
            <w:hideMark/>
          </w:tcPr>
          <w:p w14:paraId="793F2755"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Чукчино</w:t>
            </w:r>
          </w:p>
        </w:tc>
        <w:tc>
          <w:tcPr>
            <w:tcW w:w="1522" w:type="dxa"/>
            <w:tcBorders>
              <w:top w:val="nil"/>
              <w:left w:val="nil"/>
              <w:bottom w:val="single" w:sz="4" w:space="0" w:color="auto"/>
              <w:right w:val="single" w:sz="4" w:space="0" w:color="auto"/>
            </w:tcBorders>
            <w:shd w:val="clear" w:color="auto" w:fill="auto"/>
            <w:vAlign w:val="center"/>
            <w:hideMark/>
          </w:tcPr>
          <w:p w14:paraId="06D4D6ED" w14:textId="77777777" w:rsidR="00BD4F96" w:rsidRPr="00FD0DA2" w:rsidRDefault="00BD4F96" w:rsidP="00D05845">
            <w:pPr>
              <w:spacing w:after="0" w:line="240" w:lineRule="auto"/>
              <w:jc w:val="center"/>
              <w:rPr>
                <w:rFonts w:ascii="Calibri" w:eastAsia="Times New Roman" w:hAnsi="Calibri" w:cs="Calibri"/>
                <w:color w:val="000000"/>
                <w:szCs w:val="20"/>
              </w:rPr>
            </w:pPr>
            <w:r w:rsidRPr="00FD0DA2">
              <w:rPr>
                <w:rFonts w:ascii="Calibri" w:eastAsia="Times New Roman" w:hAnsi="Calibri" w:cs="Calibri"/>
                <w:color w:val="000000"/>
                <w:szCs w:val="20"/>
              </w:rPr>
              <w:t> </w:t>
            </w:r>
          </w:p>
        </w:tc>
      </w:tr>
    </w:tbl>
    <w:p w14:paraId="4E0A4D24" w14:textId="77777777" w:rsidR="00BD4F96" w:rsidRPr="008F6BD7" w:rsidRDefault="00BD4F96" w:rsidP="00BD4F96"/>
    <w:p w14:paraId="7C3E415B" w14:textId="77777777" w:rsidR="00BD4F96" w:rsidRDefault="00BD4F96" w:rsidP="00BD4F96">
      <w:pPr>
        <w:jc w:val="center"/>
        <w:rPr>
          <w:rFonts w:ascii="Times New Roman" w:hAnsi="Times New Roman"/>
          <w:b/>
        </w:rPr>
      </w:pPr>
    </w:p>
    <w:p w14:paraId="7F7028B7" w14:textId="77777777" w:rsidR="008F6BD7" w:rsidRDefault="008F6BD7" w:rsidP="0063115D">
      <w:pPr>
        <w:spacing w:after="0" w:line="240" w:lineRule="auto"/>
        <w:contextualSpacing/>
        <w:jc w:val="right"/>
        <w:rPr>
          <w:rFonts w:ascii="Tahoma" w:hAnsi="Tahoma" w:cs="Tahoma"/>
          <w:szCs w:val="20"/>
        </w:rPr>
      </w:pPr>
    </w:p>
    <w:p w14:paraId="2516B3BA" w14:textId="77777777" w:rsidR="008F6BD7" w:rsidRDefault="008F6BD7" w:rsidP="0063115D">
      <w:pPr>
        <w:spacing w:after="0" w:line="240" w:lineRule="auto"/>
        <w:contextualSpacing/>
        <w:jc w:val="right"/>
        <w:rPr>
          <w:rFonts w:ascii="Tahoma" w:hAnsi="Tahoma" w:cs="Tahoma"/>
          <w:szCs w:val="20"/>
        </w:rPr>
      </w:pPr>
    </w:p>
    <w:p w14:paraId="64A5377E" w14:textId="77777777" w:rsidR="008F6BD7" w:rsidRDefault="008F6BD7" w:rsidP="0063115D">
      <w:pPr>
        <w:spacing w:after="0" w:line="240" w:lineRule="auto"/>
        <w:contextualSpacing/>
        <w:jc w:val="right"/>
        <w:rPr>
          <w:rFonts w:ascii="Tahoma" w:hAnsi="Tahoma" w:cs="Tahoma"/>
          <w:szCs w:val="20"/>
        </w:rPr>
      </w:pPr>
    </w:p>
    <w:p w14:paraId="3CBA72EE" w14:textId="77777777" w:rsidR="008F6BD7" w:rsidRDefault="008F6BD7" w:rsidP="0063115D">
      <w:pPr>
        <w:spacing w:after="0" w:line="240" w:lineRule="auto"/>
        <w:contextualSpacing/>
        <w:jc w:val="right"/>
        <w:rPr>
          <w:rFonts w:ascii="Tahoma" w:hAnsi="Tahoma" w:cs="Tahoma"/>
          <w:szCs w:val="20"/>
        </w:rPr>
      </w:pPr>
    </w:p>
    <w:p w14:paraId="00454405" w14:textId="77777777" w:rsidR="008F6BD7" w:rsidRDefault="008F6BD7" w:rsidP="0063115D">
      <w:pPr>
        <w:spacing w:after="0" w:line="240" w:lineRule="auto"/>
        <w:contextualSpacing/>
        <w:jc w:val="right"/>
        <w:rPr>
          <w:rFonts w:ascii="Tahoma" w:hAnsi="Tahoma" w:cs="Tahoma"/>
          <w:szCs w:val="20"/>
        </w:rPr>
      </w:pPr>
    </w:p>
    <w:p w14:paraId="0BC1A4C7" w14:textId="77777777" w:rsidR="008F6BD7" w:rsidRDefault="008F6BD7" w:rsidP="0063115D">
      <w:pPr>
        <w:spacing w:after="0" w:line="240" w:lineRule="auto"/>
        <w:contextualSpacing/>
        <w:jc w:val="right"/>
        <w:rPr>
          <w:rFonts w:ascii="Tahoma" w:hAnsi="Tahoma" w:cs="Tahoma"/>
          <w:szCs w:val="20"/>
        </w:rPr>
      </w:pPr>
    </w:p>
    <w:p w14:paraId="14A7882F" w14:textId="77777777" w:rsidR="0063115D" w:rsidRDefault="0063115D" w:rsidP="00706284">
      <w:pPr>
        <w:spacing w:before="48" w:after="210" w:line="525" w:lineRule="atLeast"/>
        <w:jc w:val="right"/>
        <w:outlineLvl w:val="0"/>
      </w:pPr>
    </w:p>
    <w:sectPr w:rsidR="0063115D" w:rsidSect="00425304">
      <w:headerReference w:type="even" r:id="rId16"/>
      <w:headerReference w:type="default" r:id="rId17"/>
      <w:footerReference w:type="even" r:id="rId18"/>
      <w:footerReference w:type="default" r:id="rId19"/>
      <w:footerReference w:type="first" r:id="rId20"/>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88E65" w14:textId="77777777" w:rsidR="00823824" w:rsidRDefault="00823824">
      <w:pPr>
        <w:spacing w:after="0" w:line="240" w:lineRule="auto"/>
      </w:pPr>
      <w:r>
        <w:separator/>
      </w:r>
    </w:p>
  </w:endnote>
  <w:endnote w:type="continuationSeparator" w:id="0">
    <w:p w14:paraId="0C5753D8" w14:textId="77777777" w:rsidR="00823824" w:rsidRDefault="00823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13663" w14:textId="77777777" w:rsidR="00687FE1" w:rsidRDefault="00687FE1">
    <w:pPr>
      <w:pStyle w:val="a5"/>
      <w:jc w:val="right"/>
    </w:pPr>
  </w:p>
  <w:p w14:paraId="4A305200" w14:textId="77777777" w:rsidR="00687FE1" w:rsidRDefault="00687F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6F500" w14:textId="77777777" w:rsidR="00687FE1" w:rsidRDefault="00687FE1">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2B01C7A9" w14:textId="77777777" w:rsidR="00687FE1" w:rsidRDefault="00687FE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14:paraId="2BD936AD" w14:textId="0B9BEFA8" w:rsidR="00687FE1" w:rsidRDefault="00687FE1">
        <w:pPr>
          <w:pStyle w:val="a5"/>
          <w:jc w:val="right"/>
        </w:pPr>
        <w:r>
          <w:fldChar w:fldCharType="begin"/>
        </w:r>
        <w:r>
          <w:instrText>PAGE   \* MERGEFORMAT</w:instrText>
        </w:r>
        <w:r>
          <w:fldChar w:fldCharType="separate"/>
        </w:r>
        <w:r w:rsidR="00500C0F">
          <w:rPr>
            <w:noProof/>
          </w:rPr>
          <w:t>76</w:t>
        </w:r>
        <w:r>
          <w:fldChar w:fldCharType="end"/>
        </w:r>
      </w:p>
    </w:sdtContent>
  </w:sdt>
  <w:p w14:paraId="471345F7" w14:textId="77777777" w:rsidR="00687FE1" w:rsidRPr="00A625EE" w:rsidRDefault="00687FE1" w:rsidP="00B952C8">
    <w:pPr>
      <w:pStyle w:val="a5"/>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EF3E3" w14:textId="77777777" w:rsidR="00687FE1" w:rsidRDefault="00687FE1"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54E93" w14:textId="77777777" w:rsidR="00823824" w:rsidRDefault="00823824">
      <w:pPr>
        <w:spacing w:after="0" w:line="240" w:lineRule="auto"/>
      </w:pPr>
      <w:r>
        <w:separator/>
      </w:r>
    </w:p>
  </w:footnote>
  <w:footnote w:type="continuationSeparator" w:id="0">
    <w:p w14:paraId="7BAB49D5" w14:textId="77777777" w:rsidR="00823824" w:rsidRDefault="00823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BE37E" w14:textId="77777777" w:rsidR="00687FE1" w:rsidRDefault="00687FE1">
    <w:pPr>
      <w:pStyle w:val="affc"/>
      <w:jc w:val="right"/>
    </w:pPr>
    <w:r>
      <w:rPr>
        <w:color w:val="CEDBE6" w:themeColor="accent2" w:themeTint="80"/>
      </w:rPr>
      <w:sym w:font="Wingdings 3" w:char="F07D"/>
    </w:r>
    <w:r>
      <w:t xml:space="preserve"> </w:t>
    </w:r>
  </w:p>
  <w:p w14:paraId="07633BFB" w14:textId="77777777" w:rsidR="00687FE1" w:rsidRDefault="00687FE1">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9E77B" w14:textId="77777777" w:rsidR="00687FE1" w:rsidRPr="003A69F1" w:rsidRDefault="00687FE1"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2C2228"/>
    <w:multiLevelType w:val="hybridMultilevel"/>
    <w:tmpl w:val="2AFC698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7558A7"/>
    <w:multiLevelType w:val="hybridMultilevel"/>
    <w:tmpl w:val="287C7E4A"/>
    <w:lvl w:ilvl="0" w:tplc="3C60C3C2">
      <w:start w:val="1"/>
      <w:numFmt w:val="decimal"/>
      <w:lvlText w:val="%1."/>
      <w:lvlJc w:val="left"/>
      <w:pPr>
        <w:ind w:left="1145" w:hanging="360"/>
      </w:pPr>
      <w:rPr>
        <w:rFonts w:ascii="Tahoma" w:eastAsia="Times New Roman" w:hAnsi="Tahoma" w:cs="Tahoma"/>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7"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C382309"/>
    <w:multiLevelType w:val="multilevel"/>
    <w:tmpl w:val="CA98DCD4"/>
    <w:lvl w:ilvl="0">
      <w:start w:val="1"/>
      <w:numFmt w:val="decimal"/>
      <w:lvlText w:val="%1."/>
      <w:lvlJc w:val="left"/>
      <w:rPr>
        <w:rFonts w:ascii="Tahoma" w:eastAsia="Times New Roman" w:hAnsi="Tahoma" w:cs="Tahoma" w:hint="default"/>
        <w:b/>
        <w:bCs/>
        <w:i w:val="0"/>
        <w:iCs w:val="0"/>
        <w:smallCaps w:val="0"/>
        <w:strike w:val="0"/>
        <w:color w:val="auto"/>
        <w:spacing w:val="0"/>
        <w:w w:val="100"/>
        <w:position w:val="0"/>
        <w:sz w:val="20"/>
        <w:szCs w:val="26"/>
        <w:u w:val="none"/>
        <w:lang w:val="ru-RU" w:eastAsia="ru-RU" w:bidi="ru-RU"/>
      </w:rPr>
    </w:lvl>
    <w:lvl w:ilvl="1">
      <w:start w:val="1"/>
      <w:numFmt w:val="decimal"/>
      <w:lvlText w:val="%1.%2."/>
      <w:lvlJc w:val="left"/>
      <w:rPr>
        <w:rFonts w:ascii="Tahoma" w:eastAsia="Times New Roman" w:hAnsi="Tahoma" w:cs="Tahoma" w:hint="default"/>
        <w:b/>
        <w:bCs/>
        <w:i w:val="0"/>
        <w:iCs w:val="0"/>
        <w:smallCaps w:val="0"/>
        <w:strike w:val="0"/>
        <w:color w:val="000000"/>
        <w:spacing w:val="0"/>
        <w:w w:val="100"/>
        <w:position w:val="0"/>
        <w:sz w:val="20"/>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6E3669DD"/>
    <w:multiLevelType w:val="multilevel"/>
    <w:tmpl w:val="CA98DCD4"/>
    <w:lvl w:ilvl="0">
      <w:start w:val="1"/>
      <w:numFmt w:val="decimal"/>
      <w:lvlText w:val="%1."/>
      <w:lvlJc w:val="left"/>
      <w:rPr>
        <w:rFonts w:ascii="Tahoma" w:eastAsia="Times New Roman" w:hAnsi="Tahoma" w:cs="Tahoma" w:hint="default"/>
        <w:b/>
        <w:bCs/>
        <w:i w:val="0"/>
        <w:iCs w:val="0"/>
        <w:smallCaps w:val="0"/>
        <w:strike w:val="0"/>
        <w:color w:val="auto"/>
        <w:spacing w:val="0"/>
        <w:w w:val="100"/>
        <w:position w:val="0"/>
        <w:sz w:val="20"/>
        <w:szCs w:val="26"/>
        <w:u w:val="none"/>
        <w:lang w:val="ru-RU" w:eastAsia="ru-RU" w:bidi="ru-RU"/>
      </w:rPr>
    </w:lvl>
    <w:lvl w:ilvl="1">
      <w:start w:val="1"/>
      <w:numFmt w:val="decimal"/>
      <w:lvlText w:val="%1.%2."/>
      <w:lvlJc w:val="left"/>
      <w:rPr>
        <w:rFonts w:ascii="Tahoma" w:eastAsia="Times New Roman" w:hAnsi="Tahoma" w:cs="Tahoma" w:hint="default"/>
        <w:b/>
        <w:bCs/>
        <w:i w:val="0"/>
        <w:iCs w:val="0"/>
        <w:smallCaps w:val="0"/>
        <w:strike w:val="0"/>
        <w:color w:val="000000"/>
        <w:spacing w:val="0"/>
        <w:w w:val="100"/>
        <w:position w:val="0"/>
        <w:sz w:val="20"/>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19"/>
  </w:num>
  <w:num w:numId="6">
    <w:abstractNumId w:val="15"/>
  </w:num>
  <w:num w:numId="7">
    <w:abstractNumId w:val="7"/>
  </w:num>
  <w:num w:numId="8">
    <w:abstractNumId w:val="17"/>
  </w:num>
  <w:num w:numId="9">
    <w:abstractNumId w:val="11"/>
  </w:num>
  <w:num w:numId="10">
    <w:abstractNumId w:val="14"/>
  </w:num>
  <w:num w:numId="11">
    <w:abstractNumId w:val="13"/>
  </w:num>
  <w:num w:numId="12">
    <w:abstractNumId w:val="4"/>
  </w:num>
  <w:num w:numId="13">
    <w:abstractNumId w:val="10"/>
  </w:num>
  <w:num w:numId="14">
    <w:abstractNumId w:val="12"/>
  </w:num>
  <w:num w:numId="15">
    <w:abstractNumId w:val="8"/>
  </w:num>
  <w:num w:numId="16">
    <w:abstractNumId w:val="9"/>
  </w:num>
  <w:num w:numId="17">
    <w:abstractNumId w:val="16"/>
  </w:num>
  <w:num w:numId="18">
    <w:abstractNumId w:val="6"/>
  </w:num>
  <w:num w:numId="19">
    <w:abstractNumId w:val="18"/>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SpellingErrors/>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01A21"/>
    <w:rsid w:val="00017EE1"/>
    <w:rsid w:val="00020A5E"/>
    <w:rsid w:val="0003148C"/>
    <w:rsid w:val="000435A1"/>
    <w:rsid w:val="00047441"/>
    <w:rsid w:val="00056240"/>
    <w:rsid w:val="00057242"/>
    <w:rsid w:val="00062891"/>
    <w:rsid w:val="00064E15"/>
    <w:rsid w:val="00065EC3"/>
    <w:rsid w:val="00070975"/>
    <w:rsid w:val="00070D3B"/>
    <w:rsid w:val="000713CA"/>
    <w:rsid w:val="00092D4D"/>
    <w:rsid w:val="00095333"/>
    <w:rsid w:val="0009562A"/>
    <w:rsid w:val="000973F8"/>
    <w:rsid w:val="000C358B"/>
    <w:rsid w:val="000D0523"/>
    <w:rsid w:val="000D1CC4"/>
    <w:rsid w:val="000E2533"/>
    <w:rsid w:val="000E4940"/>
    <w:rsid w:val="000E6086"/>
    <w:rsid w:val="000F0A0B"/>
    <w:rsid w:val="000F0D5F"/>
    <w:rsid w:val="00112A87"/>
    <w:rsid w:val="00124644"/>
    <w:rsid w:val="00125552"/>
    <w:rsid w:val="00140041"/>
    <w:rsid w:val="00143431"/>
    <w:rsid w:val="00152153"/>
    <w:rsid w:val="00154B3D"/>
    <w:rsid w:val="00156D95"/>
    <w:rsid w:val="00162790"/>
    <w:rsid w:val="00164A0E"/>
    <w:rsid w:val="0016530D"/>
    <w:rsid w:val="00166E3B"/>
    <w:rsid w:val="00183496"/>
    <w:rsid w:val="001868CE"/>
    <w:rsid w:val="0019212C"/>
    <w:rsid w:val="00193A4B"/>
    <w:rsid w:val="001972E5"/>
    <w:rsid w:val="001A31B6"/>
    <w:rsid w:val="001B0E85"/>
    <w:rsid w:val="001B41C2"/>
    <w:rsid w:val="001B6006"/>
    <w:rsid w:val="001C6209"/>
    <w:rsid w:val="001C7CF2"/>
    <w:rsid w:val="001E0B83"/>
    <w:rsid w:val="001E31E3"/>
    <w:rsid w:val="001E34B0"/>
    <w:rsid w:val="001F5C44"/>
    <w:rsid w:val="00203C39"/>
    <w:rsid w:val="00206A88"/>
    <w:rsid w:val="0020760D"/>
    <w:rsid w:val="0021090C"/>
    <w:rsid w:val="00215FAB"/>
    <w:rsid w:val="002210EA"/>
    <w:rsid w:val="0022244C"/>
    <w:rsid w:val="00226EA9"/>
    <w:rsid w:val="00230209"/>
    <w:rsid w:val="0023068A"/>
    <w:rsid w:val="002326C7"/>
    <w:rsid w:val="00244392"/>
    <w:rsid w:val="00246D46"/>
    <w:rsid w:val="00251DE7"/>
    <w:rsid w:val="00252CB4"/>
    <w:rsid w:val="002538A8"/>
    <w:rsid w:val="00253A17"/>
    <w:rsid w:val="00265A42"/>
    <w:rsid w:val="00283E00"/>
    <w:rsid w:val="00290470"/>
    <w:rsid w:val="00291DF8"/>
    <w:rsid w:val="00297FAC"/>
    <w:rsid w:val="002A2E3E"/>
    <w:rsid w:val="002B3EA8"/>
    <w:rsid w:val="002B6AFB"/>
    <w:rsid w:val="002C2D2E"/>
    <w:rsid w:val="002C2FB8"/>
    <w:rsid w:val="002C3C97"/>
    <w:rsid w:val="002C505D"/>
    <w:rsid w:val="002D215A"/>
    <w:rsid w:val="002D7784"/>
    <w:rsid w:val="002D7788"/>
    <w:rsid w:val="002E601D"/>
    <w:rsid w:val="002F2EFA"/>
    <w:rsid w:val="002F4B7C"/>
    <w:rsid w:val="002F508F"/>
    <w:rsid w:val="002F50C7"/>
    <w:rsid w:val="002F5BEC"/>
    <w:rsid w:val="0030747A"/>
    <w:rsid w:val="0032501B"/>
    <w:rsid w:val="00330993"/>
    <w:rsid w:val="003326AA"/>
    <w:rsid w:val="00336EAB"/>
    <w:rsid w:val="00337D18"/>
    <w:rsid w:val="00340FBB"/>
    <w:rsid w:val="0034317E"/>
    <w:rsid w:val="0034511A"/>
    <w:rsid w:val="003532D9"/>
    <w:rsid w:val="0036167E"/>
    <w:rsid w:val="00384599"/>
    <w:rsid w:val="00385982"/>
    <w:rsid w:val="003878D4"/>
    <w:rsid w:val="00390E90"/>
    <w:rsid w:val="0039418D"/>
    <w:rsid w:val="00396B52"/>
    <w:rsid w:val="003A3131"/>
    <w:rsid w:val="003A4FC3"/>
    <w:rsid w:val="003A612B"/>
    <w:rsid w:val="003A69F1"/>
    <w:rsid w:val="003B12E2"/>
    <w:rsid w:val="003B4985"/>
    <w:rsid w:val="003C05FA"/>
    <w:rsid w:val="003C108A"/>
    <w:rsid w:val="003C7022"/>
    <w:rsid w:val="003D1A05"/>
    <w:rsid w:val="003D457B"/>
    <w:rsid w:val="003E53E0"/>
    <w:rsid w:val="003E64C6"/>
    <w:rsid w:val="003F2A09"/>
    <w:rsid w:val="00414DD4"/>
    <w:rsid w:val="00421E40"/>
    <w:rsid w:val="00424550"/>
    <w:rsid w:val="004246BB"/>
    <w:rsid w:val="00424931"/>
    <w:rsid w:val="00425304"/>
    <w:rsid w:val="00430C9E"/>
    <w:rsid w:val="0044176C"/>
    <w:rsid w:val="00444AE8"/>
    <w:rsid w:val="00451D3B"/>
    <w:rsid w:val="004565DE"/>
    <w:rsid w:val="00456DA7"/>
    <w:rsid w:val="00462167"/>
    <w:rsid w:val="004640C1"/>
    <w:rsid w:val="00466D5D"/>
    <w:rsid w:val="00467892"/>
    <w:rsid w:val="00473694"/>
    <w:rsid w:val="00473E28"/>
    <w:rsid w:val="004741E3"/>
    <w:rsid w:val="0047721D"/>
    <w:rsid w:val="004A0330"/>
    <w:rsid w:val="004A0632"/>
    <w:rsid w:val="004A28E2"/>
    <w:rsid w:val="004B06C7"/>
    <w:rsid w:val="004B5AB3"/>
    <w:rsid w:val="004C3559"/>
    <w:rsid w:val="004D2CA3"/>
    <w:rsid w:val="004E07DB"/>
    <w:rsid w:val="004E55BE"/>
    <w:rsid w:val="004F0BFE"/>
    <w:rsid w:val="004F301F"/>
    <w:rsid w:val="00500C0F"/>
    <w:rsid w:val="0050236A"/>
    <w:rsid w:val="00503F6A"/>
    <w:rsid w:val="00505789"/>
    <w:rsid w:val="00512C08"/>
    <w:rsid w:val="005157BD"/>
    <w:rsid w:val="0051637B"/>
    <w:rsid w:val="00520BD1"/>
    <w:rsid w:val="00520E9F"/>
    <w:rsid w:val="00521244"/>
    <w:rsid w:val="0052367F"/>
    <w:rsid w:val="00523BD2"/>
    <w:rsid w:val="00523DF0"/>
    <w:rsid w:val="00525C26"/>
    <w:rsid w:val="005303DF"/>
    <w:rsid w:val="005420B8"/>
    <w:rsid w:val="0054325C"/>
    <w:rsid w:val="005434E7"/>
    <w:rsid w:val="00543868"/>
    <w:rsid w:val="00547EF0"/>
    <w:rsid w:val="0055056A"/>
    <w:rsid w:val="00552B7E"/>
    <w:rsid w:val="00555101"/>
    <w:rsid w:val="00563D94"/>
    <w:rsid w:val="00570F21"/>
    <w:rsid w:val="0057405F"/>
    <w:rsid w:val="00575844"/>
    <w:rsid w:val="00590253"/>
    <w:rsid w:val="005914D2"/>
    <w:rsid w:val="005B5E5B"/>
    <w:rsid w:val="005C41A4"/>
    <w:rsid w:val="005C4F5D"/>
    <w:rsid w:val="005D4C1D"/>
    <w:rsid w:val="005D4C82"/>
    <w:rsid w:val="005D5299"/>
    <w:rsid w:val="005E1737"/>
    <w:rsid w:val="005F38B7"/>
    <w:rsid w:val="005F5144"/>
    <w:rsid w:val="00607149"/>
    <w:rsid w:val="0061354D"/>
    <w:rsid w:val="00614F12"/>
    <w:rsid w:val="00615AF3"/>
    <w:rsid w:val="0063115D"/>
    <w:rsid w:val="00643A15"/>
    <w:rsid w:val="00645236"/>
    <w:rsid w:val="00647089"/>
    <w:rsid w:val="006477E4"/>
    <w:rsid w:val="0065625D"/>
    <w:rsid w:val="0065745E"/>
    <w:rsid w:val="006604FE"/>
    <w:rsid w:val="00660610"/>
    <w:rsid w:val="006639E7"/>
    <w:rsid w:val="00674E0E"/>
    <w:rsid w:val="00677161"/>
    <w:rsid w:val="00681BB5"/>
    <w:rsid w:val="00687FE1"/>
    <w:rsid w:val="0069558B"/>
    <w:rsid w:val="00695898"/>
    <w:rsid w:val="006A1E68"/>
    <w:rsid w:val="006D26CE"/>
    <w:rsid w:val="006D2DF7"/>
    <w:rsid w:val="006D32B0"/>
    <w:rsid w:val="006D408E"/>
    <w:rsid w:val="006E07F1"/>
    <w:rsid w:val="006F09B1"/>
    <w:rsid w:val="00706284"/>
    <w:rsid w:val="00716155"/>
    <w:rsid w:val="00717937"/>
    <w:rsid w:val="0072589C"/>
    <w:rsid w:val="00725B0D"/>
    <w:rsid w:val="00730FF6"/>
    <w:rsid w:val="00733024"/>
    <w:rsid w:val="00744285"/>
    <w:rsid w:val="00747DB7"/>
    <w:rsid w:val="00767643"/>
    <w:rsid w:val="00767FD0"/>
    <w:rsid w:val="007762B4"/>
    <w:rsid w:val="007903C1"/>
    <w:rsid w:val="00796D51"/>
    <w:rsid w:val="007A40D6"/>
    <w:rsid w:val="007B04D0"/>
    <w:rsid w:val="007B5B20"/>
    <w:rsid w:val="007B72D7"/>
    <w:rsid w:val="007C3A4E"/>
    <w:rsid w:val="007D0E60"/>
    <w:rsid w:val="007D6161"/>
    <w:rsid w:val="007E5682"/>
    <w:rsid w:val="007E59F0"/>
    <w:rsid w:val="007E7DCB"/>
    <w:rsid w:val="007F273E"/>
    <w:rsid w:val="00813A64"/>
    <w:rsid w:val="008212C4"/>
    <w:rsid w:val="008214F3"/>
    <w:rsid w:val="00823824"/>
    <w:rsid w:val="00823C72"/>
    <w:rsid w:val="00824211"/>
    <w:rsid w:val="00836757"/>
    <w:rsid w:val="00836F58"/>
    <w:rsid w:val="00841CBE"/>
    <w:rsid w:val="00843758"/>
    <w:rsid w:val="008473A6"/>
    <w:rsid w:val="00852D44"/>
    <w:rsid w:val="0086031B"/>
    <w:rsid w:val="00873F6F"/>
    <w:rsid w:val="008901C2"/>
    <w:rsid w:val="00890F11"/>
    <w:rsid w:val="00893F3E"/>
    <w:rsid w:val="00896B0E"/>
    <w:rsid w:val="008A75F1"/>
    <w:rsid w:val="008A780E"/>
    <w:rsid w:val="008B0B8F"/>
    <w:rsid w:val="008B16BB"/>
    <w:rsid w:val="008B1A5A"/>
    <w:rsid w:val="008C4892"/>
    <w:rsid w:val="008D2EB8"/>
    <w:rsid w:val="008D431C"/>
    <w:rsid w:val="008F6BD7"/>
    <w:rsid w:val="00903C56"/>
    <w:rsid w:val="00904FC4"/>
    <w:rsid w:val="00905285"/>
    <w:rsid w:val="00907460"/>
    <w:rsid w:val="00913664"/>
    <w:rsid w:val="0091694F"/>
    <w:rsid w:val="00917E4D"/>
    <w:rsid w:val="009241D3"/>
    <w:rsid w:val="00931D2E"/>
    <w:rsid w:val="009343DF"/>
    <w:rsid w:val="00937047"/>
    <w:rsid w:val="0094016D"/>
    <w:rsid w:val="0094029A"/>
    <w:rsid w:val="00944239"/>
    <w:rsid w:val="0094443A"/>
    <w:rsid w:val="00947C22"/>
    <w:rsid w:val="00952DA8"/>
    <w:rsid w:val="00952F9F"/>
    <w:rsid w:val="00953A5E"/>
    <w:rsid w:val="00957D0D"/>
    <w:rsid w:val="00970C1D"/>
    <w:rsid w:val="009733D5"/>
    <w:rsid w:val="00981F71"/>
    <w:rsid w:val="00987270"/>
    <w:rsid w:val="00987B30"/>
    <w:rsid w:val="00992108"/>
    <w:rsid w:val="00993B32"/>
    <w:rsid w:val="009963FE"/>
    <w:rsid w:val="009A1BD4"/>
    <w:rsid w:val="009A4034"/>
    <w:rsid w:val="009A4161"/>
    <w:rsid w:val="009B4CA3"/>
    <w:rsid w:val="009B5A97"/>
    <w:rsid w:val="009B7E3B"/>
    <w:rsid w:val="009C1F5B"/>
    <w:rsid w:val="009C7F38"/>
    <w:rsid w:val="009D00C8"/>
    <w:rsid w:val="009D6B68"/>
    <w:rsid w:val="009E619D"/>
    <w:rsid w:val="009E7233"/>
    <w:rsid w:val="009E7AAE"/>
    <w:rsid w:val="009F39C4"/>
    <w:rsid w:val="009F3BBD"/>
    <w:rsid w:val="009F582E"/>
    <w:rsid w:val="00A00D05"/>
    <w:rsid w:val="00A05192"/>
    <w:rsid w:val="00A26659"/>
    <w:rsid w:val="00A2747E"/>
    <w:rsid w:val="00A36B32"/>
    <w:rsid w:val="00A625EE"/>
    <w:rsid w:val="00A6561A"/>
    <w:rsid w:val="00A66675"/>
    <w:rsid w:val="00A73A13"/>
    <w:rsid w:val="00A8063F"/>
    <w:rsid w:val="00A876E6"/>
    <w:rsid w:val="00A87B81"/>
    <w:rsid w:val="00A94E2F"/>
    <w:rsid w:val="00A95BDF"/>
    <w:rsid w:val="00AA71B7"/>
    <w:rsid w:val="00AA71CF"/>
    <w:rsid w:val="00AB1070"/>
    <w:rsid w:val="00AB1DA2"/>
    <w:rsid w:val="00AB3579"/>
    <w:rsid w:val="00AB35B8"/>
    <w:rsid w:val="00AB4142"/>
    <w:rsid w:val="00AB4B64"/>
    <w:rsid w:val="00AB67A1"/>
    <w:rsid w:val="00AD09E0"/>
    <w:rsid w:val="00AD0F61"/>
    <w:rsid w:val="00AD271B"/>
    <w:rsid w:val="00AD70DB"/>
    <w:rsid w:val="00AE57B0"/>
    <w:rsid w:val="00B051D2"/>
    <w:rsid w:val="00B051E9"/>
    <w:rsid w:val="00B15EA5"/>
    <w:rsid w:val="00B25F5C"/>
    <w:rsid w:val="00B338F9"/>
    <w:rsid w:val="00B40AC4"/>
    <w:rsid w:val="00B522D4"/>
    <w:rsid w:val="00B53CFF"/>
    <w:rsid w:val="00B57BF8"/>
    <w:rsid w:val="00B66053"/>
    <w:rsid w:val="00B82B24"/>
    <w:rsid w:val="00B85442"/>
    <w:rsid w:val="00B908A2"/>
    <w:rsid w:val="00B93FC2"/>
    <w:rsid w:val="00B946D5"/>
    <w:rsid w:val="00B952C8"/>
    <w:rsid w:val="00B96768"/>
    <w:rsid w:val="00BA459B"/>
    <w:rsid w:val="00BA6056"/>
    <w:rsid w:val="00BB2482"/>
    <w:rsid w:val="00BC149B"/>
    <w:rsid w:val="00BC5E44"/>
    <w:rsid w:val="00BD0BCA"/>
    <w:rsid w:val="00BD4F96"/>
    <w:rsid w:val="00BE171B"/>
    <w:rsid w:val="00BE2BC6"/>
    <w:rsid w:val="00BF0D7A"/>
    <w:rsid w:val="00BF60A8"/>
    <w:rsid w:val="00BF67E4"/>
    <w:rsid w:val="00C01796"/>
    <w:rsid w:val="00C11008"/>
    <w:rsid w:val="00C14641"/>
    <w:rsid w:val="00C151C3"/>
    <w:rsid w:val="00C16A31"/>
    <w:rsid w:val="00C16EAA"/>
    <w:rsid w:val="00C26DBA"/>
    <w:rsid w:val="00C42ADD"/>
    <w:rsid w:val="00C5391F"/>
    <w:rsid w:val="00C5776E"/>
    <w:rsid w:val="00C641EF"/>
    <w:rsid w:val="00C650B3"/>
    <w:rsid w:val="00C72CC6"/>
    <w:rsid w:val="00C75A4E"/>
    <w:rsid w:val="00CA093B"/>
    <w:rsid w:val="00CB1F31"/>
    <w:rsid w:val="00CC07AC"/>
    <w:rsid w:val="00CC6779"/>
    <w:rsid w:val="00CD19FC"/>
    <w:rsid w:val="00CD5F89"/>
    <w:rsid w:val="00CE31D7"/>
    <w:rsid w:val="00CE4032"/>
    <w:rsid w:val="00CE4525"/>
    <w:rsid w:val="00CF06C1"/>
    <w:rsid w:val="00CF2195"/>
    <w:rsid w:val="00CF2F3E"/>
    <w:rsid w:val="00D00688"/>
    <w:rsid w:val="00D00CBC"/>
    <w:rsid w:val="00D017D2"/>
    <w:rsid w:val="00D01BFE"/>
    <w:rsid w:val="00D035C2"/>
    <w:rsid w:val="00D042CB"/>
    <w:rsid w:val="00D05723"/>
    <w:rsid w:val="00D10DE0"/>
    <w:rsid w:val="00D20FA0"/>
    <w:rsid w:val="00D21682"/>
    <w:rsid w:val="00D23C96"/>
    <w:rsid w:val="00D2778B"/>
    <w:rsid w:val="00D3761F"/>
    <w:rsid w:val="00D518BC"/>
    <w:rsid w:val="00D546C6"/>
    <w:rsid w:val="00D56233"/>
    <w:rsid w:val="00D83BFA"/>
    <w:rsid w:val="00D8494C"/>
    <w:rsid w:val="00D85005"/>
    <w:rsid w:val="00D8576D"/>
    <w:rsid w:val="00D86636"/>
    <w:rsid w:val="00D901E3"/>
    <w:rsid w:val="00D913EB"/>
    <w:rsid w:val="00D97832"/>
    <w:rsid w:val="00DA4E75"/>
    <w:rsid w:val="00DA5A50"/>
    <w:rsid w:val="00DA6FD5"/>
    <w:rsid w:val="00DB2B9A"/>
    <w:rsid w:val="00DB332F"/>
    <w:rsid w:val="00DB7D7D"/>
    <w:rsid w:val="00DC25FA"/>
    <w:rsid w:val="00DC3097"/>
    <w:rsid w:val="00DC4D62"/>
    <w:rsid w:val="00DD0379"/>
    <w:rsid w:val="00DD1488"/>
    <w:rsid w:val="00DD26EB"/>
    <w:rsid w:val="00DD41E3"/>
    <w:rsid w:val="00DD4D09"/>
    <w:rsid w:val="00DF488B"/>
    <w:rsid w:val="00E00E40"/>
    <w:rsid w:val="00E02552"/>
    <w:rsid w:val="00E0666A"/>
    <w:rsid w:val="00E1345D"/>
    <w:rsid w:val="00E2412C"/>
    <w:rsid w:val="00E24200"/>
    <w:rsid w:val="00E31764"/>
    <w:rsid w:val="00E36825"/>
    <w:rsid w:val="00E44DE1"/>
    <w:rsid w:val="00E461D0"/>
    <w:rsid w:val="00E5267C"/>
    <w:rsid w:val="00E53584"/>
    <w:rsid w:val="00E55C3F"/>
    <w:rsid w:val="00E636CB"/>
    <w:rsid w:val="00E6370F"/>
    <w:rsid w:val="00E64A1F"/>
    <w:rsid w:val="00E7313A"/>
    <w:rsid w:val="00E73A9B"/>
    <w:rsid w:val="00E73D88"/>
    <w:rsid w:val="00E7486E"/>
    <w:rsid w:val="00E82520"/>
    <w:rsid w:val="00E82F0E"/>
    <w:rsid w:val="00E848A7"/>
    <w:rsid w:val="00E95B0A"/>
    <w:rsid w:val="00E967D7"/>
    <w:rsid w:val="00EA4607"/>
    <w:rsid w:val="00EB04DD"/>
    <w:rsid w:val="00EB2C02"/>
    <w:rsid w:val="00EB3DC3"/>
    <w:rsid w:val="00EC3DA6"/>
    <w:rsid w:val="00ED65E8"/>
    <w:rsid w:val="00EE1C8D"/>
    <w:rsid w:val="00EE55F6"/>
    <w:rsid w:val="00EF1ED9"/>
    <w:rsid w:val="00F0093D"/>
    <w:rsid w:val="00F01C8F"/>
    <w:rsid w:val="00F0413F"/>
    <w:rsid w:val="00F04365"/>
    <w:rsid w:val="00F05DE7"/>
    <w:rsid w:val="00F07B4A"/>
    <w:rsid w:val="00F15862"/>
    <w:rsid w:val="00F21C9A"/>
    <w:rsid w:val="00F2436D"/>
    <w:rsid w:val="00F30746"/>
    <w:rsid w:val="00F34871"/>
    <w:rsid w:val="00F42956"/>
    <w:rsid w:val="00F43BE1"/>
    <w:rsid w:val="00F472A3"/>
    <w:rsid w:val="00F506F9"/>
    <w:rsid w:val="00F5181F"/>
    <w:rsid w:val="00F521BA"/>
    <w:rsid w:val="00F52550"/>
    <w:rsid w:val="00F57ECB"/>
    <w:rsid w:val="00F60C24"/>
    <w:rsid w:val="00F615B3"/>
    <w:rsid w:val="00F66FDC"/>
    <w:rsid w:val="00F67C76"/>
    <w:rsid w:val="00F72D1A"/>
    <w:rsid w:val="00F74B07"/>
    <w:rsid w:val="00F74F80"/>
    <w:rsid w:val="00F75CA9"/>
    <w:rsid w:val="00F76C4F"/>
    <w:rsid w:val="00F77F8D"/>
    <w:rsid w:val="00F85C02"/>
    <w:rsid w:val="00F87B8F"/>
    <w:rsid w:val="00F92C39"/>
    <w:rsid w:val="00F9629A"/>
    <w:rsid w:val="00FA29A2"/>
    <w:rsid w:val="00FA6407"/>
    <w:rsid w:val="00FA6D1C"/>
    <w:rsid w:val="00FA6E1A"/>
    <w:rsid w:val="00FB2C88"/>
    <w:rsid w:val="00FB3D4F"/>
    <w:rsid w:val="00FB640E"/>
    <w:rsid w:val="00FC1E06"/>
    <w:rsid w:val="00FC37FD"/>
    <w:rsid w:val="00FC415F"/>
    <w:rsid w:val="00FE70C7"/>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A636097"/>
  <w15:docId w15:val="{AB4B77EC-40C2-4D49-8BCF-1E4E94449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iPriority w:val="9"/>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table" w:styleId="a4">
    <w:name w:val="Table Grid"/>
    <w:basedOn w:val="a2"/>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uiPriority w:val="9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style>
  <w:style w:type="character" w:styleId="aff">
    <w:name w:val="Hyperlink"/>
    <w:basedOn w:val="a1"/>
    <w:uiPriority w:val="99"/>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aliases w:val="Заголовок1,Название1"/>
    <w:basedOn w:val="a0"/>
    <w:link w:val="affb"/>
    <w:unhideWhenUsed/>
    <w:qFormat/>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aliases w:val="Заголовок1 Знак,Название1 Знак"/>
    <w:basedOn w:val="a1"/>
    <w:link w:val="affa"/>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0"/>
    <w:link w:val="afffb"/>
    <w:uiPriority w:val="34"/>
    <w:qFormat/>
    <w:rsid w:val="00730FF6"/>
    <w:pPr>
      <w:ind w:left="720"/>
      <w:contextualSpacing/>
    </w:pPr>
  </w:style>
  <w:style w:type="character" w:customStyle="1" w:styleId="afffb">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basedOn w:val="a1"/>
    <w:link w:val="afffa"/>
    <w:uiPriority w:val="34"/>
    <w:locked/>
    <w:rsid w:val="006D32B0"/>
    <w:rPr>
      <w:sz w:val="20"/>
    </w:r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3"/>
      </w:numPr>
      <w:spacing w:after="0" w:line="240" w:lineRule="auto"/>
      <w:jc w:val="both"/>
    </w:pPr>
    <w:rPr>
      <w:rFonts w:ascii="Arial" w:eastAsia="Times New Roman" w:hAnsi="Arial" w:cs="Arial"/>
      <w:szCs w:val="20"/>
    </w:rPr>
  </w:style>
  <w:style w:type="paragraph" w:styleId="affff3">
    <w:name w:val="Normal (Web)"/>
    <w:basedOn w:val="a0"/>
    <w:uiPriority w:val="99"/>
    <w:unhideWhenUsed/>
    <w:rsid w:val="00706284"/>
    <w:pPr>
      <w:spacing w:after="75" w:line="240" w:lineRule="auto"/>
    </w:pPr>
    <w:rPr>
      <w:rFonts w:ascii="Times New Roman" w:hAnsi="Times New Roman" w:cs="Times New Roman"/>
      <w:color w:val="000000"/>
      <w:sz w:val="24"/>
      <w:szCs w:val="24"/>
    </w:rPr>
  </w:style>
  <w:style w:type="character" w:customStyle="1" w:styleId="msonormal0">
    <w:name w:val="msonormal"/>
    <w:basedOn w:val="a1"/>
    <w:rsid w:val="00706284"/>
    <w:rPr>
      <w:rFonts w:ascii="Tahoma" w:hAnsi="Tahoma" w:cs="Tahoma" w:hint="default"/>
      <w:sz w:val="20"/>
      <w:szCs w:val="20"/>
      <w:lang w:eastAsia="en-US"/>
    </w:rPr>
  </w:style>
  <w:style w:type="paragraph" w:styleId="affff4">
    <w:name w:val="Block Text"/>
    <w:basedOn w:val="a0"/>
    <w:rsid w:val="00706284"/>
    <w:pPr>
      <w:spacing w:after="120" w:line="240" w:lineRule="auto"/>
      <w:ind w:left="1440" w:right="1440"/>
    </w:pPr>
    <w:rPr>
      <w:rFonts w:ascii="Arial" w:eastAsia="Times New Roman" w:hAnsi="Arial" w:cs="Times New Roman"/>
      <w:szCs w:val="20"/>
      <w:lang w:eastAsia="en-US"/>
    </w:rPr>
  </w:style>
  <w:style w:type="character" w:customStyle="1" w:styleId="fontstyle01">
    <w:name w:val="fontstyle01"/>
    <w:basedOn w:val="a1"/>
    <w:rsid w:val="0016530D"/>
    <w:rPr>
      <w:rFonts w:ascii="Tahoma" w:hAnsi="Tahoma" w:cs="Tahoma" w:hint="default"/>
      <w:b w:val="0"/>
      <w:bCs w:val="0"/>
      <w:i w:val="0"/>
      <w:iCs w:val="0"/>
      <w:color w:val="000000"/>
      <w:sz w:val="20"/>
      <w:szCs w:val="20"/>
    </w:rPr>
  </w:style>
  <w:style w:type="paragraph" w:styleId="affff5">
    <w:name w:val="Revision"/>
    <w:hidden/>
    <w:uiPriority w:val="99"/>
    <w:semiHidden/>
    <w:rsid w:val="00A876E6"/>
    <w:pPr>
      <w:spacing w:after="0" w:line="240" w:lineRule="auto"/>
    </w:pPr>
    <w:rPr>
      <w:sz w:val="20"/>
    </w:rPr>
  </w:style>
  <w:style w:type="character" w:styleId="affff6">
    <w:name w:val="FollowedHyperlink"/>
    <w:basedOn w:val="a1"/>
    <w:uiPriority w:val="99"/>
    <w:semiHidden/>
    <w:unhideWhenUsed/>
    <w:rsid w:val="008F6BD7"/>
    <w:rPr>
      <w:color w:val="954F72"/>
      <w:u w:val="single"/>
    </w:rPr>
  </w:style>
  <w:style w:type="paragraph" w:customStyle="1" w:styleId="xl67">
    <w:name w:val="xl67"/>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0"/>
    </w:rPr>
  </w:style>
  <w:style w:type="paragraph" w:customStyle="1" w:styleId="xl68">
    <w:name w:val="xl68"/>
    <w:basedOn w:val="a0"/>
    <w:rsid w:val="008F6BD7"/>
    <w:pPr>
      <w:spacing w:before="100" w:beforeAutospacing="1" w:after="100" w:afterAutospacing="1" w:line="240" w:lineRule="auto"/>
    </w:pPr>
    <w:rPr>
      <w:rFonts w:ascii="Tahoma" w:eastAsia="Times New Roman" w:hAnsi="Tahoma" w:cs="Tahoma"/>
      <w:szCs w:val="20"/>
    </w:rPr>
  </w:style>
  <w:style w:type="paragraph" w:customStyle="1" w:styleId="xl69">
    <w:name w:val="xl69"/>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0"/>
    </w:rPr>
  </w:style>
  <w:style w:type="paragraph" w:customStyle="1" w:styleId="xl70">
    <w:name w:val="xl70"/>
    <w:basedOn w:val="a0"/>
    <w:rsid w:val="008F6BD7"/>
    <w:pPr>
      <w:spacing w:before="100" w:beforeAutospacing="1" w:after="100" w:afterAutospacing="1" w:line="240" w:lineRule="auto"/>
      <w:jc w:val="center"/>
    </w:pPr>
    <w:rPr>
      <w:rFonts w:ascii="Tahoma" w:eastAsia="Times New Roman" w:hAnsi="Tahoma" w:cs="Tahoma"/>
      <w:szCs w:val="20"/>
    </w:rPr>
  </w:style>
  <w:style w:type="paragraph" w:customStyle="1" w:styleId="xl71">
    <w:name w:val="xl71"/>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2">
    <w:name w:val="xl72"/>
    <w:basedOn w:val="a0"/>
    <w:rsid w:val="008F6BD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ahoma" w:eastAsia="Times New Roman" w:hAnsi="Tahoma" w:cs="Tahoma"/>
      <w:b/>
      <w:bCs/>
      <w:szCs w:val="20"/>
    </w:rPr>
  </w:style>
  <w:style w:type="paragraph" w:customStyle="1" w:styleId="xl73">
    <w:name w:val="xl73"/>
    <w:basedOn w:val="a0"/>
    <w:rsid w:val="008F6BD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ahoma" w:eastAsia="Times New Roman" w:hAnsi="Tahoma" w:cs="Tahoma"/>
      <w:b/>
      <w:bCs/>
      <w:szCs w:val="20"/>
    </w:rPr>
  </w:style>
  <w:style w:type="paragraph" w:customStyle="1" w:styleId="xl74">
    <w:name w:val="xl74"/>
    <w:basedOn w:val="a0"/>
    <w:rsid w:val="008F6BD7"/>
    <w:pPr>
      <w:spacing w:before="100" w:beforeAutospacing="1" w:after="100" w:afterAutospacing="1" w:line="240" w:lineRule="auto"/>
    </w:pPr>
    <w:rPr>
      <w:rFonts w:ascii="Tahoma" w:eastAsia="Times New Roman" w:hAnsi="Tahoma" w:cs="Tahoma"/>
      <w:szCs w:val="20"/>
    </w:rPr>
  </w:style>
  <w:style w:type="paragraph" w:customStyle="1" w:styleId="xl75">
    <w:name w:val="xl75"/>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Cs w:val="20"/>
    </w:rPr>
  </w:style>
  <w:style w:type="paragraph" w:customStyle="1" w:styleId="xl76">
    <w:name w:val="xl76"/>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7">
    <w:name w:val="xl77"/>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0"/>
    </w:rPr>
  </w:style>
  <w:style w:type="paragraph" w:customStyle="1" w:styleId="xl78">
    <w:name w:val="xl78"/>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9">
    <w:name w:val="xl79"/>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Cs w:val="20"/>
    </w:rPr>
  </w:style>
  <w:style w:type="paragraph" w:customStyle="1" w:styleId="xl80">
    <w:name w:val="xl80"/>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character" w:customStyle="1" w:styleId="itemtext1">
    <w:name w:val="itemtext1"/>
    <w:rsid w:val="00BD4F96"/>
    <w:rPr>
      <w:rFonts w:ascii="Segoe UI" w:hAnsi="Segoe UI" w:cs="Segoe UI" w:hint="default"/>
      <w:color w:val="000000"/>
    </w:rPr>
  </w:style>
  <w:style w:type="paragraph" w:customStyle="1" w:styleId="xl65">
    <w:name w:val="xl65"/>
    <w:basedOn w:val="a0"/>
    <w:rsid w:val="00BD4F9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ahoma" w:eastAsia="Times New Roman" w:hAnsi="Tahoma" w:cs="Tahoma"/>
      <w:b/>
      <w:bCs/>
      <w:szCs w:val="20"/>
    </w:rPr>
  </w:style>
  <w:style w:type="paragraph" w:customStyle="1" w:styleId="xl66">
    <w:name w:val="xl66"/>
    <w:basedOn w:val="a0"/>
    <w:rsid w:val="00BD4F9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ahoma" w:eastAsia="Times New Roman" w:hAnsi="Tahoma" w:cs="Tahoma"/>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208529">
      <w:bodyDiv w:val="1"/>
      <w:marLeft w:val="0"/>
      <w:marRight w:val="0"/>
      <w:marTop w:val="0"/>
      <w:marBottom w:val="0"/>
      <w:divBdr>
        <w:top w:val="none" w:sz="0" w:space="0" w:color="auto"/>
        <w:left w:val="none" w:sz="0" w:space="0" w:color="auto"/>
        <w:bottom w:val="none" w:sz="0" w:space="0" w:color="auto"/>
        <w:right w:val="none" w:sz="0" w:space="0" w:color="auto"/>
      </w:divBdr>
    </w:div>
    <w:div w:id="390037245">
      <w:bodyDiv w:val="1"/>
      <w:marLeft w:val="0"/>
      <w:marRight w:val="0"/>
      <w:marTop w:val="0"/>
      <w:marBottom w:val="0"/>
      <w:divBdr>
        <w:top w:val="none" w:sz="0" w:space="0" w:color="auto"/>
        <w:left w:val="none" w:sz="0" w:space="0" w:color="auto"/>
        <w:bottom w:val="none" w:sz="0" w:space="0" w:color="auto"/>
        <w:right w:val="none" w:sz="0" w:space="0" w:color="auto"/>
      </w:divBdr>
    </w:div>
    <w:div w:id="585380121">
      <w:bodyDiv w:val="1"/>
      <w:marLeft w:val="0"/>
      <w:marRight w:val="0"/>
      <w:marTop w:val="0"/>
      <w:marBottom w:val="0"/>
      <w:divBdr>
        <w:top w:val="none" w:sz="0" w:space="0" w:color="auto"/>
        <w:left w:val="none" w:sz="0" w:space="0" w:color="auto"/>
        <w:bottom w:val="none" w:sz="0" w:space="0" w:color="auto"/>
        <w:right w:val="none" w:sz="0" w:space="0" w:color="auto"/>
      </w:divBdr>
    </w:div>
    <w:div w:id="601885542">
      <w:bodyDiv w:val="1"/>
      <w:marLeft w:val="0"/>
      <w:marRight w:val="0"/>
      <w:marTop w:val="0"/>
      <w:marBottom w:val="0"/>
      <w:divBdr>
        <w:top w:val="none" w:sz="0" w:space="0" w:color="auto"/>
        <w:left w:val="none" w:sz="0" w:space="0" w:color="auto"/>
        <w:bottom w:val="none" w:sz="0" w:space="0" w:color="auto"/>
        <w:right w:val="none" w:sz="0" w:space="0" w:color="auto"/>
      </w:divBdr>
    </w:div>
    <w:div w:id="699404437">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036589039">
      <w:bodyDiv w:val="1"/>
      <w:marLeft w:val="0"/>
      <w:marRight w:val="0"/>
      <w:marTop w:val="0"/>
      <w:marBottom w:val="0"/>
      <w:divBdr>
        <w:top w:val="none" w:sz="0" w:space="0" w:color="auto"/>
        <w:left w:val="none" w:sz="0" w:space="0" w:color="auto"/>
        <w:bottom w:val="none" w:sz="0" w:space="0" w:color="auto"/>
        <w:right w:val="none" w:sz="0" w:space="0" w:color="auto"/>
      </w:divBdr>
    </w:div>
    <w:div w:id="1313365458">
      <w:bodyDiv w:val="1"/>
      <w:marLeft w:val="0"/>
      <w:marRight w:val="0"/>
      <w:marTop w:val="0"/>
      <w:marBottom w:val="0"/>
      <w:divBdr>
        <w:top w:val="none" w:sz="0" w:space="0" w:color="auto"/>
        <w:left w:val="none" w:sz="0" w:space="0" w:color="auto"/>
        <w:bottom w:val="none" w:sz="0" w:space="0" w:color="auto"/>
        <w:right w:val="none" w:sz="0" w:space="0" w:color="auto"/>
      </w:divBdr>
    </w:div>
    <w:div w:id="1573201267">
      <w:bodyDiv w:val="1"/>
      <w:marLeft w:val="0"/>
      <w:marRight w:val="0"/>
      <w:marTop w:val="0"/>
      <w:marBottom w:val="0"/>
      <w:divBdr>
        <w:top w:val="none" w:sz="0" w:space="0" w:color="auto"/>
        <w:left w:val="none" w:sz="0" w:space="0" w:color="auto"/>
        <w:bottom w:val="none" w:sz="0" w:space="0" w:color="auto"/>
        <w:right w:val="none" w:sz="0" w:space="0" w:color="auto"/>
      </w:divBdr>
    </w:div>
    <w:div w:id="167106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
  <Abstract/>
  <CompanyAddress/>
  <CompanyPhone/>
  <CompanyFax/>
  <CompanyEmail/>
</CoverPageProperties>
</file>

<file path=customXml/item3.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C921ABE7-05D0-4A85-9F9F-50374BBE6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3.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4.xml><?xml version="1.0" encoding="utf-8"?>
<ds:datastoreItem xmlns:ds="http://schemas.openxmlformats.org/officeDocument/2006/customXml" ds:itemID="{25805864-E5FE-41EC-B38F-71F383CFBEA8}">
  <ds:schemaRefs>
    <ds:schemaRef ds:uri="http://schemas.microsoft.com/sharepoint/v3/contenttype/forms"/>
  </ds:schemaRefs>
</ds:datastoreItem>
</file>

<file path=customXml/itemProps5.xml><?xml version="1.0" encoding="utf-8"?>
<ds:datastoreItem xmlns:ds="http://schemas.openxmlformats.org/officeDocument/2006/customXml" ds:itemID="{4B1EDAAD-F88F-428B-91E2-EE954AEFE03F}">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C4D2B5C-C904-40FA-B0E6-E50C169F8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23</TotalTime>
  <Pages>1</Pages>
  <Words>25790</Words>
  <Characters>147004</Characters>
  <Application>Microsoft Office Word</Application>
  <DocSecurity>0</DocSecurity>
  <Lines>1225</Lines>
  <Paragraphs>344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172450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Степанов</dc:creator>
  <cp:lastModifiedBy>Поварницын Игорь Васильевич</cp:lastModifiedBy>
  <cp:revision>7</cp:revision>
  <cp:lastPrinted>2017-06-29T14:49:00Z</cp:lastPrinted>
  <dcterms:created xsi:type="dcterms:W3CDTF">2024-01-12T09:49:00Z</dcterms:created>
  <dcterms:modified xsi:type="dcterms:W3CDTF">2024-01-16T11:17:00Z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